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71CE7" w14:textId="4ED4FD0B" w:rsidR="001659B8" w:rsidRPr="00184E68" w:rsidRDefault="001659B8" w:rsidP="00717932">
      <w:pPr>
        <w:pStyle w:val="Indeks"/>
        <w:jc w:val="right"/>
        <w:rPr>
          <w:rFonts w:asciiTheme="minorHAnsi" w:hAnsiTheme="minorHAnsi" w:cstheme="minorHAnsi"/>
          <w:sz w:val="24"/>
          <w:szCs w:val="24"/>
        </w:rPr>
      </w:pPr>
      <w:r w:rsidRPr="00184E68">
        <w:rPr>
          <w:rFonts w:asciiTheme="minorHAnsi" w:hAnsiTheme="minorHAnsi" w:cstheme="minorHAnsi"/>
          <w:sz w:val="24"/>
          <w:szCs w:val="24"/>
        </w:rPr>
        <w:t xml:space="preserve">                        Włoszczowa, dnia </w:t>
      </w:r>
      <w:r w:rsidR="00717932" w:rsidRPr="00184E68">
        <w:rPr>
          <w:rFonts w:asciiTheme="minorHAnsi" w:hAnsiTheme="minorHAnsi" w:cstheme="minorHAnsi"/>
          <w:sz w:val="24"/>
          <w:szCs w:val="24"/>
        </w:rPr>
        <w:t>2</w:t>
      </w:r>
      <w:r w:rsidR="00F262D1" w:rsidRPr="00184E68">
        <w:rPr>
          <w:rFonts w:asciiTheme="minorHAnsi" w:hAnsiTheme="minorHAnsi" w:cstheme="minorHAnsi"/>
          <w:sz w:val="24"/>
          <w:szCs w:val="24"/>
        </w:rPr>
        <w:t>9</w:t>
      </w:r>
      <w:r w:rsidR="00717932" w:rsidRPr="00184E68">
        <w:rPr>
          <w:rFonts w:asciiTheme="minorHAnsi" w:hAnsiTheme="minorHAnsi" w:cstheme="minorHAnsi"/>
          <w:sz w:val="24"/>
          <w:szCs w:val="24"/>
        </w:rPr>
        <w:t xml:space="preserve"> grudnia </w:t>
      </w:r>
      <w:r w:rsidRPr="00184E68">
        <w:rPr>
          <w:rFonts w:asciiTheme="minorHAnsi" w:hAnsiTheme="minorHAnsi" w:cstheme="minorHAnsi"/>
          <w:sz w:val="24"/>
          <w:szCs w:val="24"/>
        </w:rPr>
        <w:t>2020 roku</w:t>
      </w:r>
    </w:p>
    <w:p w14:paraId="2E45303F" w14:textId="77777777" w:rsidR="001659B8" w:rsidRPr="00184E68" w:rsidRDefault="001659B8" w:rsidP="00B57660">
      <w:pPr>
        <w:tabs>
          <w:tab w:val="left" w:pos="0"/>
          <w:tab w:val="right" w:pos="9496"/>
        </w:tabs>
        <w:spacing w:before="120" w:after="0" w:line="240" w:lineRule="auto"/>
        <w:jc w:val="both"/>
        <w:rPr>
          <w:rFonts w:ascii="Calibri" w:eastAsia="Calibri" w:hAnsi="Calibri" w:cs="Calibri"/>
          <w:sz w:val="24"/>
          <w:szCs w:val="24"/>
        </w:rPr>
      </w:pPr>
    </w:p>
    <w:p w14:paraId="78F4EF44" w14:textId="77777777" w:rsidR="001659B8" w:rsidRPr="00184E68" w:rsidRDefault="001659B8" w:rsidP="00B57660">
      <w:pPr>
        <w:tabs>
          <w:tab w:val="left" w:pos="0"/>
          <w:tab w:val="right" w:pos="9496"/>
        </w:tabs>
        <w:spacing w:before="120" w:after="0" w:line="240" w:lineRule="auto"/>
        <w:jc w:val="both"/>
        <w:rPr>
          <w:rFonts w:ascii="Calibri" w:eastAsia="Calibri" w:hAnsi="Calibri" w:cs="Calibri"/>
          <w:sz w:val="24"/>
          <w:szCs w:val="24"/>
        </w:rPr>
      </w:pPr>
    </w:p>
    <w:p w14:paraId="2166DBD4" w14:textId="7FD7488E" w:rsidR="00B57660" w:rsidRPr="00184E68" w:rsidRDefault="00B57660" w:rsidP="00B57660">
      <w:pPr>
        <w:tabs>
          <w:tab w:val="left" w:pos="0"/>
          <w:tab w:val="right" w:pos="9496"/>
        </w:tabs>
        <w:spacing w:before="120" w:after="0" w:line="240" w:lineRule="auto"/>
        <w:jc w:val="both"/>
        <w:rPr>
          <w:rFonts w:ascii="Calibri" w:eastAsia="Calibri" w:hAnsi="Calibri" w:cs="Arial"/>
          <w:sz w:val="24"/>
          <w:szCs w:val="24"/>
        </w:rPr>
      </w:pPr>
      <w:r w:rsidRPr="00184E68">
        <w:rPr>
          <w:rFonts w:ascii="Calibri" w:eastAsia="Calibri" w:hAnsi="Calibri" w:cs="Calibri"/>
          <w:sz w:val="24"/>
          <w:szCs w:val="24"/>
        </w:rPr>
        <w:t>Znak sprawy:</w:t>
      </w:r>
      <w:r w:rsidRPr="00184E68">
        <w:rPr>
          <w:rFonts w:ascii="Calibri" w:eastAsia="Calibri" w:hAnsi="Calibri" w:cs="Calibri"/>
          <w:b/>
          <w:sz w:val="24"/>
          <w:szCs w:val="24"/>
        </w:rPr>
        <w:t xml:space="preserve"> </w:t>
      </w:r>
      <w:r w:rsidR="00367C71" w:rsidRPr="00184E68">
        <w:rPr>
          <w:rFonts w:ascii="Calibri" w:eastAsia="Calibri" w:hAnsi="Calibri" w:cs="Calibri"/>
          <w:b/>
          <w:sz w:val="24"/>
          <w:szCs w:val="24"/>
        </w:rPr>
        <w:t>29/12/2020</w:t>
      </w:r>
      <w:r w:rsidRPr="00184E68">
        <w:rPr>
          <w:rFonts w:ascii="Calibri" w:eastAsia="Calibri" w:hAnsi="Calibri" w:cs="Arial"/>
          <w:sz w:val="24"/>
          <w:szCs w:val="24"/>
        </w:rPr>
        <w:tab/>
      </w:r>
    </w:p>
    <w:p w14:paraId="020C1F8C" w14:textId="77777777" w:rsidR="00B57660" w:rsidRPr="00184E68" w:rsidRDefault="00B57660" w:rsidP="00B57660">
      <w:pPr>
        <w:tabs>
          <w:tab w:val="left" w:pos="709"/>
          <w:tab w:val="left" w:pos="5387"/>
        </w:tabs>
        <w:spacing w:before="1080" w:after="0" w:line="276" w:lineRule="auto"/>
        <w:ind w:left="709"/>
        <w:jc w:val="center"/>
        <w:rPr>
          <w:rFonts w:ascii="Calibri" w:eastAsia="Calibri" w:hAnsi="Calibri" w:cs="Calibri"/>
          <w:b/>
          <w:bCs/>
          <w:sz w:val="26"/>
          <w:szCs w:val="26"/>
        </w:rPr>
      </w:pPr>
      <w:r w:rsidRPr="00184E68">
        <w:rPr>
          <w:rFonts w:ascii="Calibri" w:eastAsia="Calibri" w:hAnsi="Calibri" w:cs="Calibri"/>
          <w:b/>
          <w:bCs/>
          <w:sz w:val="26"/>
          <w:szCs w:val="26"/>
        </w:rPr>
        <w:t>SPECYFIKACJA ISTOTNYCH WARUNKÓW ZAMÓWIENIA</w:t>
      </w:r>
    </w:p>
    <w:p w14:paraId="2622F4EF" w14:textId="77777777" w:rsidR="00B57660" w:rsidRPr="00184E68" w:rsidRDefault="00B57660" w:rsidP="00B57660">
      <w:pPr>
        <w:tabs>
          <w:tab w:val="left" w:pos="709"/>
        </w:tabs>
        <w:spacing w:after="0" w:line="276" w:lineRule="auto"/>
        <w:jc w:val="center"/>
        <w:rPr>
          <w:rFonts w:ascii="Calibri" w:eastAsia="Calibri" w:hAnsi="Calibri" w:cs="Calibri"/>
          <w:b/>
          <w:bCs/>
          <w:sz w:val="26"/>
          <w:szCs w:val="26"/>
        </w:rPr>
      </w:pPr>
      <w:r w:rsidRPr="00184E68">
        <w:rPr>
          <w:rFonts w:ascii="Calibri" w:eastAsia="Calibri" w:hAnsi="Calibri" w:cs="Calibri"/>
          <w:b/>
          <w:bCs/>
          <w:sz w:val="26"/>
          <w:szCs w:val="26"/>
        </w:rPr>
        <w:t>(SIWZ)</w:t>
      </w:r>
    </w:p>
    <w:p w14:paraId="261B3BB6" w14:textId="77777777" w:rsidR="00B57660" w:rsidRPr="00184E68" w:rsidRDefault="00B57660" w:rsidP="00B57660">
      <w:pPr>
        <w:tabs>
          <w:tab w:val="left" w:pos="709"/>
        </w:tabs>
        <w:spacing w:after="360" w:line="276" w:lineRule="auto"/>
        <w:jc w:val="center"/>
        <w:rPr>
          <w:rFonts w:ascii="Calibri" w:eastAsia="Calibri" w:hAnsi="Calibri" w:cs="Calibri"/>
          <w:bCs/>
          <w:sz w:val="26"/>
          <w:szCs w:val="26"/>
        </w:rPr>
      </w:pPr>
      <w:r w:rsidRPr="00184E68">
        <w:rPr>
          <w:rFonts w:ascii="Calibri" w:eastAsia="Calibri" w:hAnsi="Calibri" w:cs="Calibri"/>
          <w:bCs/>
          <w:sz w:val="26"/>
          <w:szCs w:val="26"/>
        </w:rPr>
        <w:t xml:space="preserve">PRZETARG NIEOGRANICZONY </w:t>
      </w:r>
    </w:p>
    <w:p w14:paraId="7DCE7926" w14:textId="392B5EA1" w:rsidR="00B57660" w:rsidRPr="00184E68" w:rsidRDefault="00B57660" w:rsidP="00B57660">
      <w:pPr>
        <w:tabs>
          <w:tab w:val="left" w:pos="7410"/>
        </w:tabs>
        <w:spacing w:after="0" w:line="276" w:lineRule="auto"/>
        <w:jc w:val="center"/>
        <w:rPr>
          <w:rFonts w:ascii="Calibri" w:eastAsia="Calibri" w:hAnsi="Calibri" w:cs="Times New Roman"/>
          <w:b/>
          <w:bCs/>
          <w:sz w:val="28"/>
          <w:szCs w:val="28"/>
        </w:rPr>
      </w:pPr>
      <w:bookmarkStart w:id="0" w:name="_Hlk56636486"/>
      <w:r w:rsidRPr="00184E68">
        <w:rPr>
          <w:rFonts w:ascii="Calibri" w:eastAsia="Calibri" w:hAnsi="Calibri" w:cs="Times New Roman"/>
          <w:b/>
          <w:bCs/>
          <w:sz w:val="28"/>
          <w:szCs w:val="28"/>
        </w:rPr>
        <w:t>Modernizacja</w:t>
      </w:r>
      <w:r w:rsidR="00C413ED" w:rsidRPr="00184E68">
        <w:rPr>
          <w:rFonts w:ascii="Calibri" w:eastAsia="Calibri" w:hAnsi="Calibri" w:cs="Times New Roman"/>
          <w:b/>
          <w:bCs/>
          <w:sz w:val="28"/>
          <w:szCs w:val="28"/>
        </w:rPr>
        <w:t xml:space="preserve"> oraz przebudowa </w:t>
      </w:r>
      <w:r w:rsidR="00060A74" w:rsidRPr="00184E68">
        <w:rPr>
          <w:rFonts w:ascii="Calibri" w:eastAsia="Calibri" w:hAnsi="Calibri" w:cs="Times New Roman"/>
          <w:b/>
          <w:bCs/>
          <w:sz w:val="28"/>
          <w:szCs w:val="28"/>
        </w:rPr>
        <w:t xml:space="preserve">budynku ZOZ we Włoszczowie na działalność rehabilitacyjną oraz </w:t>
      </w:r>
      <w:r w:rsidR="005342E9" w:rsidRPr="00184E68">
        <w:rPr>
          <w:rFonts w:ascii="Calibri" w:eastAsia="Calibri" w:hAnsi="Calibri" w:cs="Times New Roman"/>
          <w:b/>
          <w:bCs/>
          <w:sz w:val="28"/>
          <w:szCs w:val="28"/>
        </w:rPr>
        <w:t>O</w:t>
      </w:r>
      <w:r w:rsidR="002701A6" w:rsidRPr="00184E68">
        <w:rPr>
          <w:rFonts w:ascii="Calibri" w:eastAsia="Calibri" w:hAnsi="Calibri" w:cs="Times New Roman"/>
          <w:b/>
          <w:bCs/>
          <w:sz w:val="28"/>
          <w:szCs w:val="28"/>
        </w:rPr>
        <w:t xml:space="preserve">ddziału </w:t>
      </w:r>
      <w:r w:rsidR="005342E9" w:rsidRPr="00184E68">
        <w:rPr>
          <w:rFonts w:ascii="Calibri" w:eastAsia="Calibri" w:hAnsi="Calibri" w:cs="Times New Roman"/>
          <w:b/>
          <w:bCs/>
          <w:sz w:val="28"/>
          <w:szCs w:val="28"/>
        </w:rPr>
        <w:t>C</w:t>
      </w:r>
      <w:r w:rsidR="002701A6" w:rsidRPr="00184E68">
        <w:rPr>
          <w:rFonts w:ascii="Calibri" w:eastAsia="Calibri" w:hAnsi="Calibri" w:cs="Times New Roman"/>
          <w:b/>
          <w:bCs/>
          <w:sz w:val="28"/>
          <w:szCs w:val="28"/>
        </w:rPr>
        <w:t xml:space="preserve">hirurgii </w:t>
      </w:r>
      <w:r w:rsidR="005342E9" w:rsidRPr="00184E68">
        <w:rPr>
          <w:rFonts w:ascii="Calibri" w:eastAsia="Calibri" w:hAnsi="Calibri" w:cs="Times New Roman"/>
          <w:b/>
          <w:bCs/>
          <w:sz w:val="28"/>
          <w:szCs w:val="28"/>
        </w:rPr>
        <w:t>O</w:t>
      </w:r>
      <w:r w:rsidR="002701A6" w:rsidRPr="00184E68">
        <w:rPr>
          <w:rFonts w:ascii="Calibri" w:eastAsia="Calibri" w:hAnsi="Calibri" w:cs="Times New Roman"/>
          <w:b/>
          <w:bCs/>
          <w:sz w:val="28"/>
          <w:szCs w:val="28"/>
        </w:rPr>
        <w:t xml:space="preserve">gólnej </w:t>
      </w:r>
    </w:p>
    <w:p w14:paraId="7E09D637" w14:textId="560240D3" w:rsidR="002701A6" w:rsidRPr="00184E68" w:rsidRDefault="002701A6" w:rsidP="00B57660">
      <w:pPr>
        <w:tabs>
          <w:tab w:val="left" w:pos="7410"/>
        </w:tabs>
        <w:spacing w:after="0" w:line="276" w:lineRule="auto"/>
        <w:jc w:val="center"/>
        <w:rPr>
          <w:rFonts w:ascii="Calibri" w:eastAsia="Calibri" w:hAnsi="Calibri" w:cs="Times New Roman"/>
          <w:b/>
          <w:bCs/>
          <w:sz w:val="28"/>
          <w:szCs w:val="28"/>
        </w:rPr>
      </w:pPr>
    </w:p>
    <w:p w14:paraId="2F7DC861" w14:textId="77777777" w:rsidR="002701A6" w:rsidRPr="00184E68" w:rsidRDefault="002701A6" w:rsidP="00B57660">
      <w:pPr>
        <w:tabs>
          <w:tab w:val="left" w:pos="7410"/>
        </w:tabs>
        <w:spacing w:after="0" w:line="276" w:lineRule="auto"/>
        <w:jc w:val="center"/>
        <w:rPr>
          <w:rFonts w:ascii="Calibri" w:eastAsia="Calibri" w:hAnsi="Calibri" w:cs="Times New Roman"/>
          <w:b/>
          <w:bCs/>
          <w:sz w:val="28"/>
          <w:szCs w:val="28"/>
        </w:rPr>
      </w:pPr>
    </w:p>
    <w:bookmarkEnd w:id="0"/>
    <w:p w14:paraId="344E4E21" w14:textId="77777777" w:rsidR="00B57660" w:rsidRPr="00184E68" w:rsidRDefault="00B57660" w:rsidP="00B57660">
      <w:pPr>
        <w:numPr>
          <w:ilvl w:val="0"/>
          <w:numId w:val="2"/>
        </w:numPr>
        <w:tabs>
          <w:tab w:val="left" w:pos="426"/>
        </w:tabs>
        <w:spacing w:before="240" w:after="120" w:line="276" w:lineRule="auto"/>
        <w:ind w:left="426" w:right="34" w:hanging="426"/>
        <w:rPr>
          <w:rFonts w:ascii="Calibri" w:eastAsia="Calibri" w:hAnsi="Calibri" w:cs="Calibri"/>
          <w:b/>
          <w:sz w:val="24"/>
          <w:szCs w:val="24"/>
        </w:rPr>
      </w:pPr>
      <w:r w:rsidRPr="00184E68">
        <w:rPr>
          <w:rFonts w:ascii="Calibri" w:eastAsia="Calibri" w:hAnsi="Calibri" w:cs="Calibri"/>
          <w:b/>
          <w:sz w:val="24"/>
          <w:szCs w:val="24"/>
        </w:rPr>
        <w:t>NAZWA ORAZ ADRES ZAMAWIAJĄCEGO</w:t>
      </w:r>
    </w:p>
    <w:p w14:paraId="3B182354" w14:textId="2545EE00" w:rsidR="00B57660" w:rsidRPr="00184E68" w:rsidRDefault="00B57660" w:rsidP="00174946">
      <w:pPr>
        <w:numPr>
          <w:ilvl w:val="0"/>
          <w:numId w:val="16"/>
        </w:numPr>
        <w:tabs>
          <w:tab w:val="left" w:pos="426"/>
          <w:tab w:val="left" w:pos="1134"/>
        </w:tabs>
        <w:spacing w:after="120" w:line="276" w:lineRule="auto"/>
        <w:ind w:left="425" w:hanging="425"/>
        <w:jc w:val="both"/>
        <w:rPr>
          <w:rFonts w:ascii="Calibri" w:eastAsia="Times New Roman" w:hAnsi="Calibri" w:cs="Calibri"/>
          <w:sz w:val="24"/>
          <w:szCs w:val="24"/>
        </w:rPr>
      </w:pPr>
      <w:r w:rsidRPr="00184E68">
        <w:rPr>
          <w:rFonts w:ascii="Calibri" w:eastAsia="Times New Roman" w:hAnsi="Calibri" w:cs="Calibri"/>
          <w:bCs/>
          <w:sz w:val="24"/>
          <w:szCs w:val="24"/>
        </w:rPr>
        <w:t>Nazwa Zamawiającego</w:t>
      </w:r>
      <w:r w:rsidRPr="00184E68">
        <w:rPr>
          <w:rFonts w:ascii="Calibri" w:eastAsia="Times New Roman" w:hAnsi="Calibri" w:cs="Calibri"/>
          <w:sz w:val="24"/>
          <w:szCs w:val="24"/>
        </w:rPr>
        <w:t xml:space="preserve">: </w:t>
      </w:r>
      <w:r w:rsidRPr="00184E68">
        <w:rPr>
          <w:rFonts w:ascii="Calibri" w:eastAsia="Calibri" w:hAnsi="Calibri" w:cs="Calibri"/>
          <w:b/>
          <w:sz w:val="24"/>
          <w:shd w:val="clear" w:color="auto" w:fill="FFFFFF"/>
          <w:lang w:eastAsia="pl-PL"/>
        </w:rPr>
        <w:t xml:space="preserve">Zespół Opieki Zdrowotnej we Włoszczowie – Szpital Powiatowy </w:t>
      </w:r>
      <w:r w:rsidR="001659B8" w:rsidRPr="00184E68">
        <w:rPr>
          <w:rFonts w:ascii="Calibri" w:eastAsia="Calibri" w:hAnsi="Calibri" w:cs="Calibri"/>
          <w:b/>
          <w:sz w:val="24"/>
          <w:shd w:val="clear" w:color="auto" w:fill="FFFFFF"/>
          <w:lang w:eastAsia="pl-PL"/>
        </w:rPr>
        <w:t>i</w:t>
      </w:r>
      <w:r w:rsidRPr="00184E68">
        <w:rPr>
          <w:rFonts w:ascii="Calibri" w:eastAsia="Calibri" w:hAnsi="Calibri" w:cs="Calibri"/>
          <w:b/>
          <w:sz w:val="24"/>
          <w:shd w:val="clear" w:color="auto" w:fill="FFFFFF"/>
          <w:lang w:eastAsia="pl-PL"/>
        </w:rPr>
        <w:t>m. Jana Pawła II</w:t>
      </w:r>
    </w:p>
    <w:p w14:paraId="2810111A" w14:textId="77777777" w:rsidR="00B57660" w:rsidRPr="00184E68" w:rsidRDefault="00B57660" w:rsidP="00174946">
      <w:pPr>
        <w:numPr>
          <w:ilvl w:val="0"/>
          <w:numId w:val="16"/>
        </w:numPr>
        <w:tabs>
          <w:tab w:val="left" w:pos="426"/>
          <w:tab w:val="left" w:pos="1134"/>
          <w:tab w:val="left" w:pos="2835"/>
        </w:tabs>
        <w:spacing w:after="120" w:line="276" w:lineRule="auto"/>
        <w:ind w:left="425" w:hanging="425"/>
        <w:jc w:val="both"/>
        <w:rPr>
          <w:rFonts w:ascii="Calibri" w:eastAsia="Times New Roman" w:hAnsi="Calibri" w:cs="Calibri"/>
          <w:sz w:val="24"/>
          <w:szCs w:val="24"/>
        </w:rPr>
      </w:pPr>
      <w:r w:rsidRPr="00184E68">
        <w:rPr>
          <w:rFonts w:ascii="Calibri" w:eastAsia="Times New Roman" w:hAnsi="Calibri" w:cs="Calibri"/>
          <w:bCs/>
          <w:sz w:val="24"/>
          <w:szCs w:val="24"/>
        </w:rPr>
        <w:t>Adres zamawiającego:</w:t>
      </w:r>
      <w:r w:rsidRPr="00184E68">
        <w:rPr>
          <w:rFonts w:ascii="Calibri" w:eastAsia="Times New Roman" w:hAnsi="Calibri" w:cs="Calibri"/>
          <w:sz w:val="24"/>
          <w:szCs w:val="24"/>
        </w:rPr>
        <w:t xml:space="preserve"> </w:t>
      </w:r>
      <w:r w:rsidRPr="00184E68">
        <w:rPr>
          <w:rFonts w:ascii="Calibri" w:eastAsia="Calibri" w:hAnsi="Calibri" w:cs="Times New Roman"/>
          <w:b/>
          <w:sz w:val="24"/>
          <w:shd w:val="clear" w:color="auto" w:fill="FFFFFF"/>
          <w:lang w:eastAsia="pl-PL"/>
        </w:rPr>
        <w:t>29-100 Włoszczowa, ul. Żeromskiego 28</w:t>
      </w:r>
    </w:p>
    <w:p w14:paraId="0B6CE625" w14:textId="77777777" w:rsidR="00B57660" w:rsidRPr="00184E68" w:rsidRDefault="00B57660" w:rsidP="00174946">
      <w:pPr>
        <w:numPr>
          <w:ilvl w:val="0"/>
          <w:numId w:val="16"/>
        </w:numPr>
        <w:tabs>
          <w:tab w:val="left" w:pos="426"/>
          <w:tab w:val="left" w:pos="1134"/>
        </w:tabs>
        <w:spacing w:after="120" w:line="276" w:lineRule="auto"/>
        <w:ind w:left="425" w:hanging="425"/>
        <w:jc w:val="both"/>
        <w:rPr>
          <w:rFonts w:ascii="Calibri" w:eastAsia="Times New Roman" w:hAnsi="Calibri" w:cs="Calibri"/>
          <w:sz w:val="24"/>
          <w:szCs w:val="24"/>
        </w:rPr>
      </w:pPr>
      <w:r w:rsidRPr="00184E68">
        <w:rPr>
          <w:rFonts w:ascii="Calibri" w:eastAsia="Times New Roman" w:hAnsi="Calibri" w:cs="Calibri"/>
          <w:bCs/>
          <w:sz w:val="24"/>
          <w:szCs w:val="24"/>
        </w:rPr>
        <w:t>Godziny urzędowania Zamawiającego:</w:t>
      </w:r>
      <w:r w:rsidRPr="00184E68">
        <w:rPr>
          <w:rFonts w:ascii="Calibri" w:eastAsia="Times New Roman" w:hAnsi="Calibri" w:cs="Calibri"/>
          <w:sz w:val="24"/>
          <w:szCs w:val="24"/>
        </w:rPr>
        <w:t xml:space="preserve"> od poniedziałku do piątku, w godzinach od 7.30 do 15.00.</w:t>
      </w:r>
    </w:p>
    <w:p w14:paraId="6BC5C8CB" w14:textId="77777777" w:rsidR="00B57660" w:rsidRPr="00184E68" w:rsidRDefault="00B57660" w:rsidP="00174946">
      <w:pPr>
        <w:numPr>
          <w:ilvl w:val="0"/>
          <w:numId w:val="16"/>
        </w:numPr>
        <w:tabs>
          <w:tab w:val="left" w:pos="426"/>
          <w:tab w:val="left" w:pos="1134"/>
          <w:tab w:val="left" w:pos="2880"/>
        </w:tabs>
        <w:spacing w:after="120" w:line="276" w:lineRule="auto"/>
        <w:ind w:left="425" w:hanging="425"/>
        <w:jc w:val="both"/>
        <w:rPr>
          <w:rFonts w:ascii="Calibri" w:eastAsia="Times New Roman" w:hAnsi="Calibri" w:cs="Calibri"/>
          <w:sz w:val="24"/>
          <w:szCs w:val="24"/>
        </w:rPr>
      </w:pPr>
      <w:r w:rsidRPr="00184E68">
        <w:rPr>
          <w:rFonts w:ascii="Calibri" w:eastAsia="Times New Roman" w:hAnsi="Calibri" w:cs="Calibri"/>
          <w:bCs/>
          <w:sz w:val="24"/>
          <w:szCs w:val="24"/>
        </w:rPr>
        <w:t>Numer telefonu i faksu zamawiającego</w:t>
      </w:r>
      <w:r w:rsidRPr="00184E68">
        <w:rPr>
          <w:rFonts w:ascii="Calibri" w:eastAsia="Times New Roman" w:hAnsi="Calibri" w:cs="Calibri"/>
          <w:sz w:val="24"/>
          <w:szCs w:val="24"/>
        </w:rPr>
        <w:t xml:space="preserve">: tel.  (41) </w:t>
      </w:r>
      <w:r w:rsidRPr="00184E68">
        <w:rPr>
          <w:rFonts w:ascii="Calibri" w:eastAsia="Calibri" w:hAnsi="Calibri" w:cs="Times New Roman"/>
          <w:sz w:val="24"/>
          <w:shd w:val="clear" w:color="auto" w:fill="FFFFFF"/>
          <w:lang w:eastAsia="pl-PL"/>
        </w:rPr>
        <w:t>38 83 837</w:t>
      </w:r>
    </w:p>
    <w:p w14:paraId="1DB50C29" w14:textId="77777777" w:rsidR="00B57660" w:rsidRPr="00184E68" w:rsidRDefault="00B57660" w:rsidP="00174946">
      <w:pPr>
        <w:numPr>
          <w:ilvl w:val="0"/>
          <w:numId w:val="16"/>
        </w:numPr>
        <w:tabs>
          <w:tab w:val="left" w:pos="426"/>
          <w:tab w:val="left" w:pos="1134"/>
          <w:tab w:val="left" w:pos="2880"/>
        </w:tabs>
        <w:spacing w:after="120" w:line="276" w:lineRule="auto"/>
        <w:ind w:left="425" w:hanging="425"/>
        <w:jc w:val="both"/>
        <w:rPr>
          <w:rFonts w:ascii="Calibri" w:eastAsia="Calibri" w:hAnsi="Calibri" w:cs="Times New Roman"/>
          <w:lang w:val="en-US"/>
        </w:rPr>
      </w:pPr>
      <w:r w:rsidRPr="00184E68">
        <w:rPr>
          <w:rFonts w:ascii="Calibri" w:eastAsia="Times New Roman" w:hAnsi="Calibri" w:cs="Calibri"/>
          <w:bCs/>
          <w:sz w:val="24"/>
          <w:szCs w:val="24"/>
        </w:rPr>
        <w:t>Adres e</w:t>
      </w:r>
      <w:r w:rsidRPr="00184E68">
        <w:rPr>
          <w:rFonts w:ascii="Calibri" w:eastAsia="Times New Roman" w:hAnsi="Calibri" w:cs="Calibri"/>
          <w:sz w:val="24"/>
          <w:szCs w:val="24"/>
        </w:rPr>
        <w:t>-mail Zamawiającego:</w:t>
      </w:r>
      <w:r w:rsidRPr="00184E68">
        <w:rPr>
          <w:rFonts w:ascii="Calibri" w:eastAsia="Times New Roman" w:hAnsi="Calibri" w:cs="Calibri"/>
          <w:b/>
          <w:sz w:val="24"/>
          <w:szCs w:val="24"/>
          <w:lang w:val="de-DE"/>
        </w:rPr>
        <w:tab/>
      </w:r>
      <w:hyperlink r:id="rId8">
        <w:r w:rsidRPr="00184E68">
          <w:rPr>
            <w:rFonts w:ascii="Calibri" w:eastAsia="Calibri" w:hAnsi="Calibri" w:cs="Times New Roman"/>
            <w:lang w:val="en-US"/>
          </w:rPr>
          <w:t>zaopatrzenie@zozwloszczowa.pl</w:t>
        </w:r>
      </w:hyperlink>
    </w:p>
    <w:p w14:paraId="45A03079" w14:textId="77777777" w:rsidR="00B57660" w:rsidRPr="00184E68" w:rsidRDefault="00B57660" w:rsidP="00174946">
      <w:pPr>
        <w:numPr>
          <w:ilvl w:val="0"/>
          <w:numId w:val="16"/>
        </w:numPr>
        <w:tabs>
          <w:tab w:val="left" w:pos="426"/>
          <w:tab w:val="left" w:pos="1134"/>
          <w:tab w:val="left" w:pos="2880"/>
        </w:tabs>
        <w:spacing w:after="0" w:line="276" w:lineRule="auto"/>
        <w:ind w:left="426" w:hanging="426"/>
        <w:jc w:val="both"/>
        <w:rPr>
          <w:rFonts w:ascii="Calibri" w:eastAsia="Calibri" w:hAnsi="Calibri" w:cs="Times New Roman"/>
        </w:rPr>
      </w:pPr>
      <w:r w:rsidRPr="00184E68">
        <w:rPr>
          <w:rFonts w:ascii="Calibri" w:eastAsia="Times New Roman" w:hAnsi="Calibri" w:cs="Calibri"/>
          <w:bCs/>
          <w:sz w:val="24"/>
          <w:szCs w:val="24"/>
        </w:rPr>
        <w:t>Adres strony internetowej:</w:t>
      </w:r>
      <w:r w:rsidRPr="00184E68">
        <w:rPr>
          <w:rFonts w:ascii="Calibri" w:eastAsia="Times New Roman" w:hAnsi="Calibri" w:cs="Calibri"/>
          <w:b/>
          <w:bCs/>
          <w:sz w:val="24"/>
          <w:szCs w:val="24"/>
        </w:rPr>
        <w:t xml:space="preserve"> </w:t>
      </w:r>
      <w:r w:rsidRPr="00184E68">
        <w:rPr>
          <w:rFonts w:ascii="Calibri" w:eastAsia="Times New Roman" w:hAnsi="Calibri" w:cs="Calibri"/>
          <w:b/>
          <w:bCs/>
          <w:sz w:val="24"/>
          <w:szCs w:val="24"/>
        </w:rPr>
        <w:tab/>
      </w:r>
      <w:hyperlink r:id="rId9">
        <w:r w:rsidRPr="00184E68">
          <w:rPr>
            <w:rFonts w:ascii="Calibri" w:eastAsia="Calibri" w:hAnsi="Calibri" w:cs="Times New Roman"/>
            <w:u w:val="single"/>
          </w:rPr>
          <w:t>http://www.zozwloszczowa.pl/</w:t>
        </w:r>
      </w:hyperlink>
    </w:p>
    <w:p w14:paraId="2D7078E9" w14:textId="77777777" w:rsidR="00B57660" w:rsidRPr="00184E68" w:rsidRDefault="00B57660" w:rsidP="00B57660">
      <w:pPr>
        <w:numPr>
          <w:ilvl w:val="0"/>
          <w:numId w:val="2"/>
        </w:numPr>
        <w:tabs>
          <w:tab w:val="left" w:pos="426"/>
        </w:tabs>
        <w:spacing w:before="240" w:after="120" w:line="276" w:lineRule="auto"/>
        <w:ind w:left="426" w:right="34" w:hanging="426"/>
        <w:rPr>
          <w:rFonts w:ascii="Calibri" w:eastAsia="Calibri" w:hAnsi="Calibri" w:cs="Calibri"/>
          <w:b/>
          <w:sz w:val="24"/>
          <w:szCs w:val="24"/>
        </w:rPr>
      </w:pPr>
      <w:r w:rsidRPr="00184E68">
        <w:rPr>
          <w:rFonts w:ascii="Calibri" w:eastAsia="Calibri" w:hAnsi="Calibri" w:cs="Calibri"/>
          <w:b/>
          <w:sz w:val="24"/>
          <w:szCs w:val="24"/>
        </w:rPr>
        <w:t>TRYB UDZIELENIA ZAMÓWIENIA</w:t>
      </w:r>
    </w:p>
    <w:p w14:paraId="4EDB4C26" w14:textId="7D694EB1" w:rsidR="00B57660" w:rsidRPr="00184E68" w:rsidRDefault="00B57660" w:rsidP="00B57660">
      <w:pPr>
        <w:tabs>
          <w:tab w:val="left" w:pos="709"/>
        </w:tabs>
        <w:spacing w:before="120" w:after="0" w:line="276" w:lineRule="auto"/>
        <w:ind w:right="34"/>
        <w:jc w:val="both"/>
        <w:rPr>
          <w:rFonts w:ascii="Calibri" w:eastAsia="Calibri" w:hAnsi="Calibri" w:cs="Calibri"/>
          <w:sz w:val="24"/>
          <w:szCs w:val="24"/>
        </w:rPr>
      </w:pPr>
      <w:r w:rsidRPr="00184E68">
        <w:rPr>
          <w:rFonts w:ascii="Calibri" w:eastAsia="Calibri" w:hAnsi="Calibri" w:cs="Calibri"/>
          <w:sz w:val="24"/>
          <w:szCs w:val="24"/>
        </w:rPr>
        <w:t xml:space="preserve">Trybem udzielenia zamówienia jest przetarg nieograniczony, o którym mowa w art. 39-46 ustawy z dnia 29 stycznia 2004r. Prawo zamówień publicznych </w:t>
      </w:r>
      <w:r w:rsidRPr="00184E68">
        <w:rPr>
          <w:rFonts w:ascii="Calibri" w:eastAsia="Times New Roman" w:hAnsi="Calibri" w:cs="Calibri"/>
          <w:bCs/>
          <w:sz w:val="24"/>
          <w:szCs w:val="24"/>
          <w:lang w:eastAsia="pl-PL"/>
        </w:rPr>
        <w:t xml:space="preserve">(t. j. </w:t>
      </w:r>
      <w:r w:rsidRPr="00184E68">
        <w:rPr>
          <w:rFonts w:ascii="Calibri" w:eastAsia="Calibri" w:hAnsi="Calibri" w:cs="Times New Roman"/>
          <w:sz w:val="24"/>
          <w:szCs w:val="24"/>
        </w:rPr>
        <w:t>Dz. U. 201</w:t>
      </w:r>
      <w:r w:rsidR="000C781C" w:rsidRPr="00184E68">
        <w:rPr>
          <w:rFonts w:ascii="Calibri" w:eastAsia="Calibri" w:hAnsi="Calibri" w:cs="Times New Roman"/>
          <w:sz w:val="24"/>
          <w:szCs w:val="24"/>
        </w:rPr>
        <w:t>9</w:t>
      </w:r>
      <w:r w:rsidRPr="00184E68">
        <w:rPr>
          <w:rFonts w:ascii="Calibri" w:eastAsia="Calibri" w:hAnsi="Calibri" w:cs="Times New Roman"/>
          <w:sz w:val="24"/>
          <w:szCs w:val="24"/>
        </w:rPr>
        <w:t>, poz. 1</w:t>
      </w:r>
      <w:r w:rsidR="000C781C" w:rsidRPr="00184E68">
        <w:rPr>
          <w:rFonts w:ascii="Calibri" w:eastAsia="Calibri" w:hAnsi="Calibri" w:cs="Times New Roman"/>
          <w:sz w:val="24"/>
          <w:szCs w:val="24"/>
        </w:rPr>
        <w:t>843</w:t>
      </w:r>
      <w:r w:rsidRPr="00184E68">
        <w:rPr>
          <w:rFonts w:ascii="Calibri" w:eastAsia="Calibri" w:hAnsi="Calibri" w:cs="Times New Roman"/>
          <w:sz w:val="24"/>
          <w:szCs w:val="24"/>
        </w:rPr>
        <w:t xml:space="preserve"> ze zm.</w:t>
      </w:r>
      <w:r w:rsidRPr="00184E68">
        <w:rPr>
          <w:rFonts w:ascii="Calibri" w:eastAsia="Times New Roman" w:hAnsi="Calibri" w:cs="Calibri"/>
          <w:bCs/>
          <w:sz w:val="24"/>
          <w:szCs w:val="24"/>
          <w:lang w:eastAsia="pl-PL"/>
        </w:rPr>
        <w:t>)</w:t>
      </w:r>
      <w:r w:rsidRPr="00184E68">
        <w:rPr>
          <w:rFonts w:ascii="Calibri" w:eastAsia="Calibri" w:hAnsi="Calibri" w:cs="Calibri"/>
          <w:sz w:val="24"/>
          <w:szCs w:val="24"/>
        </w:rPr>
        <w:t>, zwanej dalej „ustawą Pzp”.</w:t>
      </w:r>
    </w:p>
    <w:p w14:paraId="4E052EE9" w14:textId="3BFD49FF" w:rsidR="00B57660" w:rsidRPr="00184E68" w:rsidRDefault="00B57660" w:rsidP="00B57660">
      <w:pPr>
        <w:tabs>
          <w:tab w:val="left" w:pos="709"/>
        </w:tabs>
        <w:suppressAutoHyphens/>
        <w:spacing w:before="120" w:after="0" w:line="276" w:lineRule="auto"/>
        <w:ind w:right="142"/>
        <w:jc w:val="both"/>
        <w:rPr>
          <w:rFonts w:ascii="Calibri" w:eastAsia="Calibri" w:hAnsi="Calibri" w:cs="Calibri"/>
          <w:sz w:val="24"/>
          <w:szCs w:val="24"/>
        </w:rPr>
      </w:pPr>
      <w:r w:rsidRPr="00184E68">
        <w:rPr>
          <w:rFonts w:ascii="Calibri" w:eastAsia="Calibri" w:hAnsi="Calibri" w:cs="Calibri"/>
          <w:sz w:val="24"/>
          <w:szCs w:val="24"/>
        </w:rPr>
        <w:t xml:space="preserve">Do czynności podejmowanych przez Zamawiającego i </w:t>
      </w:r>
      <w:r w:rsidR="005B6F8C">
        <w:rPr>
          <w:rFonts w:ascii="Calibri" w:eastAsia="Calibri" w:hAnsi="Calibri" w:cs="Calibri"/>
          <w:sz w:val="24"/>
          <w:szCs w:val="24"/>
        </w:rPr>
        <w:t>W</w:t>
      </w:r>
      <w:r w:rsidRPr="00184E68">
        <w:rPr>
          <w:rFonts w:ascii="Calibri" w:eastAsia="Calibri" w:hAnsi="Calibri" w:cs="Calibri"/>
          <w:sz w:val="24"/>
          <w:szCs w:val="24"/>
        </w:rPr>
        <w:t xml:space="preserve">ykonawców w postępowaniu o udzielenie zamówienia publicznego stosuje się przepisy ustawy Pzp dotyczące zamówień </w:t>
      </w:r>
      <w:r w:rsidR="005B6F8C">
        <w:rPr>
          <w:rFonts w:ascii="Calibri" w:eastAsia="Calibri" w:hAnsi="Calibri" w:cs="Calibri"/>
          <w:sz w:val="24"/>
          <w:szCs w:val="24"/>
        </w:rPr>
        <w:br/>
      </w:r>
      <w:r w:rsidRPr="00184E68">
        <w:rPr>
          <w:rFonts w:ascii="Calibri" w:eastAsia="Calibri" w:hAnsi="Calibri" w:cs="Calibri"/>
          <w:sz w:val="24"/>
          <w:szCs w:val="24"/>
        </w:rPr>
        <w:t>o wartości poniżej 5 548 000 EURO oraz aktów wykonawczych wydanych na jej podstawie.</w:t>
      </w:r>
    </w:p>
    <w:p w14:paraId="37E58A12" w14:textId="77777777" w:rsidR="00B57660" w:rsidRPr="00184E68" w:rsidRDefault="00B57660" w:rsidP="00B57660">
      <w:pPr>
        <w:tabs>
          <w:tab w:val="left" w:pos="709"/>
        </w:tabs>
        <w:spacing w:before="120" w:after="0" w:line="276" w:lineRule="auto"/>
        <w:ind w:right="141"/>
        <w:jc w:val="both"/>
        <w:rPr>
          <w:rFonts w:ascii="Calibri" w:eastAsia="Calibri" w:hAnsi="Calibri" w:cs="Calibri"/>
          <w:sz w:val="24"/>
          <w:szCs w:val="24"/>
        </w:rPr>
      </w:pPr>
      <w:r w:rsidRPr="00184E68">
        <w:rPr>
          <w:rFonts w:ascii="Calibri" w:eastAsia="Calibri" w:hAnsi="Calibri" w:cs="Calibri"/>
          <w:sz w:val="24"/>
          <w:szCs w:val="24"/>
        </w:rPr>
        <w:t xml:space="preserve">Do spraw nieuregulowanych w SIWZ zastosowanie mają przepisy ustawy Pzp. </w:t>
      </w:r>
    </w:p>
    <w:p w14:paraId="7BEE9DD1" w14:textId="77777777" w:rsidR="00B57660" w:rsidRPr="00184E68" w:rsidRDefault="00B57660" w:rsidP="00B57660">
      <w:pPr>
        <w:tabs>
          <w:tab w:val="left" w:pos="709"/>
        </w:tabs>
        <w:spacing w:before="120" w:after="0" w:line="276" w:lineRule="auto"/>
        <w:ind w:right="141"/>
        <w:jc w:val="both"/>
        <w:rPr>
          <w:rFonts w:ascii="Calibri" w:eastAsia="Calibri" w:hAnsi="Calibri" w:cs="Calibri"/>
          <w:sz w:val="24"/>
          <w:szCs w:val="24"/>
        </w:rPr>
      </w:pPr>
      <w:r w:rsidRPr="00184E68">
        <w:rPr>
          <w:rFonts w:ascii="Calibri" w:eastAsia="Calibri" w:hAnsi="Calibri" w:cs="Calibri"/>
          <w:sz w:val="24"/>
          <w:szCs w:val="24"/>
        </w:rPr>
        <w:t>Do spraw nieuregulowanych ustawą Pzp mają zastosowanie przepisy Kodeksu Cywilnego.</w:t>
      </w:r>
    </w:p>
    <w:p w14:paraId="0C294D7F" w14:textId="231FFD7E" w:rsidR="00B57660" w:rsidRPr="00184E68" w:rsidRDefault="00B57660" w:rsidP="00B57660">
      <w:pPr>
        <w:tabs>
          <w:tab w:val="left" w:pos="709"/>
        </w:tabs>
        <w:spacing w:before="120" w:after="0" w:line="276" w:lineRule="auto"/>
        <w:ind w:right="142"/>
        <w:jc w:val="both"/>
        <w:rPr>
          <w:rFonts w:ascii="Calibri" w:eastAsia="Calibri" w:hAnsi="Calibri" w:cs="Calibri"/>
          <w:bCs/>
          <w:sz w:val="24"/>
          <w:szCs w:val="24"/>
        </w:rPr>
      </w:pPr>
      <w:r w:rsidRPr="00184E68">
        <w:rPr>
          <w:rFonts w:ascii="Calibri" w:eastAsia="Calibri" w:hAnsi="Calibri" w:cs="Calibri"/>
          <w:bCs/>
          <w:sz w:val="24"/>
          <w:szCs w:val="24"/>
        </w:rPr>
        <w:lastRenderedPageBreak/>
        <w:t xml:space="preserve">Oryginał SIWZ podpisany przez osobę uprawnioną w imieniu </w:t>
      </w:r>
      <w:r w:rsidR="005600BE" w:rsidRPr="00184E68">
        <w:rPr>
          <w:rFonts w:ascii="Calibri" w:eastAsia="Calibri" w:hAnsi="Calibri" w:cs="Calibri"/>
          <w:bCs/>
          <w:sz w:val="24"/>
          <w:szCs w:val="24"/>
        </w:rPr>
        <w:t>Z</w:t>
      </w:r>
      <w:r w:rsidRPr="00184E68">
        <w:rPr>
          <w:rFonts w:ascii="Calibri" w:eastAsia="Calibri" w:hAnsi="Calibri" w:cs="Calibri"/>
          <w:bCs/>
          <w:sz w:val="24"/>
          <w:szCs w:val="24"/>
        </w:rPr>
        <w:t xml:space="preserve">amawiającego dostępny jest </w:t>
      </w:r>
      <w:r w:rsidRPr="00184E68">
        <w:rPr>
          <w:rFonts w:ascii="Calibri" w:eastAsia="Calibri" w:hAnsi="Calibri" w:cs="Calibri"/>
          <w:bCs/>
          <w:sz w:val="24"/>
          <w:szCs w:val="24"/>
        </w:rPr>
        <w:br/>
        <w:t xml:space="preserve">w formie papierowej w siedzibie Zamawiającego. W wersji elektronicznej SIWZ </w:t>
      </w:r>
      <w:r w:rsidRPr="00184E68">
        <w:rPr>
          <w:rFonts w:ascii="Calibri" w:eastAsia="Calibri" w:hAnsi="Calibri" w:cs="Calibri"/>
          <w:bCs/>
          <w:sz w:val="24"/>
          <w:szCs w:val="24"/>
        </w:rPr>
        <w:br/>
        <w:t xml:space="preserve">udostępniona jest na stronie internetowej Zamawiającego i może być przekazywana nieodpłatnie wykonawcom w formie elektronicznej (e-mail). </w:t>
      </w:r>
    </w:p>
    <w:p w14:paraId="278EAA46" w14:textId="5F5B4B98" w:rsidR="00B57660" w:rsidRPr="00E02E52" w:rsidRDefault="00B57660" w:rsidP="00B57660">
      <w:pPr>
        <w:tabs>
          <w:tab w:val="left" w:pos="709"/>
        </w:tabs>
        <w:spacing w:before="120" w:after="0" w:line="276" w:lineRule="auto"/>
        <w:ind w:right="142"/>
        <w:jc w:val="both"/>
        <w:rPr>
          <w:rFonts w:ascii="Calibri" w:eastAsia="Calibri" w:hAnsi="Calibri" w:cs="Calibri"/>
          <w:bCs/>
          <w:i/>
          <w:sz w:val="24"/>
          <w:szCs w:val="24"/>
        </w:rPr>
      </w:pPr>
      <w:r w:rsidRPr="00184E68">
        <w:rPr>
          <w:rFonts w:ascii="Calibri" w:eastAsia="Calibri" w:hAnsi="Calibri" w:cs="Calibri"/>
          <w:bCs/>
          <w:sz w:val="24"/>
          <w:szCs w:val="24"/>
        </w:rPr>
        <w:t xml:space="preserve">Integralną część SIWZ </w:t>
      </w:r>
      <w:r w:rsidRPr="00E02E52">
        <w:rPr>
          <w:rFonts w:ascii="Calibri" w:eastAsia="Calibri" w:hAnsi="Calibri" w:cs="Calibri"/>
          <w:bCs/>
          <w:sz w:val="24"/>
          <w:szCs w:val="24"/>
        </w:rPr>
        <w:t xml:space="preserve">stanowią: </w:t>
      </w:r>
      <w:r w:rsidRPr="00E02E52">
        <w:rPr>
          <w:rFonts w:ascii="Calibri" w:eastAsia="Calibri" w:hAnsi="Calibri" w:cs="Calibri"/>
          <w:bCs/>
          <w:i/>
          <w:sz w:val="24"/>
          <w:szCs w:val="24"/>
        </w:rPr>
        <w:t>Załącznik</w:t>
      </w:r>
      <w:r w:rsidR="001659B8" w:rsidRPr="00E02E52">
        <w:rPr>
          <w:rFonts w:ascii="Calibri" w:eastAsia="Calibri" w:hAnsi="Calibri" w:cs="Calibri"/>
          <w:bCs/>
          <w:i/>
          <w:sz w:val="24"/>
          <w:szCs w:val="24"/>
        </w:rPr>
        <w:t>i od 1 do</w:t>
      </w:r>
      <w:r w:rsidR="00D1080C" w:rsidRPr="00E02E52">
        <w:rPr>
          <w:rFonts w:ascii="Calibri" w:eastAsia="Calibri" w:hAnsi="Calibri" w:cs="Calibri"/>
          <w:bCs/>
          <w:i/>
          <w:sz w:val="24"/>
          <w:szCs w:val="24"/>
        </w:rPr>
        <w:t xml:space="preserve"> </w:t>
      </w:r>
      <w:r w:rsidR="005E32B9" w:rsidRPr="00E02E52">
        <w:rPr>
          <w:rFonts w:ascii="Calibri" w:eastAsia="Calibri" w:hAnsi="Calibri" w:cs="Calibri"/>
          <w:bCs/>
          <w:i/>
          <w:sz w:val="24"/>
          <w:szCs w:val="24"/>
        </w:rPr>
        <w:t>1</w:t>
      </w:r>
      <w:r w:rsidR="00E02E52" w:rsidRPr="00E02E52">
        <w:rPr>
          <w:rFonts w:ascii="Calibri" w:eastAsia="Calibri" w:hAnsi="Calibri" w:cs="Calibri"/>
          <w:bCs/>
          <w:i/>
          <w:sz w:val="24"/>
          <w:szCs w:val="24"/>
        </w:rPr>
        <w:t>4</w:t>
      </w:r>
    </w:p>
    <w:p w14:paraId="27270E8E" w14:textId="77777777" w:rsidR="00B57660" w:rsidRPr="00184E68" w:rsidRDefault="00B57660" w:rsidP="00B57660">
      <w:pPr>
        <w:tabs>
          <w:tab w:val="left" w:pos="709"/>
        </w:tabs>
        <w:spacing w:before="120" w:after="0" w:line="276" w:lineRule="auto"/>
        <w:ind w:right="142"/>
        <w:jc w:val="both"/>
        <w:rPr>
          <w:rFonts w:ascii="Calibri" w:eastAsia="Calibri" w:hAnsi="Calibri" w:cs="Calibri"/>
          <w:bCs/>
          <w:sz w:val="24"/>
          <w:szCs w:val="24"/>
        </w:rPr>
      </w:pPr>
    </w:p>
    <w:p w14:paraId="2066303C" w14:textId="77777777" w:rsidR="00B57660" w:rsidRPr="00184E68" w:rsidRDefault="00B57660" w:rsidP="00B57660">
      <w:pPr>
        <w:spacing w:after="150" w:line="276" w:lineRule="auto"/>
        <w:jc w:val="both"/>
        <w:rPr>
          <w:rFonts w:ascii="Calibri" w:eastAsia="Calibri" w:hAnsi="Calibri" w:cs="Times New Roman"/>
          <w:sz w:val="24"/>
          <w:szCs w:val="24"/>
        </w:rPr>
      </w:pPr>
      <w:r w:rsidRPr="00184E68">
        <w:rPr>
          <w:rFonts w:ascii="Calibri" w:eastAsia="Calibri" w:hAnsi="Calibri" w:cs="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B552EB0" w14:textId="330B2B96" w:rsidR="00B57660" w:rsidRPr="00184E68" w:rsidRDefault="00B57660" w:rsidP="00174946">
      <w:pPr>
        <w:numPr>
          <w:ilvl w:val="0"/>
          <w:numId w:val="36"/>
        </w:numPr>
        <w:tabs>
          <w:tab w:val="left" w:pos="709"/>
        </w:tabs>
        <w:spacing w:after="0" w:line="276" w:lineRule="auto"/>
        <w:ind w:hanging="436"/>
        <w:jc w:val="both"/>
        <w:rPr>
          <w:rFonts w:ascii="Calibri" w:eastAsia="Calibri" w:hAnsi="Calibri" w:cs="Calibri"/>
          <w:lang w:eastAsia="pl-PL"/>
        </w:rPr>
      </w:pPr>
      <w:r w:rsidRPr="00184E68">
        <w:rPr>
          <w:rFonts w:ascii="Calibri" w:eastAsia="Times New Roman" w:hAnsi="Calibri" w:cs="Calibri"/>
          <w:sz w:val="24"/>
          <w:szCs w:val="24"/>
          <w:lang w:eastAsia="pl-PL"/>
        </w:rPr>
        <w:t xml:space="preserve">administratorem Pani/Pana danych osobowych jest </w:t>
      </w:r>
      <w:r w:rsidRPr="00184E68">
        <w:rPr>
          <w:rFonts w:ascii="Calibri" w:eastAsia="Calibri" w:hAnsi="Calibri" w:cs="Calibri"/>
          <w:sz w:val="24"/>
          <w:szCs w:val="24"/>
          <w:lang w:eastAsia="pl-PL"/>
        </w:rPr>
        <w:t>Zespół Opieki Zdrowotnej we Włoszczowie – Szpital Powiatowy im. Jana Pawła II, 29-100 Włoszczowa, ul. Żeromskiego 28</w:t>
      </w:r>
      <w:r w:rsidRPr="00184E68">
        <w:rPr>
          <w:rFonts w:ascii="Calibri" w:eastAsia="Calibri" w:hAnsi="Calibri" w:cs="Calibri"/>
          <w:sz w:val="24"/>
          <w:szCs w:val="24"/>
          <w:shd w:val="clear" w:color="auto" w:fill="FFFFFF"/>
          <w:lang w:eastAsia="pl-PL"/>
        </w:rPr>
        <w:t xml:space="preserve"> tel.: </w:t>
      </w:r>
      <w:r w:rsidRPr="00184E68">
        <w:rPr>
          <w:rFonts w:ascii="Calibri" w:eastAsia="Times New Roman" w:hAnsi="Calibri" w:cs="Calibri"/>
          <w:sz w:val="24"/>
          <w:szCs w:val="24"/>
          <w:lang w:eastAsia="pl-PL"/>
        </w:rPr>
        <w:t xml:space="preserve">(41) </w:t>
      </w:r>
      <w:r w:rsidRPr="00184E68">
        <w:rPr>
          <w:rFonts w:ascii="Calibri" w:eastAsia="Calibri" w:hAnsi="Calibri" w:cs="Calibri"/>
          <w:sz w:val="24"/>
          <w:szCs w:val="24"/>
          <w:shd w:val="clear" w:color="auto" w:fill="FFFFFF"/>
          <w:lang w:eastAsia="pl-PL"/>
        </w:rPr>
        <w:t xml:space="preserve">388 38 37, </w:t>
      </w:r>
      <w:r w:rsidR="006A6320" w:rsidRPr="00184E68">
        <w:rPr>
          <w:rFonts w:ascii="Calibri" w:eastAsia="Times New Roman" w:hAnsi="Calibri" w:cs="Calibri"/>
          <w:sz w:val="24"/>
          <w:szCs w:val="24"/>
          <w:lang w:eastAsia="pl-PL"/>
        </w:rPr>
        <w:t>faks (</w:t>
      </w:r>
      <w:r w:rsidRPr="00184E68">
        <w:rPr>
          <w:rFonts w:ascii="Calibri" w:eastAsia="Times New Roman" w:hAnsi="Calibri" w:cs="Calibri"/>
          <w:sz w:val="24"/>
          <w:szCs w:val="24"/>
          <w:lang w:eastAsia="pl-PL"/>
        </w:rPr>
        <w:t xml:space="preserve">41) </w:t>
      </w:r>
      <w:r w:rsidRPr="00184E68">
        <w:rPr>
          <w:rFonts w:ascii="Calibri" w:eastAsia="Calibri" w:hAnsi="Calibri" w:cs="Calibri"/>
          <w:sz w:val="24"/>
          <w:szCs w:val="24"/>
          <w:shd w:val="clear" w:color="auto" w:fill="FFFFFF"/>
          <w:lang w:eastAsia="pl-PL"/>
        </w:rPr>
        <w:t>388 38 77;</w:t>
      </w:r>
    </w:p>
    <w:p w14:paraId="5DECD4F3" w14:textId="43DDEFA7" w:rsidR="00B57660" w:rsidRPr="00184E68" w:rsidRDefault="00B57660" w:rsidP="00174946">
      <w:pPr>
        <w:numPr>
          <w:ilvl w:val="0"/>
          <w:numId w:val="36"/>
        </w:numPr>
        <w:tabs>
          <w:tab w:val="left" w:pos="709"/>
        </w:tabs>
        <w:spacing w:after="0" w:line="276" w:lineRule="auto"/>
        <w:ind w:hanging="436"/>
        <w:jc w:val="both"/>
        <w:rPr>
          <w:rFonts w:ascii="Calibri" w:eastAsia="Calibri" w:hAnsi="Calibri" w:cs="Calibri"/>
          <w:lang w:eastAsia="pl-PL"/>
        </w:rPr>
      </w:pPr>
      <w:r w:rsidRPr="00184E68">
        <w:rPr>
          <w:rFonts w:ascii="Calibri" w:eastAsia="Times New Roman" w:hAnsi="Calibri" w:cs="Calibri"/>
          <w:sz w:val="24"/>
          <w:szCs w:val="24"/>
          <w:lang w:eastAsia="pl-PL"/>
        </w:rPr>
        <w:t>kontakt z Inspektorem Ochrony, tel. 41 388 37 33,</w:t>
      </w:r>
      <w:r w:rsidRPr="00184E68">
        <w:rPr>
          <w:rFonts w:ascii="Calibri" w:eastAsia="Calibri" w:hAnsi="Calibri" w:cs="Calibri"/>
          <w:sz w:val="24"/>
          <w:szCs w:val="24"/>
          <w:shd w:val="clear" w:color="auto" w:fill="FFFFFF"/>
          <w:lang w:eastAsia="pl-PL"/>
        </w:rPr>
        <w:t xml:space="preserve"> adres e-mail:</w:t>
      </w:r>
      <w:r w:rsidRPr="00184E68">
        <w:rPr>
          <w:rFonts w:ascii="Calibri" w:eastAsia="Calibri" w:hAnsi="Calibri" w:cs="Calibri"/>
          <w:b/>
          <w:sz w:val="24"/>
          <w:szCs w:val="24"/>
          <w:shd w:val="clear" w:color="auto" w:fill="FFFFFF"/>
          <w:lang w:eastAsia="pl-PL"/>
        </w:rPr>
        <w:t xml:space="preserve"> </w:t>
      </w:r>
      <w:hyperlink r:id="rId10">
        <w:bookmarkStart w:id="1" w:name="cloak21479"/>
        <w:bookmarkEnd w:id="1"/>
        <w:r w:rsidRPr="00184E68">
          <w:rPr>
            <w:rFonts w:ascii="Calibri" w:eastAsia="Calibri" w:hAnsi="Calibri" w:cs="Calibri"/>
            <w:u w:val="single"/>
            <w:lang w:eastAsia="pl-PL"/>
          </w:rPr>
          <w:t>dane.osobowe@zozwloszczowa.pl</w:t>
        </w:r>
      </w:hyperlink>
    </w:p>
    <w:p w14:paraId="61B26543" w14:textId="77777777" w:rsidR="00B57660" w:rsidRPr="00184E68" w:rsidRDefault="00B57660" w:rsidP="00174946">
      <w:pPr>
        <w:numPr>
          <w:ilvl w:val="0"/>
          <w:numId w:val="51"/>
        </w:numPr>
        <w:spacing w:after="0" w:line="264" w:lineRule="auto"/>
        <w:ind w:left="709" w:hanging="425"/>
        <w:jc w:val="both"/>
        <w:rPr>
          <w:rFonts w:ascii="Calibri" w:eastAsia="Calibri" w:hAnsi="Calibri" w:cs="Calibri"/>
          <w:vanish/>
          <w:sz w:val="24"/>
          <w:szCs w:val="24"/>
          <w:lang w:eastAsia="pl-PL"/>
        </w:rPr>
      </w:pPr>
    </w:p>
    <w:p w14:paraId="13E3A644" w14:textId="77777777" w:rsidR="00B57660" w:rsidRPr="00184E68" w:rsidRDefault="00B57660" w:rsidP="00174946">
      <w:pPr>
        <w:numPr>
          <w:ilvl w:val="0"/>
          <w:numId w:val="51"/>
        </w:numPr>
        <w:spacing w:after="0" w:line="264" w:lineRule="auto"/>
        <w:ind w:left="709" w:hanging="425"/>
        <w:jc w:val="both"/>
        <w:rPr>
          <w:rFonts w:ascii="Calibri" w:eastAsia="Calibri" w:hAnsi="Calibri" w:cs="Calibri"/>
          <w:vanish/>
          <w:sz w:val="24"/>
          <w:szCs w:val="24"/>
          <w:lang w:eastAsia="pl-PL"/>
        </w:rPr>
      </w:pPr>
    </w:p>
    <w:p w14:paraId="1F6E39E6" w14:textId="58F7536B" w:rsidR="00B57660" w:rsidRPr="00184E68" w:rsidRDefault="00B57660" w:rsidP="00174946">
      <w:pPr>
        <w:numPr>
          <w:ilvl w:val="0"/>
          <w:numId w:val="51"/>
        </w:numPr>
        <w:spacing w:after="0" w:line="264" w:lineRule="auto"/>
        <w:ind w:left="709"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Pani/Pana dane osobowe przetwarzane będą na podstawie art. 6 ust. 1 lit.</w:t>
      </w:r>
      <w:r w:rsidR="0077381D" w:rsidRPr="00184E68">
        <w:rPr>
          <w:rFonts w:ascii="Calibri" w:eastAsia="Calibri" w:hAnsi="Calibri" w:cs="Calibri"/>
          <w:sz w:val="24"/>
          <w:szCs w:val="24"/>
          <w:lang w:eastAsia="pl-PL"/>
        </w:rPr>
        <w:t xml:space="preserve"> b i</w:t>
      </w:r>
      <w:r w:rsidRPr="00184E68">
        <w:rPr>
          <w:rFonts w:ascii="Calibri" w:eastAsia="Calibri" w:hAnsi="Calibri" w:cs="Calibri"/>
          <w:sz w:val="24"/>
          <w:szCs w:val="24"/>
          <w:lang w:eastAsia="pl-PL"/>
        </w:rPr>
        <w:t xml:space="preserve"> c RODO w celu związanym z przedmiotowym postępowaniem o udzielenie zamówienia publicznego;</w:t>
      </w:r>
    </w:p>
    <w:p w14:paraId="62AFF30F" w14:textId="77777777" w:rsidR="00B57660" w:rsidRPr="00184E68" w:rsidRDefault="00B57660" w:rsidP="00174946">
      <w:pPr>
        <w:numPr>
          <w:ilvl w:val="0"/>
          <w:numId w:val="51"/>
        </w:numPr>
        <w:spacing w:after="0" w:line="264" w:lineRule="auto"/>
        <w:ind w:left="709"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odbiorcami Pani/Pana danych osobowych będą osoby lub podmioty, którym udostępniona zostanie dokumentacja postępowania w oparciu o art. 8, art. 8a oraz art. 96 ust. 3, 3a i 3b ustawy z dnia 29 stycznia 2004 r. – Prawo zamówień publicznych (tj. </w:t>
      </w:r>
      <w:bookmarkStart w:id="2" w:name="move1390336"/>
      <w:r w:rsidRPr="00184E68">
        <w:rPr>
          <w:rFonts w:ascii="Calibri" w:eastAsia="Calibri" w:hAnsi="Calibri" w:cs="Calibri"/>
          <w:sz w:val="24"/>
          <w:szCs w:val="24"/>
        </w:rPr>
        <w:t xml:space="preserve">Dz. U. </w:t>
      </w:r>
      <w:bookmarkEnd w:id="2"/>
      <w:r w:rsidRPr="00184E68">
        <w:rPr>
          <w:rFonts w:ascii="Calibri" w:eastAsia="Calibri" w:hAnsi="Calibri" w:cs="Calibri"/>
          <w:sz w:val="24"/>
          <w:szCs w:val="24"/>
          <w:lang w:eastAsia="pl-PL"/>
        </w:rPr>
        <w:t xml:space="preserve">z 2018 r. </w:t>
      </w:r>
      <w:bookmarkStart w:id="3" w:name="move1390337"/>
      <w:r w:rsidRPr="00184E68">
        <w:rPr>
          <w:rFonts w:ascii="Calibri" w:eastAsia="Calibri" w:hAnsi="Calibri" w:cs="Calibri"/>
          <w:sz w:val="24"/>
          <w:szCs w:val="24"/>
        </w:rPr>
        <w:t xml:space="preserve">poz. </w:t>
      </w:r>
      <w:bookmarkEnd w:id="3"/>
      <w:r w:rsidRPr="00184E68">
        <w:rPr>
          <w:rFonts w:ascii="Calibri" w:eastAsia="Calibri" w:hAnsi="Calibri" w:cs="Calibri"/>
          <w:sz w:val="24"/>
          <w:szCs w:val="24"/>
          <w:lang w:eastAsia="pl-PL"/>
        </w:rPr>
        <w:t xml:space="preserve">1986 ze zm.), dalej „ustawa Pzp”.  </w:t>
      </w:r>
    </w:p>
    <w:p w14:paraId="130C83BB" w14:textId="77777777" w:rsidR="00B57660" w:rsidRPr="00184E68" w:rsidRDefault="00B57660" w:rsidP="00174946">
      <w:pPr>
        <w:numPr>
          <w:ilvl w:val="0"/>
          <w:numId w:val="51"/>
        </w:numPr>
        <w:spacing w:after="0" w:line="264" w:lineRule="auto"/>
        <w:ind w:left="709"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Pani/Pana dane osobowe będą przechowywane, zgodnie z art. 97 ust. 1, 1a i 1b ustawy Pzp, przez okres 4 lat od dnia zakończenia postępowania o udzielenie zamówienia, a jeżeli czas trwania umowy przekracza 4 lata, okres przechowywania obejmuje cały czas trwania umowy</w:t>
      </w:r>
      <w:r w:rsidRPr="00184E68">
        <w:rPr>
          <w:rFonts w:ascii="Calibri" w:eastAsia="Times New Roman" w:hAnsi="Calibri" w:cs="Calibri"/>
          <w:sz w:val="24"/>
          <w:szCs w:val="24"/>
        </w:rPr>
        <w:t xml:space="preserve"> lub okres ustalony w oparciu o uzasadniony interes realizowany przez administratora</w:t>
      </w:r>
      <w:r w:rsidRPr="00184E68">
        <w:rPr>
          <w:rFonts w:ascii="Calibri" w:eastAsia="Calibri" w:hAnsi="Calibri" w:cs="Calibri"/>
          <w:sz w:val="24"/>
          <w:szCs w:val="24"/>
          <w:lang w:eastAsia="pl-PL"/>
        </w:rPr>
        <w:t>;</w:t>
      </w:r>
    </w:p>
    <w:p w14:paraId="62266B62" w14:textId="77777777" w:rsidR="00B57660" w:rsidRPr="00184E68" w:rsidRDefault="00B57660" w:rsidP="00174946">
      <w:pPr>
        <w:numPr>
          <w:ilvl w:val="0"/>
          <w:numId w:val="51"/>
        </w:numPr>
        <w:spacing w:after="0" w:line="264" w:lineRule="auto"/>
        <w:ind w:left="709"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76F26F42" w14:textId="77777777" w:rsidR="00B57660" w:rsidRPr="00184E68" w:rsidRDefault="00B57660" w:rsidP="00174946">
      <w:pPr>
        <w:numPr>
          <w:ilvl w:val="0"/>
          <w:numId w:val="51"/>
        </w:numPr>
        <w:spacing w:after="0" w:line="264" w:lineRule="auto"/>
        <w:ind w:left="709"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w odniesieniu do Pani/Pana danych osobowych decyzje nie będą podejmowane w sposób zautomatyzowany, stosowanie do art. 22 RODO;</w:t>
      </w:r>
    </w:p>
    <w:p w14:paraId="4DA31CF4" w14:textId="77777777" w:rsidR="00B57660" w:rsidRPr="00184E68" w:rsidRDefault="00B57660" w:rsidP="00174946">
      <w:pPr>
        <w:numPr>
          <w:ilvl w:val="0"/>
          <w:numId w:val="51"/>
        </w:numPr>
        <w:spacing w:after="0" w:line="264" w:lineRule="auto"/>
        <w:ind w:left="709"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posiada Pani/Pan:</w:t>
      </w:r>
    </w:p>
    <w:p w14:paraId="059A9EBA" w14:textId="77777777" w:rsidR="00B57660" w:rsidRPr="00184E68" w:rsidRDefault="00B57660" w:rsidP="00174946">
      <w:pPr>
        <w:numPr>
          <w:ilvl w:val="0"/>
          <w:numId w:val="52"/>
        </w:numPr>
        <w:spacing w:after="0" w:line="264" w:lineRule="auto"/>
        <w:ind w:left="1134" w:hanging="283"/>
        <w:jc w:val="both"/>
        <w:rPr>
          <w:rFonts w:ascii="Calibri" w:eastAsia="Calibri" w:hAnsi="Calibri" w:cs="Calibri"/>
          <w:sz w:val="24"/>
          <w:szCs w:val="24"/>
          <w:lang w:eastAsia="pl-PL"/>
        </w:rPr>
      </w:pPr>
      <w:r w:rsidRPr="00184E68">
        <w:rPr>
          <w:rFonts w:ascii="Calibri" w:eastAsia="Calibri" w:hAnsi="Calibri" w:cs="Calibri"/>
          <w:sz w:val="24"/>
          <w:szCs w:val="24"/>
          <w:lang w:eastAsia="pl-PL"/>
        </w:rPr>
        <w:t>na podstawie art. 15 RODO prawo dostępu do danych osobowych Pani/Pana dotyczących;</w:t>
      </w:r>
    </w:p>
    <w:p w14:paraId="17C7F022" w14:textId="77777777" w:rsidR="00B57660" w:rsidRPr="00184E68" w:rsidRDefault="00B57660" w:rsidP="00174946">
      <w:pPr>
        <w:numPr>
          <w:ilvl w:val="0"/>
          <w:numId w:val="52"/>
        </w:numPr>
        <w:spacing w:after="0" w:line="264" w:lineRule="auto"/>
        <w:ind w:left="1134" w:hanging="283"/>
        <w:jc w:val="both"/>
        <w:rPr>
          <w:rFonts w:ascii="Calibri" w:eastAsia="Calibri" w:hAnsi="Calibri" w:cs="Calibri"/>
          <w:sz w:val="24"/>
          <w:szCs w:val="24"/>
          <w:lang w:eastAsia="pl-PL"/>
        </w:rPr>
      </w:pPr>
      <w:r w:rsidRPr="00184E68">
        <w:rPr>
          <w:rFonts w:ascii="Calibri" w:eastAsia="Calibri" w:hAnsi="Calibri" w:cs="Calibri"/>
          <w:sz w:val="24"/>
          <w:szCs w:val="24"/>
          <w:lang w:eastAsia="pl-PL"/>
        </w:rPr>
        <w:t>na podstawie art. 16 RODO prawo do sprostowania Pani/Pana danych osobowych;</w:t>
      </w:r>
    </w:p>
    <w:p w14:paraId="6C54026B" w14:textId="77777777" w:rsidR="00B57660" w:rsidRPr="00184E68" w:rsidRDefault="00B57660" w:rsidP="00174946">
      <w:pPr>
        <w:numPr>
          <w:ilvl w:val="0"/>
          <w:numId w:val="52"/>
        </w:numPr>
        <w:spacing w:after="0" w:line="264" w:lineRule="auto"/>
        <w:ind w:left="1134" w:hanging="283"/>
        <w:jc w:val="both"/>
        <w:rPr>
          <w:rFonts w:ascii="Calibri" w:eastAsia="Calibri" w:hAnsi="Calibri" w:cs="Calibri"/>
          <w:sz w:val="24"/>
          <w:szCs w:val="24"/>
          <w:lang w:eastAsia="pl-PL"/>
        </w:rPr>
      </w:pPr>
      <w:r w:rsidRPr="00184E68">
        <w:rPr>
          <w:rFonts w:ascii="Calibri" w:eastAsia="Calibri" w:hAnsi="Calibri" w:cs="Calibri"/>
          <w:sz w:val="24"/>
          <w:szCs w:val="24"/>
          <w:lang w:eastAsia="pl-PL"/>
        </w:rPr>
        <w:lastRenderedPageBreak/>
        <w:t xml:space="preserve">na podstawie art. 18 RODO prawo żądania od administratora ograniczenia przetwarzania danych osobowych z zastrzeżeniem przypadków, o których mowa w art. 18 ust. 2 RODO;  </w:t>
      </w:r>
    </w:p>
    <w:p w14:paraId="6DEDBA4E" w14:textId="77777777" w:rsidR="00B57660" w:rsidRPr="00184E68" w:rsidRDefault="00B57660" w:rsidP="00174946">
      <w:pPr>
        <w:numPr>
          <w:ilvl w:val="0"/>
          <w:numId w:val="52"/>
        </w:numPr>
        <w:spacing w:after="0" w:line="264" w:lineRule="auto"/>
        <w:ind w:left="1134" w:hanging="283"/>
        <w:jc w:val="both"/>
        <w:rPr>
          <w:rFonts w:ascii="Calibri" w:eastAsia="Calibri" w:hAnsi="Calibri" w:cs="Calibri"/>
          <w:sz w:val="24"/>
          <w:szCs w:val="24"/>
          <w:lang w:eastAsia="pl-PL"/>
        </w:rPr>
      </w:pPr>
      <w:r w:rsidRPr="00184E68">
        <w:rPr>
          <w:rFonts w:ascii="Calibri" w:eastAsia="Calibri" w:hAnsi="Calibri" w:cs="Calibri"/>
          <w:sz w:val="24"/>
          <w:szCs w:val="24"/>
          <w:lang w:eastAsia="pl-PL"/>
        </w:rPr>
        <w:t>prawo do wniesienia skargi do Prezesa Urzędu Ochrony Danych Osobowych, gdy uzna Pani/Pan, że przetwarzanie danych osobowych Pani/Pana dotyczących narusza przepisy RODO;</w:t>
      </w:r>
    </w:p>
    <w:p w14:paraId="541130DB" w14:textId="77777777" w:rsidR="00B57660" w:rsidRPr="00184E68" w:rsidRDefault="00B57660" w:rsidP="00174946">
      <w:pPr>
        <w:numPr>
          <w:ilvl w:val="0"/>
          <w:numId w:val="51"/>
        </w:numPr>
        <w:tabs>
          <w:tab w:val="left" w:pos="1276"/>
        </w:tabs>
        <w:spacing w:after="0" w:line="264" w:lineRule="auto"/>
        <w:ind w:left="709" w:hanging="425"/>
        <w:jc w:val="both"/>
        <w:rPr>
          <w:rFonts w:ascii="Calibri" w:eastAsia="Calibri" w:hAnsi="Calibri" w:cs="Times New Roman"/>
          <w:sz w:val="24"/>
          <w:szCs w:val="24"/>
          <w:lang w:eastAsia="pl-PL"/>
        </w:rPr>
      </w:pPr>
      <w:r w:rsidRPr="00184E68">
        <w:rPr>
          <w:rFonts w:ascii="Calibri" w:eastAsia="Calibri" w:hAnsi="Calibri" w:cs="Times New Roman"/>
          <w:sz w:val="24"/>
          <w:szCs w:val="24"/>
          <w:lang w:eastAsia="pl-PL"/>
        </w:rPr>
        <w:t>nie przysługuje Pani/Panu:</w:t>
      </w:r>
    </w:p>
    <w:p w14:paraId="328C1867" w14:textId="77777777" w:rsidR="00B57660" w:rsidRPr="00184E68" w:rsidRDefault="00B57660" w:rsidP="00174946">
      <w:pPr>
        <w:numPr>
          <w:ilvl w:val="0"/>
          <w:numId w:val="53"/>
        </w:numPr>
        <w:tabs>
          <w:tab w:val="left" w:pos="1276"/>
        </w:tabs>
        <w:spacing w:after="0" w:line="264" w:lineRule="auto"/>
        <w:ind w:left="1134" w:hanging="283"/>
        <w:jc w:val="both"/>
        <w:rPr>
          <w:rFonts w:ascii="Calibri" w:eastAsia="Calibri" w:hAnsi="Calibri" w:cs="Calibri"/>
          <w:sz w:val="24"/>
          <w:szCs w:val="24"/>
          <w:lang w:eastAsia="pl-PL"/>
        </w:rPr>
      </w:pPr>
      <w:r w:rsidRPr="00184E68">
        <w:rPr>
          <w:rFonts w:ascii="Calibri" w:eastAsia="Calibri" w:hAnsi="Calibri" w:cs="Calibri"/>
          <w:sz w:val="24"/>
          <w:szCs w:val="24"/>
          <w:lang w:eastAsia="pl-PL"/>
        </w:rPr>
        <w:t>w związku z art. 17 ust. 3 lit. b, d lub e RODO prawo do usunięcia danych osobowych;</w:t>
      </w:r>
    </w:p>
    <w:p w14:paraId="4390EEE6" w14:textId="77777777" w:rsidR="00B57660" w:rsidRPr="00184E68" w:rsidRDefault="00B57660" w:rsidP="00174946">
      <w:pPr>
        <w:numPr>
          <w:ilvl w:val="0"/>
          <w:numId w:val="53"/>
        </w:numPr>
        <w:tabs>
          <w:tab w:val="left" w:pos="1276"/>
        </w:tabs>
        <w:spacing w:after="0" w:line="264" w:lineRule="auto"/>
        <w:ind w:left="1134" w:hanging="283"/>
        <w:jc w:val="both"/>
        <w:rPr>
          <w:rFonts w:ascii="Calibri" w:eastAsia="Calibri" w:hAnsi="Calibri" w:cs="Calibri"/>
          <w:b/>
          <w:bCs/>
          <w:sz w:val="24"/>
          <w:szCs w:val="24"/>
          <w:lang w:eastAsia="pl-PL"/>
        </w:rPr>
      </w:pPr>
      <w:r w:rsidRPr="00184E68">
        <w:rPr>
          <w:rFonts w:ascii="Calibri" w:eastAsia="Calibri" w:hAnsi="Calibri" w:cs="Calibri"/>
          <w:sz w:val="24"/>
          <w:szCs w:val="24"/>
          <w:lang w:eastAsia="pl-PL"/>
        </w:rPr>
        <w:t>prawo do przenoszenia danych osobowych, o którym mowa w art. 20 RODO;</w:t>
      </w:r>
    </w:p>
    <w:p w14:paraId="2A29D256" w14:textId="343FC08C" w:rsidR="00B57660" w:rsidRPr="00184E68" w:rsidRDefault="00B57660" w:rsidP="00174946">
      <w:pPr>
        <w:numPr>
          <w:ilvl w:val="0"/>
          <w:numId w:val="53"/>
        </w:numPr>
        <w:tabs>
          <w:tab w:val="left" w:pos="1276"/>
        </w:tabs>
        <w:spacing w:after="0" w:line="264" w:lineRule="auto"/>
        <w:ind w:left="1134" w:hanging="283"/>
        <w:jc w:val="both"/>
        <w:rPr>
          <w:rFonts w:ascii="Calibri" w:eastAsia="Calibri" w:hAnsi="Calibri" w:cs="Calibri"/>
          <w:bCs/>
          <w:sz w:val="24"/>
          <w:szCs w:val="24"/>
          <w:lang w:eastAsia="pl-PL"/>
        </w:rPr>
      </w:pPr>
      <w:r w:rsidRPr="00184E68">
        <w:rPr>
          <w:rFonts w:ascii="Calibri" w:eastAsia="Calibri" w:hAnsi="Calibri" w:cs="Calibri"/>
          <w:bCs/>
          <w:sz w:val="24"/>
          <w:szCs w:val="24"/>
          <w:lang w:eastAsia="pl-PL"/>
        </w:rPr>
        <w:t>na podstawie art. 21 RODO prawo sprzeciwu, wobec przetwarzania danych osobowych, gdyż podstawą prawną przetwarzania Pani/Pana danych osobowych jest art. 6 ust. 1 lit. c RODO</w:t>
      </w:r>
      <w:r w:rsidRPr="00184E68">
        <w:rPr>
          <w:rFonts w:ascii="Calibri" w:eastAsia="Calibri" w:hAnsi="Calibri" w:cs="Calibri"/>
          <w:sz w:val="24"/>
          <w:szCs w:val="24"/>
          <w:lang w:eastAsia="pl-PL"/>
        </w:rPr>
        <w:t>.</w:t>
      </w:r>
      <w:r w:rsidRPr="00184E68">
        <w:rPr>
          <w:rFonts w:ascii="Calibri" w:eastAsia="Calibri" w:hAnsi="Calibri" w:cs="Calibri"/>
          <w:bCs/>
          <w:sz w:val="24"/>
          <w:szCs w:val="24"/>
          <w:lang w:eastAsia="pl-PL"/>
        </w:rPr>
        <w:t xml:space="preserve"> </w:t>
      </w:r>
    </w:p>
    <w:p w14:paraId="0CCA7D66" w14:textId="617B4224" w:rsidR="00B57660" w:rsidRPr="00184E68" w:rsidRDefault="00B57660" w:rsidP="00B57660">
      <w:pPr>
        <w:tabs>
          <w:tab w:val="left" w:pos="1276"/>
        </w:tabs>
        <w:spacing w:after="0" w:line="264" w:lineRule="auto"/>
        <w:ind w:left="1134"/>
        <w:jc w:val="both"/>
        <w:rPr>
          <w:rFonts w:ascii="Calibri" w:eastAsia="Calibri" w:hAnsi="Calibri" w:cs="Calibri"/>
          <w:bCs/>
          <w:sz w:val="24"/>
          <w:szCs w:val="24"/>
          <w:lang w:eastAsia="pl-PL"/>
        </w:rPr>
      </w:pPr>
    </w:p>
    <w:p w14:paraId="27524C37" w14:textId="476871FA" w:rsidR="00121684" w:rsidRDefault="00121684" w:rsidP="00121684">
      <w:pPr>
        <w:spacing w:before="80" w:after="120"/>
        <w:ind w:left="426" w:right="-2"/>
        <w:jc w:val="both"/>
        <w:rPr>
          <w:b/>
          <w:bCs/>
          <w:i/>
          <w:iCs/>
          <w:sz w:val="24"/>
          <w:szCs w:val="24"/>
        </w:rPr>
      </w:pPr>
      <w:r w:rsidRPr="00184E68">
        <w:rPr>
          <w:b/>
          <w:bCs/>
          <w:i/>
          <w:sz w:val="24"/>
          <w:szCs w:val="24"/>
        </w:rPr>
        <w:t xml:space="preserve">Zamówienie współfinansowane jest przez Unię Europejską </w:t>
      </w:r>
      <w:r w:rsidRPr="00184E68">
        <w:rPr>
          <w:b/>
          <w:bCs/>
          <w:i/>
          <w:iCs/>
          <w:sz w:val="24"/>
          <w:szCs w:val="24"/>
        </w:rPr>
        <w:t>ze środków Funduszy Europejski</w:t>
      </w:r>
      <w:r w:rsidR="00060A74" w:rsidRPr="00184E68">
        <w:rPr>
          <w:b/>
          <w:bCs/>
          <w:i/>
          <w:iCs/>
          <w:sz w:val="24"/>
          <w:szCs w:val="24"/>
        </w:rPr>
        <w:t xml:space="preserve">ego Funduszu Rozwoju Regionalnego </w:t>
      </w:r>
      <w:r w:rsidRPr="00184E68">
        <w:rPr>
          <w:b/>
          <w:bCs/>
          <w:i/>
          <w:iCs/>
          <w:sz w:val="24"/>
          <w:szCs w:val="24"/>
        </w:rPr>
        <w:t>w ramach Regionalnego Programu Operacyjnego Województwa Świętokrzyskiego na lata 2014-2020</w:t>
      </w:r>
      <w:r w:rsidR="00362610" w:rsidRPr="00184E68">
        <w:rPr>
          <w:b/>
          <w:bCs/>
          <w:i/>
          <w:iCs/>
          <w:sz w:val="24"/>
          <w:szCs w:val="24"/>
        </w:rPr>
        <w:t xml:space="preserve"> - w zakresie Pakietu nr 1</w:t>
      </w:r>
    </w:p>
    <w:p w14:paraId="0CE969CD" w14:textId="718C991D" w:rsidR="00087BFC" w:rsidRPr="00087BFC" w:rsidRDefault="00087BFC" w:rsidP="00121684">
      <w:pPr>
        <w:spacing w:before="80" w:after="120"/>
        <w:ind w:left="426" w:right="-2"/>
        <w:jc w:val="both"/>
        <w:rPr>
          <w:b/>
          <w:bCs/>
          <w:i/>
          <w:iCs/>
          <w:color w:val="FF0000"/>
          <w:sz w:val="24"/>
          <w:szCs w:val="24"/>
        </w:rPr>
      </w:pPr>
    </w:p>
    <w:p w14:paraId="39DADDDA" w14:textId="0E358D39" w:rsidR="00087BFC" w:rsidRPr="00E55650" w:rsidRDefault="00087BFC" w:rsidP="00121684">
      <w:pPr>
        <w:spacing w:before="80" w:after="120"/>
        <w:ind w:left="426" w:right="-2"/>
        <w:jc w:val="both"/>
        <w:rPr>
          <w:b/>
          <w:bCs/>
          <w:i/>
          <w:iCs/>
          <w:sz w:val="24"/>
          <w:szCs w:val="24"/>
        </w:rPr>
      </w:pPr>
      <w:r w:rsidRPr="00E55650">
        <w:rPr>
          <w:b/>
          <w:bCs/>
          <w:i/>
          <w:iCs/>
          <w:sz w:val="24"/>
          <w:szCs w:val="24"/>
        </w:rPr>
        <w:t>Zamówienie współfinansowane jest z Rządowego Funduszu Inicjatyw Lokalnych – w zakresie Pakietu nr 2</w:t>
      </w:r>
      <w:r w:rsidR="000B562E">
        <w:rPr>
          <w:b/>
          <w:bCs/>
          <w:i/>
          <w:iCs/>
          <w:sz w:val="24"/>
          <w:szCs w:val="24"/>
        </w:rPr>
        <w:t>,</w:t>
      </w:r>
      <w:r w:rsidR="005B6F8C">
        <w:rPr>
          <w:b/>
          <w:bCs/>
          <w:i/>
          <w:iCs/>
          <w:sz w:val="24"/>
          <w:szCs w:val="24"/>
        </w:rPr>
        <w:t xml:space="preserve"> </w:t>
      </w:r>
      <w:r w:rsidR="000B562E">
        <w:rPr>
          <w:b/>
          <w:bCs/>
          <w:i/>
          <w:iCs/>
          <w:sz w:val="24"/>
          <w:szCs w:val="24"/>
        </w:rPr>
        <w:t>3, 4, 5,6 i 7</w:t>
      </w:r>
      <w:r w:rsidRPr="00E55650">
        <w:rPr>
          <w:b/>
          <w:bCs/>
          <w:i/>
          <w:iCs/>
          <w:sz w:val="24"/>
          <w:szCs w:val="24"/>
        </w:rPr>
        <w:t>.</w:t>
      </w:r>
    </w:p>
    <w:p w14:paraId="50A55457" w14:textId="71A171B5" w:rsidR="00121684" w:rsidRPr="00184E68" w:rsidRDefault="00121684" w:rsidP="00B57660">
      <w:pPr>
        <w:tabs>
          <w:tab w:val="left" w:pos="1276"/>
        </w:tabs>
        <w:spacing w:after="0" w:line="264" w:lineRule="auto"/>
        <w:ind w:left="1134"/>
        <w:jc w:val="both"/>
        <w:rPr>
          <w:rFonts w:ascii="Calibri" w:eastAsia="Calibri" w:hAnsi="Calibri" w:cs="Calibri"/>
          <w:bCs/>
          <w:sz w:val="24"/>
          <w:szCs w:val="24"/>
          <w:lang w:eastAsia="pl-PL"/>
        </w:rPr>
      </w:pPr>
    </w:p>
    <w:p w14:paraId="6A5B1036" w14:textId="77777777" w:rsidR="00B57660" w:rsidRPr="00184E68" w:rsidRDefault="00B57660" w:rsidP="00B57660">
      <w:pPr>
        <w:numPr>
          <w:ilvl w:val="0"/>
          <w:numId w:val="2"/>
        </w:numPr>
        <w:tabs>
          <w:tab w:val="left" w:pos="426"/>
        </w:tabs>
        <w:spacing w:before="240" w:after="120" w:line="276" w:lineRule="auto"/>
        <w:ind w:left="426" w:right="34" w:hanging="426"/>
        <w:jc w:val="both"/>
        <w:rPr>
          <w:rFonts w:ascii="Calibri" w:eastAsia="Calibri" w:hAnsi="Calibri" w:cs="Arial"/>
          <w:b/>
          <w:sz w:val="24"/>
          <w:szCs w:val="24"/>
        </w:rPr>
      </w:pPr>
      <w:r w:rsidRPr="00184E68">
        <w:rPr>
          <w:rFonts w:ascii="Calibri" w:eastAsia="Calibri" w:hAnsi="Calibri" w:cs="Arial"/>
          <w:b/>
          <w:sz w:val="24"/>
          <w:szCs w:val="24"/>
        </w:rPr>
        <w:t xml:space="preserve">OPIS </w:t>
      </w:r>
      <w:r w:rsidRPr="00184E68">
        <w:rPr>
          <w:rFonts w:ascii="Calibri" w:eastAsia="Calibri" w:hAnsi="Calibri" w:cs="Calibri"/>
          <w:b/>
          <w:sz w:val="24"/>
          <w:szCs w:val="24"/>
        </w:rPr>
        <w:t>PRZEDMIOTU</w:t>
      </w:r>
      <w:r w:rsidRPr="00184E68">
        <w:rPr>
          <w:rFonts w:ascii="Calibri" w:eastAsia="Calibri" w:hAnsi="Calibri" w:cs="Arial"/>
          <w:b/>
          <w:sz w:val="24"/>
          <w:szCs w:val="24"/>
        </w:rPr>
        <w:t xml:space="preserve"> ZAMÓWIENIA</w:t>
      </w:r>
    </w:p>
    <w:p w14:paraId="1AD77938" w14:textId="76E8DDD8" w:rsidR="00DC0F4A" w:rsidRPr="00E55650" w:rsidRDefault="00B57660" w:rsidP="00DC0F4A">
      <w:pPr>
        <w:numPr>
          <w:ilvl w:val="0"/>
          <w:numId w:val="32"/>
        </w:numPr>
        <w:tabs>
          <w:tab w:val="left" w:pos="426"/>
        </w:tabs>
        <w:suppressAutoHyphens/>
        <w:spacing w:after="0" w:line="276" w:lineRule="auto"/>
        <w:ind w:left="426" w:hanging="426"/>
        <w:jc w:val="both"/>
        <w:textAlignment w:val="baseline"/>
        <w:rPr>
          <w:rFonts w:ascii="Arial" w:eastAsia="Times New Roman" w:hAnsi="Arial" w:cs="Arial"/>
          <w:kern w:val="2"/>
          <w:sz w:val="24"/>
          <w:szCs w:val="24"/>
          <w:lang w:eastAsia="zh-CN"/>
        </w:rPr>
      </w:pPr>
      <w:r w:rsidRPr="00184E68">
        <w:rPr>
          <w:rFonts w:ascii="Calibri" w:eastAsia="Times New Roman" w:hAnsi="Calibri" w:cs="Calibri"/>
          <w:kern w:val="2"/>
          <w:sz w:val="24"/>
          <w:szCs w:val="24"/>
          <w:lang w:eastAsia="pl-PL"/>
        </w:rPr>
        <w:t xml:space="preserve">Przedmiotem zamówienia jest </w:t>
      </w:r>
      <w:r w:rsidRPr="00184E68">
        <w:rPr>
          <w:rFonts w:ascii="Calibri" w:eastAsia="Times New Roman" w:hAnsi="Calibri" w:cs="Calibri"/>
          <w:bCs/>
          <w:iCs/>
          <w:kern w:val="2"/>
          <w:sz w:val="24"/>
          <w:szCs w:val="24"/>
          <w:lang w:eastAsia="zh-CN"/>
        </w:rPr>
        <w:t xml:space="preserve">wykonanie </w:t>
      </w:r>
      <w:r w:rsidR="009E4299" w:rsidRPr="00184E68">
        <w:rPr>
          <w:rFonts w:ascii="Calibri" w:eastAsia="Times New Roman" w:hAnsi="Calibri" w:cs="Calibri"/>
          <w:bCs/>
          <w:iCs/>
          <w:kern w:val="2"/>
          <w:sz w:val="24"/>
          <w:szCs w:val="24"/>
          <w:lang w:eastAsia="zh-CN"/>
        </w:rPr>
        <w:t>przez osoby</w:t>
      </w:r>
      <w:r w:rsidR="00B91DD1" w:rsidRPr="00184E68">
        <w:rPr>
          <w:rFonts w:ascii="Calibri" w:eastAsia="Times New Roman" w:hAnsi="Calibri" w:cs="Calibri"/>
          <w:bCs/>
          <w:iCs/>
          <w:kern w:val="2"/>
          <w:sz w:val="24"/>
          <w:szCs w:val="24"/>
          <w:lang w:eastAsia="zh-CN"/>
        </w:rPr>
        <w:t>/podmioty</w:t>
      </w:r>
      <w:r w:rsidR="009E4299" w:rsidRPr="00184E68">
        <w:rPr>
          <w:rFonts w:ascii="Calibri" w:eastAsia="Times New Roman" w:hAnsi="Calibri" w:cs="Calibri"/>
          <w:bCs/>
          <w:iCs/>
          <w:kern w:val="2"/>
          <w:sz w:val="24"/>
          <w:szCs w:val="24"/>
          <w:lang w:eastAsia="zh-CN"/>
        </w:rPr>
        <w:t xml:space="preserve"> posiadające stosowne uprawnienia i </w:t>
      </w:r>
      <w:r w:rsidR="00F512BF" w:rsidRPr="00184E68">
        <w:rPr>
          <w:rFonts w:ascii="Calibri" w:eastAsia="Times New Roman" w:hAnsi="Calibri" w:cs="Calibri"/>
          <w:bCs/>
          <w:iCs/>
          <w:kern w:val="2"/>
          <w:sz w:val="24"/>
          <w:szCs w:val="24"/>
          <w:lang w:eastAsia="zh-CN"/>
        </w:rPr>
        <w:t xml:space="preserve">zgodnie z obowiązującymi przepisami </w:t>
      </w:r>
      <w:r w:rsidRPr="00184E68">
        <w:rPr>
          <w:rFonts w:ascii="Calibri" w:eastAsia="Times New Roman" w:hAnsi="Calibri" w:cs="Calibri"/>
          <w:bCs/>
          <w:iCs/>
          <w:kern w:val="2"/>
          <w:sz w:val="24"/>
          <w:szCs w:val="24"/>
          <w:lang w:eastAsia="zh-CN"/>
        </w:rPr>
        <w:t>prac modernizacyjnych</w:t>
      </w:r>
      <w:r w:rsidR="00DC0F4A" w:rsidRPr="00184E68">
        <w:rPr>
          <w:rFonts w:ascii="Calibri" w:eastAsia="Times New Roman" w:hAnsi="Calibri" w:cs="Calibri"/>
          <w:bCs/>
          <w:iCs/>
          <w:kern w:val="2"/>
          <w:sz w:val="24"/>
          <w:szCs w:val="24"/>
          <w:lang w:eastAsia="zh-CN"/>
        </w:rPr>
        <w:t xml:space="preserve">, tj. </w:t>
      </w:r>
      <w:r w:rsidR="00DC0F4A" w:rsidRPr="00184E68">
        <w:rPr>
          <w:sz w:val="24"/>
          <w:szCs w:val="24"/>
        </w:rPr>
        <w:t xml:space="preserve">przebudowy </w:t>
      </w:r>
      <w:r w:rsidR="00087BFC">
        <w:rPr>
          <w:sz w:val="24"/>
          <w:szCs w:val="24"/>
        </w:rPr>
        <w:br/>
      </w:r>
      <w:r w:rsidR="00DC0F4A" w:rsidRPr="00184E68">
        <w:rPr>
          <w:sz w:val="24"/>
          <w:szCs w:val="24"/>
        </w:rPr>
        <w:t>i dostosowani</w:t>
      </w:r>
      <w:r w:rsidR="00E16750" w:rsidRPr="00184E68">
        <w:rPr>
          <w:sz w:val="24"/>
          <w:szCs w:val="24"/>
        </w:rPr>
        <w:t>a</w:t>
      </w:r>
      <w:r w:rsidR="00DC0F4A" w:rsidRPr="00184E68">
        <w:rPr>
          <w:sz w:val="24"/>
          <w:szCs w:val="24"/>
        </w:rPr>
        <w:t xml:space="preserve"> do obowiązujących przepisów </w:t>
      </w:r>
      <w:r w:rsidR="00060A74" w:rsidRPr="00184E68">
        <w:rPr>
          <w:sz w:val="24"/>
          <w:szCs w:val="24"/>
        </w:rPr>
        <w:t xml:space="preserve">budynku ZOZ we Włoszczowie na działalność rehabilitacyjną oraz </w:t>
      </w:r>
      <w:r w:rsidR="00DC0F4A" w:rsidRPr="00184E68">
        <w:rPr>
          <w:sz w:val="24"/>
          <w:szCs w:val="24"/>
        </w:rPr>
        <w:t xml:space="preserve">Oddziału Chirurgii Ogólnej </w:t>
      </w:r>
      <w:r w:rsidR="00E16750" w:rsidRPr="00184E68">
        <w:rPr>
          <w:sz w:val="24"/>
          <w:szCs w:val="24"/>
        </w:rPr>
        <w:t>znajdujących się</w:t>
      </w:r>
      <w:r w:rsidR="00DC0F4A" w:rsidRPr="00184E68">
        <w:rPr>
          <w:sz w:val="24"/>
          <w:szCs w:val="24"/>
        </w:rPr>
        <w:t xml:space="preserve"> w Zespo</w:t>
      </w:r>
      <w:r w:rsidR="00060A74" w:rsidRPr="00184E68">
        <w:rPr>
          <w:sz w:val="24"/>
          <w:szCs w:val="24"/>
        </w:rPr>
        <w:t>le</w:t>
      </w:r>
      <w:r w:rsidR="00DC0F4A" w:rsidRPr="00184E68">
        <w:rPr>
          <w:sz w:val="24"/>
          <w:szCs w:val="24"/>
        </w:rPr>
        <w:t xml:space="preserve"> Opieki Zdrowotnej we Włoszczowie – Szpital</w:t>
      </w:r>
      <w:r w:rsidR="00060A74" w:rsidRPr="00184E68">
        <w:rPr>
          <w:sz w:val="24"/>
          <w:szCs w:val="24"/>
        </w:rPr>
        <w:t>u</w:t>
      </w:r>
      <w:r w:rsidR="00DC0F4A" w:rsidRPr="00184E68">
        <w:rPr>
          <w:sz w:val="24"/>
          <w:szCs w:val="24"/>
        </w:rPr>
        <w:t xml:space="preserve"> Powiatow</w:t>
      </w:r>
      <w:r w:rsidR="00060A74" w:rsidRPr="00184E68">
        <w:rPr>
          <w:sz w:val="24"/>
          <w:szCs w:val="24"/>
        </w:rPr>
        <w:t>ym</w:t>
      </w:r>
      <w:r w:rsidR="00DC0F4A" w:rsidRPr="00184E68">
        <w:rPr>
          <w:sz w:val="24"/>
          <w:szCs w:val="24"/>
        </w:rPr>
        <w:t xml:space="preserve"> im. Jana Pawła II, zlokalizowan</w:t>
      </w:r>
      <w:r w:rsidR="00E16750" w:rsidRPr="00184E68">
        <w:rPr>
          <w:sz w:val="24"/>
          <w:szCs w:val="24"/>
        </w:rPr>
        <w:t>ym</w:t>
      </w:r>
      <w:r w:rsidR="00DC0F4A" w:rsidRPr="00184E68">
        <w:rPr>
          <w:sz w:val="24"/>
          <w:szCs w:val="24"/>
        </w:rPr>
        <w:t xml:space="preserve"> przy </w:t>
      </w:r>
      <w:r w:rsidR="000B562E">
        <w:rPr>
          <w:sz w:val="24"/>
          <w:szCs w:val="24"/>
        </w:rPr>
        <w:br/>
      </w:r>
      <w:r w:rsidR="00DC0F4A" w:rsidRPr="00184E68">
        <w:rPr>
          <w:sz w:val="24"/>
          <w:szCs w:val="24"/>
        </w:rPr>
        <w:t xml:space="preserve">ul. Żeromskiego 28, </w:t>
      </w:r>
      <w:r w:rsidR="00B91DD1" w:rsidRPr="00184E68">
        <w:rPr>
          <w:sz w:val="24"/>
          <w:szCs w:val="24"/>
        </w:rPr>
        <w:t xml:space="preserve"> we Włoszczowie, </w:t>
      </w:r>
      <w:r w:rsidR="00DC0F4A" w:rsidRPr="00184E68">
        <w:rPr>
          <w:sz w:val="24"/>
          <w:szCs w:val="24"/>
        </w:rPr>
        <w:t>zgodnie z projektem budowlanym, STWiOR oraz przedmiarami robót</w:t>
      </w:r>
      <w:r w:rsidR="005600BE" w:rsidRPr="00184E68">
        <w:rPr>
          <w:sz w:val="24"/>
          <w:szCs w:val="24"/>
        </w:rPr>
        <w:t xml:space="preserve"> – stanowiącymi </w:t>
      </w:r>
      <w:r w:rsidR="005600BE" w:rsidRPr="00E55650">
        <w:rPr>
          <w:b/>
          <w:bCs/>
          <w:sz w:val="24"/>
          <w:szCs w:val="24"/>
        </w:rPr>
        <w:t xml:space="preserve">załącznik nr </w:t>
      </w:r>
      <w:r w:rsidR="00DB380E" w:rsidRPr="00E55650">
        <w:rPr>
          <w:b/>
          <w:bCs/>
          <w:sz w:val="24"/>
          <w:szCs w:val="24"/>
        </w:rPr>
        <w:t>7</w:t>
      </w:r>
      <w:r w:rsidR="005600BE" w:rsidRPr="00E55650">
        <w:rPr>
          <w:b/>
          <w:bCs/>
          <w:sz w:val="24"/>
          <w:szCs w:val="24"/>
        </w:rPr>
        <w:t xml:space="preserve"> i nr </w:t>
      </w:r>
      <w:r w:rsidR="00DB380E" w:rsidRPr="00E55650">
        <w:rPr>
          <w:b/>
          <w:bCs/>
          <w:sz w:val="24"/>
          <w:szCs w:val="24"/>
        </w:rPr>
        <w:t>8</w:t>
      </w:r>
      <w:r w:rsidR="005600BE" w:rsidRPr="00E55650">
        <w:rPr>
          <w:b/>
          <w:bCs/>
          <w:sz w:val="24"/>
          <w:szCs w:val="24"/>
        </w:rPr>
        <w:t xml:space="preserve"> do SIWZ</w:t>
      </w:r>
      <w:r w:rsidR="005E32B9">
        <w:rPr>
          <w:sz w:val="24"/>
          <w:szCs w:val="24"/>
        </w:rPr>
        <w:t xml:space="preserve">, </w:t>
      </w:r>
      <w:bookmarkStart w:id="4" w:name="_Hlk66056191"/>
      <w:r w:rsidR="005E32B9">
        <w:rPr>
          <w:sz w:val="24"/>
          <w:szCs w:val="24"/>
        </w:rPr>
        <w:t xml:space="preserve">a także dostawa wyposażenia </w:t>
      </w:r>
      <w:r w:rsidR="00E55650">
        <w:rPr>
          <w:sz w:val="24"/>
          <w:szCs w:val="24"/>
        </w:rPr>
        <w:t xml:space="preserve">Oddziału Chirurgii Ogólnej </w:t>
      </w:r>
      <w:r w:rsidR="005E32B9">
        <w:rPr>
          <w:sz w:val="24"/>
          <w:szCs w:val="24"/>
        </w:rPr>
        <w:t xml:space="preserve"> </w:t>
      </w:r>
      <w:bookmarkEnd w:id="4"/>
      <w:r w:rsidR="005E32B9">
        <w:rPr>
          <w:sz w:val="24"/>
          <w:szCs w:val="24"/>
        </w:rPr>
        <w:t>szczegółowo opisan</w:t>
      </w:r>
      <w:r w:rsidR="00E55650">
        <w:rPr>
          <w:sz w:val="24"/>
          <w:szCs w:val="24"/>
        </w:rPr>
        <w:t>ego</w:t>
      </w:r>
      <w:r w:rsidR="005E32B9">
        <w:rPr>
          <w:sz w:val="24"/>
          <w:szCs w:val="24"/>
        </w:rPr>
        <w:t xml:space="preserve"> w </w:t>
      </w:r>
      <w:r w:rsidR="005E32B9" w:rsidRPr="00E55650">
        <w:rPr>
          <w:b/>
          <w:bCs/>
          <w:sz w:val="24"/>
          <w:szCs w:val="24"/>
        </w:rPr>
        <w:t>załączniku nr 10</w:t>
      </w:r>
      <w:r w:rsidR="00E55650" w:rsidRPr="00E55650">
        <w:rPr>
          <w:b/>
          <w:bCs/>
          <w:sz w:val="24"/>
          <w:szCs w:val="24"/>
        </w:rPr>
        <w:t>, 11, 12, 13</w:t>
      </w:r>
      <w:r w:rsidR="000B562E">
        <w:rPr>
          <w:b/>
          <w:bCs/>
          <w:sz w:val="24"/>
          <w:szCs w:val="24"/>
        </w:rPr>
        <w:t xml:space="preserve"> i </w:t>
      </w:r>
      <w:r w:rsidR="00E55650" w:rsidRPr="00E55650">
        <w:rPr>
          <w:b/>
          <w:bCs/>
          <w:sz w:val="24"/>
          <w:szCs w:val="24"/>
        </w:rPr>
        <w:t xml:space="preserve">14 </w:t>
      </w:r>
      <w:r w:rsidR="000B562E">
        <w:rPr>
          <w:b/>
          <w:bCs/>
          <w:sz w:val="24"/>
          <w:szCs w:val="24"/>
        </w:rPr>
        <w:t>do SIWZ</w:t>
      </w:r>
      <w:r w:rsidR="005E32B9" w:rsidRPr="00E55650">
        <w:rPr>
          <w:sz w:val="24"/>
          <w:szCs w:val="24"/>
        </w:rPr>
        <w:t xml:space="preserve"> </w:t>
      </w:r>
      <w:r w:rsidR="00E55650">
        <w:rPr>
          <w:sz w:val="24"/>
          <w:szCs w:val="24"/>
        </w:rPr>
        <w:t>(</w:t>
      </w:r>
      <w:r w:rsidR="005E32B9" w:rsidRPr="00E55650">
        <w:rPr>
          <w:sz w:val="24"/>
          <w:szCs w:val="24"/>
        </w:rPr>
        <w:t>formularz – asortymentowo cenowy</w:t>
      </w:r>
      <w:r w:rsidR="00E55650">
        <w:rPr>
          <w:sz w:val="24"/>
          <w:szCs w:val="24"/>
        </w:rPr>
        <w:t>)</w:t>
      </w:r>
      <w:r w:rsidR="00DC0F4A" w:rsidRPr="00E55650">
        <w:rPr>
          <w:sz w:val="24"/>
          <w:szCs w:val="24"/>
        </w:rPr>
        <w:t xml:space="preserve">. </w:t>
      </w:r>
    </w:p>
    <w:p w14:paraId="531A1EF6" w14:textId="47D654E1" w:rsidR="00E55650" w:rsidRPr="00E55650" w:rsidRDefault="00E55650" w:rsidP="00E55650">
      <w:pPr>
        <w:pStyle w:val="Tekstpodstawowy2"/>
        <w:spacing w:after="0" w:line="240" w:lineRule="auto"/>
        <w:ind w:left="1134" w:hanging="708"/>
        <w:jc w:val="both"/>
        <w:rPr>
          <w:rFonts w:ascii="Calibri" w:hAnsi="Calibri"/>
          <w:sz w:val="24"/>
          <w:szCs w:val="24"/>
        </w:rPr>
      </w:pPr>
      <w:r w:rsidRPr="00E55650">
        <w:rPr>
          <w:rFonts w:ascii="Calibri" w:hAnsi="Calibri"/>
          <w:sz w:val="24"/>
          <w:szCs w:val="24"/>
        </w:rPr>
        <w:t>Dostawa wyposażenia obejmuje w szczególności:</w:t>
      </w:r>
    </w:p>
    <w:p w14:paraId="2C22AF57" w14:textId="77777777" w:rsidR="00E55650" w:rsidRPr="00E55650" w:rsidRDefault="00E55650" w:rsidP="000872F5">
      <w:pPr>
        <w:pStyle w:val="Tekstpodstawowy2"/>
        <w:numPr>
          <w:ilvl w:val="0"/>
          <w:numId w:val="138"/>
        </w:numPr>
        <w:suppressAutoHyphens/>
        <w:spacing w:after="0" w:line="240" w:lineRule="auto"/>
        <w:ind w:left="1134" w:hanging="425"/>
        <w:jc w:val="both"/>
        <w:rPr>
          <w:rFonts w:ascii="Calibri" w:hAnsi="Calibri"/>
          <w:sz w:val="24"/>
          <w:szCs w:val="24"/>
        </w:rPr>
      </w:pPr>
      <w:r w:rsidRPr="00E55650">
        <w:rPr>
          <w:rFonts w:ascii="Calibri" w:hAnsi="Calibri"/>
          <w:sz w:val="24"/>
          <w:szCs w:val="24"/>
        </w:rPr>
        <w:t>Zakup i dostawę kompletnego sprzętu do siedziby Zamawiającego,</w:t>
      </w:r>
    </w:p>
    <w:p w14:paraId="49AD6CA1" w14:textId="77777777" w:rsidR="00E55650" w:rsidRPr="00E55650" w:rsidRDefault="00E55650" w:rsidP="000872F5">
      <w:pPr>
        <w:pStyle w:val="Tekstpodstawowy2"/>
        <w:numPr>
          <w:ilvl w:val="0"/>
          <w:numId w:val="138"/>
        </w:numPr>
        <w:suppressAutoHyphens/>
        <w:spacing w:after="0" w:line="240" w:lineRule="auto"/>
        <w:ind w:left="1134" w:hanging="425"/>
        <w:jc w:val="both"/>
        <w:rPr>
          <w:rFonts w:ascii="Calibri" w:hAnsi="Calibri"/>
          <w:sz w:val="24"/>
          <w:szCs w:val="24"/>
        </w:rPr>
      </w:pPr>
      <w:r w:rsidRPr="00E55650">
        <w:rPr>
          <w:rFonts w:ascii="Calibri" w:hAnsi="Calibri"/>
          <w:sz w:val="24"/>
          <w:szCs w:val="24"/>
        </w:rPr>
        <w:t>Instalację, montaż i uruchomienie dostarczonego sprzętu,</w:t>
      </w:r>
    </w:p>
    <w:p w14:paraId="1D2D3608" w14:textId="77777777" w:rsidR="00E55650" w:rsidRPr="00E55650" w:rsidRDefault="00E55650" w:rsidP="000872F5">
      <w:pPr>
        <w:pStyle w:val="Tekstpodstawowy2"/>
        <w:numPr>
          <w:ilvl w:val="0"/>
          <w:numId w:val="138"/>
        </w:numPr>
        <w:suppressAutoHyphens/>
        <w:spacing w:after="0" w:line="240" w:lineRule="auto"/>
        <w:ind w:left="1134" w:hanging="425"/>
        <w:jc w:val="both"/>
        <w:rPr>
          <w:rFonts w:ascii="Calibri" w:hAnsi="Calibri"/>
          <w:sz w:val="24"/>
          <w:szCs w:val="24"/>
        </w:rPr>
      </w:pPr>
      <w:r w:rsidRPr="00E55650">
        <w:rPr>
          <w:rFonts w:ascii="Calibri" w:hAnsi="Calibri"/>
          <w:sz w:val="24"/>
          <w:szCs w:val="24"/>
        </w:rPr>
        <w:t>Przeprowadzenie szkolenia dla wyznaczonych pracowników Zamawiającego w zakresie użytkowania i eksploatacji dostarczonego sprzętu – w siedzibie Zamawiającego</w:t>
      </w:r>
    </w:p>
    <w:p w14:paraId="6A7E86B4" w14:textId="77777777" w:rsidR="00E55650" w:rsidRPr="00E55650" w:rsidRDefault="00E55650" w:rsidP="000872F5">
      <w:pPr>
        <w:pStyle w:val="Tekstpodstawowy2"/>
        <w:numPr>
          <w:ilvl w:val="0"/>
          <w:numId w:val="138"/>
        </w:numPr>
        <w:suppressAutoHyphens/>
        <w:spacing w:after="0" w:line="240" w:lineRule="auto"/>
        <w:ind w:left="1134" w:hanging="425"/>
        <w:jc w:val="both"/>
        <w:rPr>
          <w:rFonts w:ascii="Calibri" w:hAnsi="Calibri"/>
          <w:sz w:val="24"/>
          <w:szCs w:val="24"/>
        </w:rPr>
      </w:pPr>
      <w:r w:rsidRPr="00E55650">
        <w:rPr>
          <w:rFonts w:ascii="Calibri" w:hAnsi="Calibri"/>
          <w:sz w:val="24"/>
          <w:szCs w:val="24"/>
        </w:rPr>
        <w:t>Serwis gwarancyjny dostarczonego sprzętu.</w:t>
      </w:r>
    </w:p>
    <w:p w14:paraId="648BAA6E" w14:textId="77777777" w:rsidR="00E55650" w:rsidRPr="00E55650" w:rsidRDefault="00E55650" w:rsidP="000872F5">
      <w:pPr>
        <w:pStyle w:val="Tekstpodstawowy2"/>
        <w:numPr>
          <w:ilvl w:val="0"/>
          <w:numId w:val="138"/>
        </w:numPr>
        <w:suppressAutoHyphens/>
        <w:spacing w:after="0" w:line="240" w:lineRule="auto"/>
        <w:ind w:left="1134" w:hanging="425"/>
        <w:jc w:val="both"/>
        <w:rPr>
          <w:rFonts w:ascii="Calibri" w:hAnsi="Calibri"/>
          <w:sz w:val="24"/>
          <w:szCs w:val="24"/>
        </w:rPr>
      </w:pPr>
      <w:bookmarkStart w:id="5" w:name="_Hlk54299082"/>
      <w:r w:rsidRPr="00E55650">
        <w:rPr>
          <w:rFonts w:ascii="Calibri" w:hAnsi="Calibri"/>
          <w:sz w:val="24"/>
          <w:szCs w:val="24"/>
        </w:rPr>
        <w:t xml:space="preserve">Oferowany przedmiot zamówienia musi posiadać instrukcję użytkowania w języku polskim oraz atesty, zezwolenia, świadectwa rejestracji, certyfikaty wymagane przez </w:t>
      </w:r>
      <w:r w:rsidRPr="00E55650">
        <w:rPr>
          <w:rFonts w:ascii="Calibri" w:hAnsi="Calibri"/>
          <w:sz w:val="24"/>
          <w:szCs w:val="24"/>
        </w:rPr>
        <w:lastRenderedPageBreak/>
        <w:t>polskie prawo, na podstawie których może być wprowadzony do obrotu i stosowania w placówkach ochrony zdrowia w RP.</w:t>
      </w:r>
    </w:p>
    <w:p w14:paraId="5D1617CC" w14:textId="77777777" w:rsidR="00E55650" w:rsidRPr="00E55650" w:rsidRDefault="00E55650" w:rsidP="000872F5">
      <w:pPr>
        <w:pStyle w:val="Tekstpodstawowy2"/>
        <w:numPr>
          <w:ilvl w:val="0"/>
          <w:numId w:val="138"/>
        </w:numPr>
        <w:suppressAutoHyphens/>
        <w:spacing w:after="0" w:line="240" w:lineRule="auto"/>
        <w:ind w:left="1134" w:hanging="425"/>
        <w:jc w:val="both"/>
        <w:rPr>
          <w:rFonts w:ascii="Calibri" w:hAnsi="Calibri"/>
          <w:sz w:val="24"/>
          <w:szCs w:val="24"/>
        </w:rPr>
      </w:pPr>
      <w:r w:rsidRPr="00E55650">
        <w:rPr>
          <w:rFonts w:ascii="Calibri" w:hAnsi="Calibri"/>
          <w:sz w:val="24"/>
          <w:szCs w:val="24"/>
        </w:rPr>
        <w:t>Oferowane wyroby medyczne muszą posiadać oznakowanie CE</w:t>
      </w:r>
      <w:bookmarkEnd w:id="5"/>
      <w:r w:rsidRPr="00E55650">
        <w:rPr>
          <w:rFonts w:ascii="Calibri" w:hAnsi="Calibri"/>
          <w:sz w:val="24"/>
          <w:szCs w:val="24"/>
        </w:rPr>
        <w:t xml:space="preserve">. </w:t>
      </w:r>
    </w:p>
    <w:p w14:paraId="339BE525" w14:textId="723BBCD6" w:rsidR="00E55650" w:rsidRPr="00E55650" w:rsidRDefault="00E55650" w:rsidP="000872F5">
      <w:pPr>
        <w:pStyle w:val="Tekstpodstawowy2"/>
        <w:numPr>
          <w:ilvl w:val="0"/>
          <w:numId w:val="138"/>
        </w:numPr>
        <w:suppressAutoHyphens/>
        <w:spacing w:after="0" w:line="240" w:lineRule="auto"/>
        <w:ind w:left="1134" w:hanging="425"/>
        <w:jc w:val="both"/>
        <w:rPr>
          <w:rFonts w:ascii="Calibri" w:hAnsi="Calibri"/>
          <w:sz w:val="24"/>
          <w:szCs w:val="24"/>
        </w:rPr>
      </w:pPr>
      <w:r w:rsidRPr="00E55650">
        <w:rPr>
          <w:rFonts w:ascii="Calibri" w:hAnsi="Calibri"/>
          <w:sz w:val="24"/>
          <w:szCs w:val="24"/>
        </w:rPr>
        <w:t xml:space="preserve">Zamawiający dopuszcza możliwość rezygnacji z wymogu instalacji, montażu </w:t>
      </w:r>
      <w:r>
        <w:rPr>
          <w:rFonts w:ascii="Calibri" w:hAnsi="Calibri"/>
          <w:sz w:val="24"/>
          <w:szCs w:val="24"/>
        </w:rPr>
        <w:br/>
      </w:r>
      <w:r w:rsidRPr="00E55650">
        <w:rPr>
          <w:rFonts w:ascii="Calibri" w:hAnsi="Calibri"/>
          <w:sz w:val="24"/>
          <w:szCs w:val="24"/>
        </w:rPr>
        <w:t xml:space="preserve">i uruchomienia dostarczonego sprzętu oraz przeszkolenia pracowników. </w:t>
      </w:r>
    </w:p>
    <w:p w14:paraId="0342890A" w14:textId="77777777" w:rsidR="008915FA" w:rsidRPr="00E55650" w:rsidRDefault="008915FA" w:rsidP="00E55650">
      <w:pPr>
        <w:tabs>
          <w:tab w:val="left" w:pos="426"/>
        </w:tabs>
        <w:suppressAutoHyphens/>
        <w:spacing w:after="0" w:line="276" w:lineRule="auto"/>
        <w:ind w:left="1134" w:hanging="708"/>
        <w:jc w:val="both"/>
        <w:textAlignment w:val="baseline"/>
        <w:rPr>
          <w:rFonts w:ascii="Calibri" w:eastAsia="Times New Roman" w:hAnsi="Calibri" w:cs="Calibri"/>
          <w:kern w:val="2"/>
          <w:sz w:val="24"/>
          <w:szCs w:val="24"/>
          <w:lang w:eastAsia="pl-PL"/>
        </w:rPr>
      </w:pPr>
    </w:p>
    <w:p w14:paraId="63EC8288" w14:textId="03C55784" w:rsidR="00200B1E" w:rsidRDefault="00296D37" w:rsidP="00E55650">
      <w:pPr>
        <w:tabs>
          <w:tab w:val="left" w:pos="426"/>
        </w:tabs>
        <w:suppressAutoHyphens/>
        <w:spacing w:after="0" w:line="276" w:lineRule="auto"/>
        <w:ind w:left="426"/>
        <w:jc w:val="both"/>
        <w:textAlignment w:val="baseline"/>
        <w:rPr>
          <w:rFonts w:ascii="Calibri" w:eastAsia="Times New Roman" w:hAnsi="Calibri" w:cs="Calibri"/>
          <w:b/>
          <w:bCs/>
          <w:kern w:val="2"/>
          <w:sz w:val="24"/>
          <w:szCs w:val="24"/>
          <w:u w:val="single"/>
          <w:lang w:eastAsia="pl-PL"/>
        </w:rPr>
      </w:pPr>
      <w:bookmarkStart w:id="6" w:name="_Hlk64456231"/>
      <w:r>
        <w:rPr>
          <w:rFonts w:ascii="Calibri" w:eastAsia="Times New Roman" w:hAnsi="Calibri" w:cs="Calibri"/>
          <w:kern w:val="2"/>
          <w:sz w:val="24"/>
          <w:szCs w:val="24"/>
          <w:lang w:eastAsia="pl-PL"/>
        </w:rPr>
        <w:t xml:space="preserve">Zamawiający </w:t>
      </w:r>
      <w:r w:rsidR="00E55650">
        <w:rPr>
          <w:rFonts w:ascii="Calibri" w:eastAsia="Times New Roman" w:hAnsi="Calibri" w:cs="Calibri"/>
          <w:kern w:val="2"/>
          <w:sz w:val="24"/>
          <w:szCs w:val="24"/>
          <w:lang w:eastAsia="pl-PL"/>
        </w:rPr>
        <w:t xml:space="preserve">jednocześnie wskazuje, iż </w:t>
      </w:r>
      <w:r>
        <w:rPr>
          <w:rFonts w:ascii="Calibri" w:eastAsia="Times New Roman" w:hAnsi="Calibri" w:cs="Calibri"/>
          <w:kern w:val="2"/>
          <w:sz w:val="24"/>
          <w:szCs w:val="24"/>
          <w:lang w:eastAsia="pl-PL"/>
        </w:rPr>
        <w:t xml:space="preserve">zamierza wyspecyfikowany poniżej zakres </w:t>
      </w:r>
      <w:r w:rsidR="00574F3A">
        <w:rPr>
          <w:rFonts w:ascii="Calibri" w:eastAsia="Times New Roman" w:hAnsi="Calibri" w:cs="Calibri"/>
          <w:kern w:val="2"/>
          <w:sz w:val="24"/>
          <w:szCs w:val="24"/>
          <w:lang w:eastAsia="pl-PL"/>
        </w:rPr>
        <w:t>zadań rozliczyć</w:t>
      </w:r>
      <w:r>
        <w:rPr>
          <w:rFonts w:ascii="Calibri" w:eastAsia="Times New Roman" w:hAnsi="Calibri" w:cs="Calibri"/>
          <w:kern w:val="2"/>
          <w:sz w:val="24"/>
          <w:szCs w:val="24"/>
          <w:lang w:eastAsia="pl-PL"/>
        </w:rPr>
        <w:t xml:space="preserve"> w ramach innego źródła </w:t>
      </w:r>
      <w:bookmarkEnd w:id="6"/>
      <w:r w:rsidR="00E55650">
        <w:rPr>
          <w:rFonts w:ascii="Calibri" w:eastAsia="Times New Roman" w:hAnsi="Calibri" w:cs="Calibri"/>
          <w:kern w:val="2"/>
          <w:sz w:val="24"/>
          <w:szCs w:val="24"/>
          <w:lang w:eastAsia="pl-PL"/>
        </w:rPr>
        <w:t>finansowania,</w:t>
      </w:r>
      <w:r w:rsidR="008915FA" w:rsidRPr="00184E68">
        <w:rPr>
          <w:rFonts w:ascii="Calibri" w:eastAsia="Times New Roman" w:hAnsi="Calibri" w:cs="Calibri"/>
          <w:kern w:val="2"/>
          <w:sz w:val="24"/>
          <w:szCs w:val="24"/>
          <w:lang w:eastAsia="pl-PL"/>
        </w:rPr>
        <w:t xml:space="preserve"> dlatego też </w:t>
      </w:r>
      <w:r w:rsidR="00E55650">
        <w:rPr>
          <w:rFonts w:ascii="Calibri" w:eastAsia="Times New Roman" w:hAnsi="Calibri" w:cs="Calibri"/>
          <w:kern w:val="2"/>
          <w:sz w:val="24"/>
          <w:szCs w:val="24"/>
          <w:lang w:eastAsia="pl-PL"/>
        </w:rPr>
        <w:t xml:space="preserve">dla pakietu nr 1 i 2 </w:t>
      </w:r>
      <w:r>
        <w:rPr>
          <w:rFonts w:ascii="Calibri" w:eastAsia="Times New Roman" w:hAnsi="Calibri" w:cs="Calibri"/>
          <w:kern w:val="2"/>
          <w:sz w:val="24"/>
          <w:szCs w:val="24"/>
          <w:lang w:eastAsia="pl-PL"/>
        </w:rPr>
        <w:t>w formularzu oferty i przedmiarach robót</w:t>
      </w:r>
      <w:bookmarkStart w:id="7" w:name="_Hlk60270343"/>
      <w:r w:rsidR="00574F3A">
        <w:rPr>
          <w:rFonts w:ascii="Calibri" w:eastAsia="Times New Roman" w:hAnsi="Calibri" w:cs="Calibri"/>
          <w:kern w:val="2"/>
          <w:sz w:val="24"/>
          <w:szCs w:val="24"/>
          <w:lang w:eastAsia="pl-PL"/>
        </w:rPr>
        <w:t xml:space="preserve"> </w:t>
      </w:r>
      <w:r>
        <w:rPr>
          <w:rFonts w:ascii="Calibri" w:eastAsia="Times New Roman" w:hAnsi="Calibri" w:cs="Calibri"/>
          <w:kern w:val="2"/>
          <w:sz w:val="24"/>
          <w:szCs w:val="24"/>
          <w:lang w:eastAsia="pl-PL"/>
        </w:rPr>
        <w:t xml:space="preserve">wymaga </w:t>
      </w:r>
      <w:r w:rsidR="00E55650">
        <w:rPr>
          <w:rFonts w:ascii="Calibri" w:eastAsia="Times New Roman" w:hAnsi="Calibri" w:cs="Calibri"/>
          <w:kern w:val="2"/>
          <w:sz w:val="24"/>
          <w:szCs w:val="24"/>
          <w:lang w:eastAsia="pl-PL"/>
        </w:rPr>
        <w:t>się osobnej</w:t>
      </w:r>
      <w:r w:rsidR="005600BE" w:rsidRPr="00184E68">
        <w:rPr>
          <w:rFonts w:ascii="Calibri" w:eastAsia="Times New Roman" w:hAnsi="Calibri" w:cs="Calibri"/>
          <w:kern w:val="2"/>
          <w:sz w:val="24"/>
          <w:szCs w:val="24"/>
          <w:lang w:eastAsia="pl-PL"/>
        </w:rPr>
        <w:t xml:space="preserve"> </w:t>
      </w:r>
      <w:r w:rsidR="00E55650" w:rsidRPr="00184E68">
        <w:rPr>
          <w:rFonts w:ascii="Calibri" w:eastAsia="Times New Roman" w:hAnsi="Calibri" w:cs="Calibri"/>
          <w:kern w:val="2"/>
          <w:sz w:val="24"/>
          <w:szCs w:val="24"/>
          <w:lang w:eastAsia="pl-PL"/>
        </w:rPr>
        <w:t>wyceny takich</w:t>
      </w:r>
      <w:r w:rsidR="00AC1853" w:rsidRPr="00184E68">
        <w:rPr>
          <w:rFonts w:ascii="Calibri" w:eastAsia="Times New Roman" w:hAnsi="Calibri" w:cs="Calibri"/>
          <w:kern w:val="2"/>
          <w:sz w:val="24"/>
          <w:szCs w:val="24"/>
          <w:lang w:eastAsia="pl-PL"/>
        </w:rPr>
        <w:t xml:space="preserve"> </w:t>
      </w:r>
      <w:r w:rsidR="005600BE" w:rsidRPr="00184E68">
        <w:rPr>
          <w:rFonts w:ascii="Calibri" w:eastAsia="Times New Roman" w:hAnsi="Calibri" w:cs="Calibri"/>
          <w:kern w:val="2"/>
          <w:sz w:val="24"/>
          <w:szCs w:val="24"/>
          <w:lang w:eastAsia="pl-PL"/>
        </w:rPr>
        <w:t>zakresów p</w:t>
      </w:r>
      <w:r w:rsidR="00B91DD1" w:rsidRPr="00184E68">
        <w:rPr>
          <w:rFonts w:ascii="Calibri" w:eastAsia="Times New Roman" w:hAnsi="Calibri" w:cs="Calibri"/>
          <w:kern w:val="2"/>
          <w:sz w:val="24"/>
          <w:szCs w:val="24"/>
          <w:lang w:eastAsia="pl-PL"/>
        </w:rPr>
        <w:t>r</w:t>
      </w:r>
      <w:r w:rsidR="005600BE" w:rsidRPr="00184E68">
        <w:rPr>
          <w:rFonts w:ascii="Calibri" w:eastAsia="Times New Roman" w:hAnsi="Calibri" w:cs="Calibri"/>
          <w:kern w:val="2"/>
          <w:sz w:val="24"/>
          <w:szCs w:val="24"/>
          <w:lang w:eastAsia="pl-PL"/>
        </w:rPr>
        <w:t xml:space="preserve">ac jak: </w:t>
      </w:r>
      <w:r w:rsidR="005600BE" w:rsidRPr="00184E68">
        <w:rPr>
          <w:rFonts w:ascii="Calibri" w:eastAsia="Times New Roman" w:hAnsi="Calibri" w:cs="Calibri"/>
          <w:b/>
          <w:bCs/>
          <w:kern w:val="2"/>
          <w:sz w:val="24"/>
          <w:szCs w:val="24"/>
          <w:u w:val="single"/>
          <w:lang w:eastAsia="pl-PL"/>
        </w:rPr>
        <w:t xml:space="preserve">przebudowa </w:t>
      </w:r>
      <w:r w:rsidR="00AC1853" w:rsidRPr="00184E68">
        <w:rPr>
          <w:rFonts w:ascii="Calibri" w:eastAsia="Times New Roman" w:hAnsi="Calibri" w:cs="Calibri"/>
          <w:b/>
          <w:bCs/>
          <w:kern w:val="2"/>
          <w:sz w:val="24"/>
          <w:szCs w:val="24"/>
          <w:u w:val="single"/>
          <w:lang w:eastAsia="pl-PL"/>
        </w:rPr>
        <w:t>centralne</w:t>
      </w:r>
      <w:r w:rsidR="005600BE" w:rsidRPr="00184E68">
        <w:rPr>
          <w:rFonts w:ascii="Calibri" w:eastAsia="Times New Roman" w:hAnsi="Calibri" w:cs="Calibri"/>
          <w:b/>
          <w:bCs/>
          <w:kern w:val="2"/>
          <w:sz w:val="24"/>
          <w:szCs w:val="24"/>
          <w:u w:val="single"/>
          <w:lang w:eastAsia="pl-PL"/>
        </w:rPr>
        <w:t>go</w:t>
      </w:r>
      <w:r w:rsidR="00AC1853" w:rsidRPr="00184E68">
        <w:rPr>
          <w:rFonts w:ascii="Calibri" w:eastAsia="Times New Roman" w:hAnsi="Calibri" w:cs="Calibri"/>
          <w:b/>
          <w:bCs/>
          <w:kern w:val="2"/>
          <w:sz w:val="24"/>
          <w:szCs w:val="24"/>
          <w:u w:val="single"/>
          <w:lang w:eastAsia="pl-PL"/>
        </w:rPr>
        <w:t xml:space="preserve"> ogrzewani</w:t>
      </w:r>
      <w:r w:rsidR="005600BE" w:rsidRPr="00184E68">
        <w:rPr>
          <w:rFonts w:ascii="Calibri" w:eastAsia="Times New Roman" w:hAnsi="Calibri" w:cs="Calibri"/>
          <w:b/>
          <w:bCs/>
          <w:kern w:val="2"/>
          <w:sz w:val="24"/>
          <w:szCs w:val="24"/>
          <w:u w:val="single"/>
          <w:lang w:eastAsia="pl-PL"/>
        </w:rPr>
        <w:t>a</w:t>
      </w:r>
      <w:r w:rsidR="00AC1853" w:rsidRPr="00184E68">
        <w:rPr>
          <w:rFonts w:ascii="Calibri" w:eastAsia="Times New Roman" w:hAnsi="Calibri" w:cs="Calibri"/>
          <w:b/>
          <w:bCs/>
          <w:kern w:val="2"/>
          <w:sz w:val="24"/>
          <w:szCs w:val="24"/>
          <w:u w:val="single"/>
          <w:lang w:eastAsia="pl-PL"/>
        </w:rPr>
        <w:t xml:space="preserve">, </w:t>
      </w:r>
      <w:r w:rsidR="005600BE" w:rsidRPr="00184E68">
        <w:rPr>
          <w:rFonts w:ascii="Calibri" w:eastAsia="Times New Roman" w:hAnsi="Calibri" w:cs="Calibri"/>
          <w:b/>
          <w:bCs/>
          <w:kern w:val="2"/>
          <w:sz w:val="24"/>
          <w:szCs w:val="24"/>
          <w:u w:val="single"/>
          <w:lang w:eastAsia="pl-PL"/>
        </w:rPr>
        <w:t xml:space="preserve">przebudowa instalacji </w:t>
      </w:r>
      <w:r w:rsidR="00AC1853" w:rsidRPr="00184E68">
        <w:rPr>
          <w:rFonts w:ascii="Calibri" w:eastAsia="Times New Roman" w:hAnsi="Calibri" w:cs="Calibri"/>
          <w:b/>
          <w:bCs/>
          <w:kern w:val="2"/>
          <w:sz w:val="24"/>
          <w:szCs w:val="24"/>
          <w:u w:val="single"/>
          <w:lang w:eastAsia="pl-PL"/>
        </w:rPr>
        <w:t>ciepł</w:t>
      </w:r>
      <w:r w:rsidR="005600BE" w:rsidRPr="00184E68">
        <w:rPr>
          <w:rFonts w:ascii="Calibri" w:eastAsia="Times New Roman" w:hAnsi="Calibri" w:cs="Calibri"/>
          <w:b/>
          <w:bCs/>
          <w:kern w:val="2"/>
          <w:sz w:val="24"/>
          <w:szCs w:val="24"/>
          <w:u w:val="single"/>
          <w:lang w:eastAsia="pl-PL"/>
        </w:rPr>
        <w:t>ej</w:t>
      </w:r>
      <w:r w:rsidR="00AC1853" w:rsidRPr="00184E68">
        <w:rPr>
          <w:rFonts w:ascii="Calibri" w:eastAsia="Times New Roman" w:hAnsi="Calibri" w:cs="Calibri"/>
          <w:b/>
          <w:bCs/>
          <w:kern w:val="2"/>
          <w:sz w:val="24"/>
          <w:szCs w:val="24"/>
          <w:u w:val="single"/>
          <w:lang w:eastAsia="pl-PL"/>
        </w:rPr>
        <w:t xml:space="preserve"> wod</w:t>
      </w:r>
      <w:r w:rsidR="005600BE" w:rsidRPr="00184E68">
        <w:rPr>
          <w:rFonts w:ascii="Calibri" w:eastAsia="Times New Roman" w:hAnsi="Calibri" w:cs="Calibri"/>
          <w:b/>
          <w:bCs/>
          <w:kern w:val="2"/>
          <w:sz w:val="24"/>
          <w:szCs w:val="24"/>
          <w:u w:val="single"/>
          <w:lang w:eastAsia="pl-PL"/>
        </w:rPr>
        <w:t>y</w:t>
      </w:r>
      <w:r w:rsidR="00AC1853" w:rsidRPr="00184E68">
        <w:rPr>
          <w:rFonts w:ascii="Calibri" w:eastAsia="Times New Roman" w:hAnsi="Calibri" w:cs="Calibri"/>
          <w:b/>
          <w:bCs/>
          <w:kern w:val="2"/>
          <w:sz w:val="24"/>
          <w:szCs w:val="24"/>
          <w:u w:val="single"/>
          <w:lang w:eastAsia="pl-PL"/>
        </w:rPr>
        <w:t xml:space="preserve"> użytkow</w:t>
      </w:r>
      <w:r w:rsidR="005600BE" w:rsidRPr="00184E68">
        <w:rPr>
          <w:rFonts w:ascii="Calibri" w:eastAsia="Times New Roman" w:hAnsi="Calibri" w:cs="Calibri"/>
          <w:b/>
          <w:bCs/>
          <w:kern w:val="2"/>
          <w:sz w:val="24"/>
          <w:szCs w:val="24"/>
          <w:u w:val="single"/>
          <w:lang w:eastAsia="pl-PL"/>
        </w:rPr>
        <w:t>ej</w:t>
      </w:r>
      <w:r w:rsidR="00AC1853" w:rsidRPr="00184E68">
        <w:rPr>
          <w:rFonts w:ascii="Calibri" w:eastAsia="Times New Roman" w:hAnsi="Calibri" w:cs="Calibri"/>
          <w:b/>
          <w:bCs/>
          <w:kern w:val="2"/>
          <w:sz w:val="24"/>
          <w:szCs w:val="24"/>
          <w:u w:val="single"/>
          <w:lang w:eastAsia="pl-PL"/>
        </w:rPr>
        <w:t>, wymiana stolarki okiennej, wymian</w:t>
      </w:r>
      <w:r w:rsidR="005600BE" w:rsidRPr="00184E68">
        <w:rPr>
          <w:rFonts w:ascii="Calibri" w:eastAsia="Times New Roman" w:hAnsi="Calibri" w:cs="Calibri"/>
          <w:b/>
          <w:bCs/>
          <w:kern w:val="2"/>
          <w:sz w:val="24"/>
          <w:szCs w:val="24"/>
          <w:u w:val="single"/>
          <w:lang w:eastAsia="pl-PL"/>
        </w:rPr>
        <w:t>a</w:t>
      </w:r>
      <w:r w:rsidR="00AC1853" w:rsidRPr="00184E68">
        <w:rPr>
          <w:rFonts w:ascii="Calibri" w:eastAsia="Times New Roman" w:hAnsi="Calibri" w:cs="Calibri"/>
          <w:b/>
          <w:bCs/>
          <w:kern w:val="2"/>
          <w:sz w:val="24"/>
          <w:szCs w:val="24"/>
          <w:u w:val="single"/>
          <w:lang w:eastAsia="pl-PL"/>
        </w:rPr>
        <w:t xml:space="preserve"> </w:t>
      </w:r>
      <w:r w:rsidR="00D33FA3" w:rsidRPr="00184E68">
        <w:rPr>
          <w:rFonts w:ascii="Calibri" w:eastAsia="Times New Roman" w:hAnsi="Calibri" w:cs="Calibri"/>
          <w:b/>
          <w:bCs/>
          <w:kern w:val="2"/>
          <w:sz w:val="24"/>
          <w:szCs w:val="24"/>
          <w:u w:val="single"/>
          <w:lang w:eastAsia="pl-PL"/>
        </w:rPr>
        <w:t>instalacji oświetleniowej</w:t>
      </w:r>
      <w:r w:rsidR="00AC1853" w:rsidRPr="00184E68">
        <w:rPr>
          <w:rFonts w:ascii="Calibri" w:eastAsia="Times New Roman" w:hAnsi="Calibri" w:cs="Calibri"/>
          <w:b/>
          <w:bCs/>
          <w:kern w:val="2"/>
          <w:sz w:val="24"/>
          <w:szCs w:val="24"/>
          <w:u w:val="single"/>
          <w:lang w:eastAsia="pl-PL"/>
        </w:rPr>
        <w:t xml:space="preserve"> i opraw.   </w:t>
      </w:r>
    </w:p>
    <w:p w14:paraId="1DE492CC" w14:textId="77777777" w:rsidR="005E32B9" w:rsidRPr="00184E68" w:rsidRDefault="005E32B9" w:rsidP="008915FA">
      <w:pPr>
        <w:tabs>
          <w:tab w:val="left" w:pos="426"/>
        </w:tabs>
        <w:suppressAutoHyphens/>
        <w:spacing w:after="0" w:line="276" w:lineRule="auto"/>
        <w:ind w:left="426"/>
        <w:jc w:val="both"/>
        <w:textAlignment w:val="baseline"/>
        <w:rPr>
          <w:rFonts w:ascii="Calibri" w:eastAsia="Times New Roman" w:hAnsi="Calibri" w:cs="Calibri"/>
          <w:b/>
          <w:bCs/>
          <w:kern w:val="2"/>
          <w:sz w:val="24"/>
          <w:szCs w:val="24"/>
          <w:u w:val="single"/>
          <w:lang w:eastAsia="pl-PL"/>
        </w:rPr>
      </w:pPr>
    </w:p>
    <w:p w14:paraId="1C9B0AEC" w14:textId="77777777" w:rsidR="005E32B9" w:rsidRDefault="00200B1E" w:rsidP="008915FA">
      <w:pPr>
        <w:tabs>
          <w:tab w:val="left" w:pos="426"/>
        </w:tabs>
        <w:suppressAutoHyphens/>
        <w:spacing w:after="0" w:line="276" w:lineRule="auto"/>
        <w:ind w:left="426"/>
        <w:jc w:val="both"/>
        <w:textAlignment w:val="baseline"/>
        <w:rPr>
          <w:rFonts w:ascii="Calibri" w:eastAsia="Times New Roman" w:hAnsi="Calibri" w:cs="Calibri"/>
          <w:b/>
          <w:bCs/>
          <w:kern w:val="2"/>
          <w:sz w:val="24"/>
          <w:szCs w:val="24"/>
          <w:u w:val="single"/>
          <w:lang w:eastAsia="pl-PL"/>
        </w:rPr>
      </w:pPr>
      <w:r w:rsidRPr="00184E68">
        <w:rPr>
          <w:rFonts w:ascii="Calibri" w:eastAsia="Times New Roman" w:hAnsi="Calibri" w:cs="Calibri"/>
          <w:b/>
          <w:bCs/>
          <w:kern w:val="2"/>
          <w:sz w:val="24"/>
          <w:szCs w:val="24"/>
          <w:u w:val="single"/>
          <w:lang w:eastAsia="pl-PL"/>
        </w:rPr>
        <w:t>Minimalny okres gwarancji</w:t>
      </w:r>
      <w:r w:rsidR="005E32B9">
        <w:rPr>
          <w:rFonts w:ascii="Calibri" w:eastAsia="Times New Roman" w:hAnsi="Calibri" w:cs="Calibri"/>
          <w:b/>
          <w:bCs/>
          <w:kern w:val="2"/>
          <w:sz w:val="24"/>
          <w:szCs w:val="24"/>
          <w:u w:val="single"/>
          <w:lang w:eastAsia="pl-PL"/>
        </w:rPr>
        <w:t xml:space="preserve"> wynosi:</w:t>
      </w:r>
    </w:p>
    <w:p w14:paraId="40FB8D9F" w14:textId="39336563" w:rsidR="005E32B9" w:rsidRPr="00E55650" w:rsidRDefault="005E32B9" w:rsidP="008915FA">
      <w:pPr>
        <w:tabs>
          <w:tab w:val="left" w:pos="426"/>
        </w:tabs>
        <w:suppressAutoHyphens/>
        <w:spacing w:after="0" w:line="276" w:lineRule="auto"/>
        <w:ind w:left="426"/>
        <w:jc w:val="both"/>
        <w:textAlignment w:val="baseline"/>
        <w:rPr>
          <w:rFonts w:ascii="Calibri" w:eastAsia="Times New Roman" w:hAnsi="Calibri" w:cs="Calibri"/>
          <w:b/>
          <w:bCs/>
          <w:kern w:val="2"/>
          <w:sz w:val="24"/>
          <w:szCs w:val="24"/>
          <w:u w:val="single"/>
          <w:lang w:eastAsia="pl-PL"/>
        </w:rPr>
      </w:pPr>
      <w:r>
        <w:rPr>
          <w:rFonts w:ascii="Calibri" w:eastAsia="Times New Roman" w:hAnsi="Calibri" w:cs="Calibri"/>
          <w:b/>
          <w:bCs/>
          <w:kern w:val="2"/>
          <w:sz w:val="24"/>
          <w:szCs w:val="24"/>
          <w:u w:val="single"/>
          <w:lang w:eastAsia="pl-PL"/>
        </w:rPr>
        <w:t>Dla pakietu nr 1 i 2</w:t>
      </w:r>
      <w:r w:rsidR="00200B1E" w:rsidRPr="00184E68">
        <w:rPr>
          <w:rFonts w:ascii="Calibri" w:eastAsia="Times New Roman" w:hAnsi="Calibri" w:cs="Calibri"/>
          <w:b/>
          <w:bCs/>
          <w:kern w:val="2"/>
          <w:sz w:val="24"/>
          <w:szCs w:val="24"/>
          <w:u w:val="single"/>
          <w:lang w:eastAsia="pl-PL"/>
        </w:rPr>
        <w:t xml:space="preserve"> </w:t>
      </w:r>
      <w:r w:rsidR="00200B1E" w:rsidRPr="00E55650">
        <w:rPr>
          <w:rFonts w:ascii="Calibri" w:eastAsia="Times New Roman" w:hAnsi="Calibri" w:cs="Calibri"/>
          <w:b/>
          <w:bCs/>
          <w:kern w:val="2"/>
          <w:sz w:val="24"/>
          <w:szCs w:val="24"/>
          <w:u w:val="single"/>
          <w:lang w:eastAsia="pl-PL"/>
        </w:rPr>
        <w:t>– 36 miesięcy</w:t>
      </w:r>
      <w:r w:rsidRPr="00E55650">
        <w:rPr>
          <w:rFonts w:ascii="Calibri" w:eastAsia="Times New Roman" w:hAnsi="Calibri" w:cs="Calibri"/>
          <w:b/>
          <w:bCs/>
          <w:kern w:val="2"/>
          <w:sz w:val="24"/>
          <w:szCs w:val="24"/>
          <w:u w:val="single"/>
          <w:lang w:eastAsia="pl-PL"/>
        </w:rPr>
        <w:t>;</w:t>
      </w:r>
    </w:p>
    <w:p w14:paraId="0D39B5B4" w14:textId="20B1AD5E" w:rsidR="005E32B9" w:rsidRPr="00E55650" w:rsidRDefault="005E32B9" w:rsidP="008915FA">
      <w:pPr>
        <w:tabs>
          <w:tab w:val="left" w:pos="426"/>
        </w:tabs>
        <w:suppressAutoHyphens/>
        <w:spacing w:after="0" w:line="276" w:lineRule="auto"/>
        <w:ind w:left="426"/>
        <w:jc w:val="both"/>
        <w:textAlignment w:val="baseline"/>
        <w:rPr>
          <w:rFonts w:ascii="Calibri" w:eastAsia="Times New Roman" w:hAnsi="Calibri" w:cs="Calibri"/>
          <w:b/>
          <w:bCs/>
          <w:kern w:val="2"/>
          <w:sz w:val="24"/>
          <w:szCs w:val="24"/>
          <w:u w:val="single"/>
          <w:lang w:eastAsia="pl-PL"/>
        </w:rPr>
      </w:pPr>
      <w:r w:rsidRPr="00E55650">
        <w:rPr>
          <w:rFonts w:ascii="Calibri" w:eastAsia="Times New Roman" w:hAnsi="Calibri" w:cs="Calibri"/>
          <w:b/>
          <w:bCs/>
          <w:kern w:val="2"/>
          <w:sz w:val="24"/>
          <w:szCs w:val="24"/>
          <w:u w:val="single"/>
          <w:lang w:eastAsia="pl-PL"/>
        </w:rPr>
        <w:t>Dla pakietu nr 3</w:t>
      </w:r>
      <w:r w:rsidR="000B562E">
        <w:rPr>
          <w:rFonts w:ascii="Calibri" w:eastAsia="Times New Roman" w:hAnsi="Calibri" w:cs="Calibri"/>
          <w:b/>
          <w:bCs/>
          <w:kern w:val="2"/>
          <w:sz w:val="24"/>
          <w:szCs w:val="24"/>
          <w:u w:val="single"/>
          <w:lang w:eastAsia="pl-PL"/>
        </w:rPr>
        <w:t>, 4, 5, 6 i 7</w:t>
      </w:r>
      <w:r w:rsidRPr="00E55650">
        <w:rPr>
          <w:rFonts w:ascii="Calibri" w:eastAsia="Times New Roman" w:hAnsi="Calibri" w:cs="Calibri"/>
          <w:b/>
          <w:bCs/>
          <w:kern w:val="2"/>
          <w:sz w:val="24"/>
          <w:szCs w:val="24"/>
          <w:u w:val="single"/>
          <w:lang w:eastAsia="pl-PL"/>
        </w:rPr>
        <w:t xml:space="preserve"> – </w:t>
      </w:r>
      <w:r w:rsidR="00650F1C" w:rsidRPr="00E55650">
        <w:rPr>
          <w:rFonts w:ascii="Calibri" w:eastAsia="Times New Roman" w:hAnsi="Calibri" w:cs="Calibri"/>
          <w:b/>
          <w:bCs/>
          <w:kern w:val="2"/>
          <w:sz w:val="24"/>
          <w:szCs w:val="24"/>
          <w:u w:val="single"/>
          <w:lang w:eastAsia="pl-PL"/>
        </w:rPr>
        <w:t>8</w:t>
      </w:r>
      <w:r w:rsidRPr="00E55650">
        <w:rPr>
          <w:rFonts w:ascii="Calibri" w:eastAsia="Times New Roman" w:hAnsi="Calibri" w:cs="Calibri"/>
          <w:b/>
          <w:bCs/>
          <w:kern w:val="2"/>
          <w:sz w:val="24"/>
          <w:szCs w:val="24"/>
          <w:u w:val="single"/>
          <w:lang w:eastAsia="pl-PL"/>
        </w:rPr>
        <w:t xml:space="preserve"> miesięcy.</w:t>
      </w:r>
    </w:p>
    <w:p w14:paraId="4447F669" w14:textId="78C85A0C" w:rsidR="00200B1E" w:rsidRPr="00184E68" w:rsidRDefault="00200B1E" w:rsidP="008915FA">
      <w:pPr>
        <w:tabs>
          <w:tab w:val="left" w:pos="426"/>
        </w:tabs>
        <w:suppressAutoHyphens/>
        <w:spacing w:after="0" w:line="276" w:lineRule="auto"/>
        <w:ind w:left="426"/>
        <w:jc w:val="both"/>
        <w:textAlignment w:val="baseline"/>
        <w:rPr>
          <w:rFonts w:ascii="Arial" w:eastAsia="Times New Roman" w:hAnsi="Arial" w:cs="Arial"/>
          <w:b/>
          <w:bCs/>
          <w:kern w:val="2"/>
          <w:sz w:val="24"/>
          <w:szCs w:val="24"/>
          <w:u w:val="single"/>
          <w:lang w:eastAsia="zh-CN"/>
        </w:rPr>
      </w:pPr>
      <w:r w:rsidRPr="00184E68">
        <w:rPr>
          <w:rFonts w:ascii="Calibri" w:eastAsia="Times New Roman" w:hAnsi="Calibri" w:cs="Calibri"/>
          <w:b/>
          <w:bCs/>
          <w:kern w:val="2"/>
          <w:sz w:val="24"/>
          <w:szCs w:val="24"/>
          <w:u w:val="single"/>
          <w:lang w:eastAsia="pl-PL"/>
        </w:rPr>
        <w:t xml:space="preserve"> Wykonawca w formularzu oferty może zaproponować dłuższy termin gwarancji, za który otrzyma dodatkowe punkty.</w:t>
      </w:r>
    </w:p>
    <w:bookmarkEnd w:id="7"/>
    <w:p w14:paraId="7904F4F3" w14:textId="77777777" w:rsidR="00B57660" w:rsidRPr="00184E68" w:rsidRDefault="00B57660" w:rsidP="00B57660">
      <w:pPr>
        <w:widowControl w:val="0"/>
        <w:tabs>
          <w:tab w:val="left" w:pos="426"/>
        </w:tabs>
        <w:suppressAutoHyphens/>
        <w:spacing w:after="0" w:line="276" w:lineRule="auto"/>
        <w:ind w:left="426"/>
        <w:jc w:val="both"/>
        <w:rPr>
          <w:rFonts w:ascii="Calibri" w:eastAsia="Calibri" w:hAnsi="Calibri" w:cs="Times New Roman"/>
          <w:sz w:val="24"/>
          <w:szCs w:val="24"/>
        </w:rPr>
      </w:pPr>
    </w:p>
    <w:p w14:paraId="6738D8FC" w14:textId="65D9206E" w:rsidR="00E16750" w:rsidRPr="00184E68" w:rsidRDefault="00E16750" w:rsidP="000C781C">
      <w:pPr>
        <w:pStyle w:val="Akapitzlist"/>
        <w:numPr>
          <w:ilvl w:val="0"/>
          <w:numId w:val="32"/>
        </w:numPr>
        <w:tabs>
          <w:tab w:val="clear" w:pos="2346"/>
        </w:tabs>
        <w:ind w:left="426"/>
        <w:jc w:val="both"/>
        <w:rPr>
          <w:rFonts w:ascii="Calibri" w:hAnsi="Calibri"/>
          <w:sz w:val="24"/>
          <w:szCs w:val="24"/>
        </w:rPr>
      </w:pPr>
      <w:r w:rsidRPr="00184E68">
        <w:rPr>
          <w:rFonts w:ascii="Calibri" w:hAnsi="Calibri"/>
          <w:b/>
          <w:bCs/>
          <w:sz w:val="24"/>
          <w:szCs w:val="24"/>
        </w:rPr>
        <w:t>Opis części zamówienia:</w:t>
      </w:r>
    </w:p>
    <w:p w14:paraId="4295F442" w14:textId="77777777" w:rsidR="00791A91" w:rsidRPr="00184E68" w:rsidRDefault="00E16750" w:rsidP="001A4F10">
      <w:pPr>
        <w:pStyle w:val="NormalnyWeb"/>
        <w:numPr>
          <w:ilvl w:val="0"/>
          <w:numId w:val="99"/>
        </w:numPr>
        <w:suppressAutoHyphens/>
        <w:spacing w:beforeAutospacing="0" w:after="0" w:afterAutospacing="0"/>
        <w:jc w:val="both"/>
        <w:rPr>
          <w:rFonts w:ascii="Calibri" w:hAnsi="Calibri"/>
        </w:rPr>
      </w:pPr>
      <w:r w:rsidRPr="00184E68">
        <w:rPr>
          <w:rFonts w:ascii="Calibri" w:hAnsi="Calibri"/>
        </w:rPr>
        <w:t xml:space="preserve">Zamawiający dopuszcza składanie ofert częściowych na </w:t>
      </w:r>
      <w:r w:rsidRPr="00184E68">
        <w:rPr>
          <w:rFonts w:ascii="Calibri" w:hAnsi="Calibri"/>
          <w:bCs/>
        </w:rPr>
        <w:t>poszczególne pakiety</w:t>
      </w:r>
      <w:r w:rsidRPr="00184E68">
        <w:rPr>
          <w:rFonts w:ascii="Calibri" w:hAnsi="Calibri"/>
          <w:b/>
          <w:bCs/>
        </w:rPr>
        <w:t xml:space="preserve"> (pakiet </w:t>
      </w:r>
      <w:r w:rsidRPr="00184E68">
        <w:rPr>
          <w:rFonts w:ascii="Calibri" w:hAnsi="Calibri"/>
          <w:b/>
          <w:bCs/>
        </w:rPr>
        <w:br/>
        <w:t>nie podlega podziałowi):</w:t>
      </w:r>
    </w:p>
    <w:p w14:paraId="6A0577BF" w14:textId="5F9345EA" w:rsidR="00791A91" w:rsidRPr="00184E68" w:rsidRDefault="00E16750" w:rsidP="00060A74">
      <w:pPr>
        <w:pStyle w:val="NormalnyWeb"/>
        <w:suppressAutoHyphens/>
        <w:spacing w:beforeAutospacing="0" w:after="0" w:afterAutospacing="0"/>
        <w:ind w:left="993" w:hanging="284"/>
        <w:jc w:val="both"/>
        <w:rPr>
          <w:rFonts w:ascii="Calibri" w:hAnsi="Calibri"/>
        </w:rPr>
      </w:pPr>
      <w:r w:rsidRPr="00184E68">
        <w:rPr>
          <w:rFonts w:ascii="Calibri" w:hAnsi="Calibri"/>
          <w:b/>
          <w:bCs/>
        </w:rPr>
        <w:t xml:space="preserve">a) </w:t>
      </w:r>
      <w:r w:rsidR="000B562E">
        <w:rPr>
          <w:rFonts w:ascii="Calibri" w:hAnsi="Calibri"/>
          <w:b/>
          <w:bCs/>
        </w:rPr>
        <w:t>P</w:t>
      </w:r>
      <w:r w:rsidRPr="00184E68">
        <w:rPr>
          <w:rFonts w:ascii="Calibri" w:hAnsi="Calibri"/>
          <w:b/>
          <w:bCs/>
        </w:rPr>
        <w:t>akiet nr 1 –</w:t>
      </w:r>
      <w:r w:rsidR="00302C28" w:rsidRPr="00184E68">
        <w:rPr>
          <w:rFonts w:ascii="Calibri" w:hAnsi="Calibri"/>
          <w:b/>
          <w:bCs/>
        </w:rPr>
        <w:t xml:space="preserve"> Modernizacja </w:t>
      </w:r>
      <w:r w:rsidR="00060A74" w:rsidRPr="00184E68">
        <w:rPr>
          <w:rFonts w:ascii="Calibri" w:hAnsi="Calibri"/>
          <w:b/>
          <w:bCs/>
        </w:rPr>
        <w:t>oraz przebudowa budynku ZOZ we Włoszczowie</w:t>
      </w:r>
      <w:r w:rsidR="00060A74" w:rsidRPr="00184E68">
        <w:rPr>
          <w:rFonts w:ascii="Calibri" w:hAnsi="Calibri"/>
          <w:b/>
          <w:bCs/>
        </w:rPr>
        <w:br/>
        <w:t xml:space="preserve"> na działalność rehabilitacyjną</w:t>
      </w:r>
      <w:r w:rsidR="00791A91" w:rsidRPr="00184E68">
        <w:rPr>
          <w:rFonts w:ascii="Calibri" w:hAnsi="Calibri"/>
          <w:b/>
          <w:bCs/>
        </w:rPr>
        <w:t>;</w:t>
      </w:r>
    </w:p>
    <w:p w14:paraId="14BB515F" w14:textId="59257705" w:rsidR="00BB650C" w:rsidRPr="00E02E52" w:rsidRDefault="00791A91" w:rsidP="00791A91">
      <w:pPr>
        <w:pStyle w:val="NormalnyWeb"/>
        <w:suppressAutoHyphens/>
        <w:spacing w:beforeAutospacing="0" w:after="0" w:afterAutospacing="0"/>
        <w:ind w:left="720"/>
        <w:jc w:val="both"/>
        <w:rPr>
          <w:rFonts w:asciiTheme="minorHAnsi" w:hAnsiTheme="minorHAnsi" w:cstheme="minorHAnsi"/>
          <w:b/>
          <w:bCs/>
        </w:rPr>
      </w:pPr>
      <w:r w:rsidRPr="00E02E52">
        <w:rPr>
          <w:rFonts w:asciiTheme="minorHAnsi" w:hAnsiTheme="minorHAnsi" w:cstheme="minorHAnsi"/>
          <w:b/>
          <w:bCs/>
        </w:rPr>
        <w:t xml:space="preserve">b) </w:t>
      </w:r>
      <w:r w:rsidR="000B562E">
        <w:rPr>
          <w:rFonts w:asciiTheme="minorHAnsi" w:hAnsiTheme="minorHAnsi" w:cstheme="minorHAnsi"/>
          <w:b/>
          <w:bCs/>
        </w:rPr>
        <w:t>P</w:t>
      </w:r>
      <w:r w:rsidRPr="00E02E52">
        <w:rPr>
          <w:rFonts w:asciiTheme="minorHAnsi" w:hAnsiTheme="minorHAnsi" w:cstheme="minorHAnsi"/>
          <w:b/>
          <w:bCs/>
        </w:rPr>
        <w:t xml:space="preserve">akiet nr 2 – </w:t>
      </w:r>
      <w:r w:rsidR="00362610" w:rsidRPr="00E02E52">
        <w:rPr>
          <w:rFonts w:asciiTheme="minorHAnsi" w:hAnsiTheme="minorHAnsi" w:cstheme="minorHAnsi"/>
          <w:b/>
          <w:bCs/>
        </w:rPr>
        <w:t>Przebudowa</w:t>
      </w:r>
      <w:r w:rsidR="00302C28" w:rsidRPr="00E02E52">
        <w:rPr>
          <w:rFonts w:asciiTheme="minorHAnsi" w:hAnsiTheme="minorHAnsi" w:cstheme="minorHAnsi"/>
          <w:b/>
          <w:bCs/>
        </w:rPr>
        <w:t xml:space="preserve"> Oddziału Chirurgii</w:t>
      </w:r>
      <w:r w:rsidR="00E02E52" w:rsidRPr="00E02E52">
        <w:rPr>
          <w:rFonts w:asciiTheme="minorHAnsi" w:hAnsiTheme="minorHAnsi" w:cstheme="minorHAnsi"/>
          <w:b/>
          <w:bCs/>
        </w:rPr>
        <w:t>;</w:t>
      </w:r>
    </w:p>
    <w:p w14:paraId="0D729AC6" w14:textId="63D2C58C" w:rsidR="00BB650C" w:rsidRPr="003F4380" w:rsidRDefault="00BB650C" w:rsidP="00791A91">
      <w:pPr>
        <w:pStyle w:val="NormalnyWeb"/>
        <w:suppressAutoHyphens/>
        <w:spacing w:beforeAutospacing="0" w:after="0" w:afterAutospacing="0"/>
        <w:ind w:left="720"/>
        <w:jc w:val="both"/>
        <w:rPr>
          <w:rFonts w:asciiTheme="minorHAnsi" w:hAnsiTheme="minorHAnsi" w:cstheme="minorHAnsi"/>
          <w:b/>
          <w:bCs/>
        </w:rPr>
      </w:pPr>
      <w:r w:rsidRPr="003F4380">
        <w:rPr>
          <w:rFonts w:asciiTheme="minorHAnsi" w:hAnsiTheme="minorHAnsi" w:cstheme="minorHAnsi"/>
          <w:b/>
          <w:bCs/>
        </w:rPr>
        <w:t xml:space="preserve">c) </w:t>
      </w:r>
      <w:r w:rsidR="000B562E">
        <w:rPr>
          <w:rFonts w:asciiTheme="minorHAnsi" w:hAnsiTheme="minorHAnsi" w:cstheme="minorHAnsi"/>
          <w:b/>
          <w:bCs/>
        </w:rPr>
        <w:t>P</w:t>
      </w:r>
      <w:r w:rsidRPr="003F4380">
        <w:rPr>
          <w:rFonts w:asciiTheme="minorHAnsi" w:hAnsiTheme="minorHAnsi" w:cstheme="minorHAnsi"/>
          <w:b/>
          <w:bCs/>
        </w:rPr>
        <w:t xml:space="preserve">akiet nr 3 – </w:t>
      </w:r>
      <w:r w:rsidR="00E02E52" w:rsidRPr="003F4380">
        <w:rPr>
          <w:rFonts w:asciiTheme="minorHAnsi" w:hAnsiTheme="minorHAnsi" w:cstheme="minorHAnsi"/>
          <w:b/>
          <w:bCs/>
        </w:rPr>
        <w:t>Meble na Oddział Chirurgii</w:t>
      </w:r>
      <w:r w:rsidRPr="003F4380">
        <w:rPr>
          <w:rFonts w:asciiTheme="minorHAnsi" w:hAnsiTheme="minorHAnsi" w:cstheme="minorHAnsi"/>
          <w:b/>
          <w:bCs/>
        </w:rPr>
        <w:t>;</w:t>
      </w:r>
    </w:p>
    <w:p w14:paraId="0AE9298C" w14:textId="74DCBE6B" w:rsidR="00E16750" w:rsidRPr="003F4380" w:rsidRDefault="00BB650C" w:rsidP="00791A91">
      <w:pPr>
        <w:pStyle w:val="NormalnyWeb"/>
        <w:suppressAutoHyphens/>
        <w:spacing w:beforeAutospacing="0" w:after="0" w:afterAutospacing="0"/>
        <w:ind w:left="720"/>
        <w:jc w:val="both"/>
        <w:rPr>
          <w:rFonts w:asciiTheme="minorHAnsi" w:hAnsiTheme="minorHAnsi" w:cstheme="minorHAnsi"/>
          <w:b/>
          <w:bCs/>
        </w:rPr>
      </w:pPr>
      <w:r w:rsidRPr="003F4380">
        <w:rPr>
          <w:rFonts w:asciiTheme="minorHAnsi" w:hAnsiTheme="minorHAnsi" w:cstheme="minorHAnsi"/>
          <w:b/>
          <w:bCs/>
        </w:rPr>
        <w:t xml:space="preserve">d) </w:t>
      </w:r>
      <w:r w:rsidR="000B562E">
        <w:rPr>
          <w:rFonts w:asciiTheme="minorHAnsi" w:hAnsiTheme="minorHAnsi" w:cstheme="minorHAnsi"/>
          <w:b/>
          <w:bCs/>
        </w:rPr>
        <w:t>P</w:t>
      </w:r>
      <w:r w:rsidRPr="003F4380">
        <w:rPr>
          <w:rFonts w:asciiTheme="minorHAnsi" w:hAnsiTheme="minorHAnsi" w:cstheme="minorHAnsi"/>
          <w:b/>
          <w:bCs/>
        </w:rPr>
        <w:t xml:space="preserve">akiet nr 4 – </w:t>
      </w:r>
      <w:r w:rsidR="00E02E52" w:rsidRPr="003F4380">
        <w:rPr>
          <w:rFonts w:asciiTheme="minorHAnsi" w:hAnsiTheme="minorHAnsi" w:cstheme="minorHAnsi"/>
          <w:b/>
          <w:bCs/>
        </w:rPr>
        <w:t>Dozowniki, zasobniki, wieszaki, zestawy na Oddział Chirurgii;</w:t>
      </w:r>
    </w:p>
    <w:p w14:paraId="298D63AA" w14:textId="3D8974AB" w:rsidR="00E02E52" w:rsidRPr="003F4380" w:rsidRDefault="003F4380" w:rsidP="00791A91">
      <w:pPr>
        <w:pStyle w:val="NormalnyWeb"/>
        <w:suppressAutoHyphens/>
        <w:spacing w:beforeAutospacing="0" w:after="0" w:afterAutospacing="0"/>
        <w:ind w:left="720"/>
        <w:jc w:val="both"/>
        <w:rPr>
          <w:rFonts w:asciiTheme="minorHAnsi" w:hAnsiTheme="minorHAnsi" w:cstheme="minorHAnsi"/>
          <w:b/>
          <w:bCs/>
        </w:rPr>
      </w:pPr>
      <w:r w:rsidRPr="003F4380">
        <w:rPr>
          <w:rFonts w:asciiTheme="minorHAnsi" w:hAnsiTheme="minorHAnsi" w:cstheme="minorHAnsi"/>
          <w:b/>
          <w:bCs/>
        </w:rPr>
        <w:t xml:space="preserve">e) </w:t>
      </w:r>
      <w:r w:rsidR="000B562E">
        <w:rPr>
          <w:rFonts w:asciiTheme="minorHAnsi" w:hAnsiTheme="minorHAnsi" w:cstheme="minorHAnsi"/>
          <w:b/>
          <w:bCs/>
        </w:rPr>
        <w:t>P</w:t>
      </w:r>
      <w:r w:rsidRPr="003F4380">
        <w:rPr>
          <w:rFonts w:asciiTheme="minorHAnsi" w:hAnsiTheme="minorHAnsi" w:cstheme="minorHAnsi"/>
          <w:b/>
          <w:bCs/>
        </w:rPr>
        <w:t>akiet nr 5 - Sprzęt medyczny na Oddział Chirurgii;</w:t>
      </w:r>
    </w:p>
    <w:p w14:paraId="58807680" w14:textId="14A12C49" w:rsidR="003F4380" w:rsidRPr="003F4380" w:rsidRDefault="003F4380" w:rsidP="00791A91">
      <w:pPr>
        <w:pStyle w:val="NormalnyWeb"/>
        <w:suppressAutoHyphens/>
        <w:spacing w:beforeAutospacing="0" w:after="0" w:afterAutospacing="0"/>
        <w:ind w:left="720"/>
        <w:jc w:val="both"/>
        <w:rPr>
          <w:rFonts w:asciiTheme="minorHAnsi" w:hAnsiTheme="minorHAnsi" w:cstheme="minorHAnsi"/>
          <w:b/>
          <w:bCs/>
        </w:rPr>
      </w:pPr>
      <w:r w:rsidRPr="003F4380">
        <w:rPr>
          <w:rFonts w:asciiTheme="minorHAnsi" w:hAnsiTheme="minorHAnsi" w:cstheme="minorHAnsi"/>
          <w:b/>
          <w:bCs/>
        </w:rPr>
        <w:t xml:space="preserve">f) </w:t>
      </w:r>
      <w:r w:rsidR="000B562E">
        <w:rPr>
          <w:rFonts w:asciiTheme="minorHAnsi" w:hAnsiTheme="minorHAnsi" w:cstheme="minorHAnsi"/>
          <w:b/>
          <w:bCs/>
        </w:rPr>
        <w:t xml:space="preserve"> P</w:t>
      </w:r>
      <w:r w:rsidRPr="003F4380">
        <w:rPr>
          <w:rFonts w:asciiTheme="minorHAnsi" w:hAnsiTheme="minorHAnsi" w:cstheme="minorHAnsi"/>
          <w:b/>
          <w:bCs/>
        </w:rPr>
        <w:t>akiet nr 6 - Chłodziarki farmaceutyczne na Oddział Chirurgii;</w:t>
      </w:r>
    </w:p>
    <w:p w14:paraId="15C104F8" w14:textId="34F0CACF" w:rsidR="003F4380" w:rsidRDefault="003F4380" w:rsidP="00791A91">
      <w:pPr>
        <w:pStyle w:val="NormalnyWeb"/>
        <w:suppressAutoHyphens/>
        <w:spacing w:beforeAutospacing="0" w:after="0" w:afterAutospacing="0"/>
        <w:ind w:left="720"/>
        <w:jc w:val="both"/>
        <w:rPr>
          <w:rFonts w:asciiTheme="minorHAnsi" w:hAnsiTheme="minorHAnsi" w:cstheme="minorHAnsi"/>
          <w:b/>
          <w:bCs/>
        </w:rPr>
      </w:pPr>
      <w:r w:rsidRPr="003F4380">
        <w:rPr>
          <w:rFonts w:asciiTheme="minorHAnsi" w:hAnsiTheme="minorHAnsi" w:cstheme="minorHAnsi"/>
          <w:b/>
          <w:bCs/>
        </w:rPr>
        <w:t>g)</w:t>
      </w:r>
      <w:r w:rsidR="000B562E">
        <w:rPr>
          <w:rFonts w:asciiTheme="minorHAnsi" w:hAnsiTheme="minorHAnsi" w:cstheme="minorHAnsi"/>
          <w:b/>
          <w:bCs/>
        </w:rPr>
        <w:t xml:space="preserve"> P</w:t>
      </w:r>
      <w:r w:rsidRPr="003F4380">
        <w:rPr>
          <w:rFonts w:asciiTheme="minorHAnsi" w:hAnsiTheme="minorHAnsi" w:cstheme="minorHAnsi"/>
          <w:b/>
          <w:bCs/>
        </w:rPr>
        <w:t>akiet nr 7 - Komputery na Oddział Chirurgii</w:t>
      </w:r>
      <w:r>
        <w:rPr>
          <w:rFonts w:asciiTheme="minorHAnsi" w:hAnsiTheme="minorHAnsi" w:cstheme="minorHAnsi"/>
          <w:b/>
          <w:bCs/>
        </w:rPr>
        <w:t>.</w:t>
      </w:r>
    </w:p>
    <w:p w14:paraId="07FEBB84" w14:textId="77777777" w:rsidR="003F4380" w:rsidRPr="003F4380" w:rsidRDefault="003F4380" w:rsidP="00791A91">
      <w:pPr>
        <w:pStyle w:val="NormalnyWeb"/>
        <w:suppressAutoHyphens/>
        <w:spacing w:beforeAutospacing="0" w:after="0" w:afterAutospacing="0"/>
        <w:ind w:left="720"/>
        <w:jc w:val="both"/>
        <w:rPr>
          <w:rFonts w:asciiTheme="minorHAnsi" w:hAnsiTheme="minorHAnsi" w:cstheme="minorHAnsi"/>
          <w:b/>
          <w:bCs/>
        </w:rPr>
      </w:pPr>
    </w:p>
    <w:p w14:paraId="3F7AB331" w14:textId="4B6D6384" w:rsidR="00E16750" w:rsidRPr="00184E68" w:rsidRDefault="00E16750" w:rsidP="001A4F10">
      <w:pPr>
        <w:pStyle w:val="NormalnyWeb"/>
        <w:numPr>
          <w:ilvl w:val="0"/>
          <w:numId w:val="99"/>
        </w:numPr>
        <w:suppressAutoHyphens/>
        <w:spacing w:beforeAutospacing="0" w:after="0" w:afterAutospacing="0"/>
        <w:jc w:val="both"/>
        <w:rPr>
          <w:rFonts w:ascii="Calibri" w:hAnsi="Calibri"/>
        </w:rPr>
      </w:pPr>
      <w:r w:rsidRPr="00184E68">
        <w:rPr>
          <w:rFonts w:ascii="Calibri" w:hAnsi="Calibri"/>
        </w:rPr>
        <w:t>Oferty można składać w odniesieniu do jednego lub większej liczby pakietów</w:t>
      </w:r>
      <w:r w:rsidRPr="00184E68">
        <w:rPr>
          <w:rFonts w:ascii="Calibri" w:hAnsi="Calibri"/>
          <w:b/>
          <w:bCs/>
        </w:rPr>
        <w:t>.</w:t>
      </w:r>
    </w:p>
    <w:p w14:paraId="1651DD78" w14:textId="77777777" w:rsidR="001659B8" w:rsidRPr="00184E68" w:rsidRDefault="001659B8" w:rsidP="00B57660">
      <w:pPr>
        <w:tabs>
          <w:tab w:val="left" w:pos="426"/>
        </w:tabs>
        <w:suppressAutoHyphens/>
        <w:spacing w:before="120" w:after="0" w:line="276" w:lineRule="auto"/>
        <w:ind w:left="426"/>
        <w:jc w:val="both"/>
        <w:rPr>
          <w:rFonts w:ascii="Calibri" w:eastAsia="Times New Roman" w:hAnsi="Calibri" w:cs="Calibri"/>
          <w:sz w:val="24"/>
          <w:szCs w:val="24"/>
          <w:lang w:eastAsia="pl-PL"/>
        </w:rPr>
      </w:pPr>
    </w:p>
    <w:p w14:paraId="24996D3A" w14:textId="77777777" w:rsidR="00B57660" w:rsidRPr="00184E68" w:rsidRDefault="00B57660" w:rsidP="00174946">
      <w:pPr>
        <w:numPr>
          <w:ilvl w:val="0"/>
          <w:numId w:val="32"/>
        </w:numPr>
        <w:tabs>
          <w:tab w:val="left" w:pos="426"/>
        </w:tabs>
        <w:suppressAutoHyphens/>
        <w:spacing w:before="120" w:after="0" w:line="276" w:lineRule="auto"/>
        <w:ind w:left="426" w:hanging="425"/>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 xml:space="preserve">Nazwa i kod Wspólnego Słownika Zamówień (CPV): </w:t>
      </w:r>
    </w:p>
    <w:p w14:paraId="5E8CF3AE" w14:textId="606D32B3" w:rsidR="000C781C" w:rsidRPr="00184E68" w:rsidRDefault="00B57660" w:rsidP="000C781C">
      <w:pPr>
        <w:spacing w:after="200" w:line="276" w:lineRule="auto"/>
        <w:ind w:left="426"/>
        <w:contextualSpacing/>
        <w:jc w:val="both"/>
        <w:rPr>
          <w:rFonts w:ascii="Calibri" w:eastAsia="Calibri" w:hAnsi="Calibri" w:cs="Calibri"/>
          <w:sz w:val="24"/>
          <w:szCs w:val="24"/>
        </w:rPr>
      </w:pPr>
      <w:r w:rsidRPr="00184E68">
        <w:rPr>
          <w:rFonts w:ascii="Calibri" w:eastAsia="Calibri" w:hAnsi="Calibri" w:cs="Calibri"/>
          <w:sz w:val="24"/>
          <w:szCs w:val="24"/>
        </w:rPr>
        <w:t>45210000-2</w:t>
      </w:r>
      <w:r w:rsidRPr="00184E68">
        <w:rPr>
          <w:rFonts w:ascii="Calibri" w:eastAsia="Calibri" w:hAnsi="Calibri" w:cs="Calibri"/>
          <w:sz w:val="24"/>
          <w:szCs w:val="24"/>
        </w:rPr>
        <w:tab/>
        <w:t>roboty budowlane w zakresie budynków</w:t>
      </w:r>
      <w:r w:rsidR="000C781C" w:rsidRPr="00184E68">
        <w:rPr>
          <w:rFonts w:ascii="Calibri" w:eastAsia="Calibri" w:hAnsi="Calibri" w:cs="Calibri"/>
          <w:sz w:val="24"/>
          <w:szCs w:val="24"/>
        </w:rPr>
        <w:t>,</w:t>
      </w:r>
    </w:p>
    <w:p w14:paraId="0CDD6D7A" w14:textId="5DCF8691" w:rsidR="000C781C" w:rsidRPr="00184E68" w:rsidRDefault="000C781C" w:rsidP="000C781C">
      <w:pPr>
        <w:spacing w:after="200" w:line="276" w:lineRule="auto"/>
        <w:ind w:left="426"/>
        <w:contextualSpacing/>
        <w:jc w:val="both"/>
        <w:rPr>
          <w:rFonts w:ascii="Calibri" w:eastAsia="Calibri" w:hAnsi="Calibri" w:cs="Calibri"/>
          <w:sz w:val="24"/>
          <w:szCs w:val="24"/>
        </w:rPr>
      </w:pPr>
      <w:r w:rsidRPr="00184E68">
        <w:rPr>
          <w:rFonts w:eastAsia="Times New Roman" w:cstheme="minorHAnsi"/>
          <w:sz w:val="24"/>
          <w:szCs w:val="24"/>
          <w:lang w:eastAsia="pl-PL"/>
        </w:rPr>
        <w:t xml:space="preserve">45215140-0 </w:t>
      </w:r>
      <w:r w:rsidRPr="00184E68">
        <w:rPr>
          <w:rFonts w:eastAsia="Times New Roman" w:cstheme="minorHAnsi"/>
          <w:sz w:val="24"/>
          <w:szCs w:val="24"/>
          <w:lang w:eastAsia="pl-PL"/>
        </w:rPr>
        <w:tab/>
      </w:r>
      <w:r w:rsidRPr="00184E68">
        <w:rPr>
          <w:sz w:val="24"/>
          <w:szCs w:val="24"/>
        </w:rPr>
        <w:t>roboty budowlane w zakresie obiektów szpitalnych,</w:t>
      </w:r>
    </w:p>
    <w:p w14:paraId="2A70A24F" w14:textId="77777777" w:rsidR="000C781C" w:rsidRPr="00184E68" w:rsidRDefault="00B57660" w:rsidP="000C781C">
      <w:pPr>
        <w:spacing w:after="200" w:line="276" w:lineRule="auto"/>
        <w:ind w:left="426"/>
        <w:contextualSpacing/>
        <w:jc w:val="both"/>
        <w:rPr>
          <w:rFonts w:eastAsia="Calibri" w:cstheme="minorHAnsi"/>
          <w:sz w:val="24"/>
          <w:szCs w:val="24"/>
        </w:rPr>
      </w:pPr>
      <w:r w:rsidRPr="00184E68">
        <w:rPr>
          <w:rFonts w:eastAsia="Calibri" w:cstheme="minorHAnsi"/>
          <w:sz w:val="24"/>
          <w:szCs w:val="24"/>
        </w:rPr>
        <w:t>45300000-0</w:t>
      </w:r>
      <w:r w:rsidRPr="00184E68">
        <w:rPr>
          <w:rFonts w:eastAsia="Calibri" w:cstheme="minorHAnsi"/>
          <w:sz w:val="24"/>
          <w:szCs w:val="24"/>
        </w:rPr>
        <w:tab/>
        <w:t>roboty instalacyjne w budynkach,</w:t>
      </w:r>
    </w:p>
    <w:p w14:paraId="33961FD2" w14:textId="77777777" w:rsidR="000C781C" w:rsidRPr="00184E68" w:rsidRDefault="000C781C" w:rsidP="000C781C">
      <w:pPr>
        <w:spacing w:after="200" w:line="276" w:lineRule="auto"/>
        <w:ind w:left="426"/>
        <w:contextualSpacing/>
        <w:jc w:val="both"/>
        <w:rPr>
          <w:sz w:val="24"/>
          <w:szCs w:val="24"/>
        </w:rPr>
      </w:pPr>
      <w:r w:rsidRPr="00184E68">
        <w:rPr>
          <w:sz w:val="24"/>
          <w:szCs w:val="24"/>
        </w:rPr>
        <w:t>45215140-0</w:t>
      </w:r>
      <w:r w:rsidRPr="00184E68">
        <w:rPr>
          <w:sz w:val="24"/>
          <w:szCs w:val="24"/>
        </w:rPr>
        <w:tab/>
        <w:t>roboty budowlane w zakresie obiektów szpitalnych,</w:t>
      </w:r>
    </w:p>
    <w:p w14:paraId="4137F2E6" w14:textId="77777777" w:rsidR="000C781C" w:rsidRPr="00184E68" w:rsidRDefault="000C781C" w:rsidP="000C781C">
      <w:pPr>
        <w:spacing w:after="200" w:line="276" w:lineRule="auto"/>
        <w:ind w:left="426"/>
        <w:contextualSpacing/>
        <w:jc w:val="both"/>
        <w:rPr>
          <w:sz w:val="24"/>
          <w:szCs w:val="24"/>
        </w:rPr>
      </w:pPr>
      <w:r w:rsidRPr="00184E68">
        <w:rPr>
          <w:sz w:val="24"/>
          <w:szCs w:val="24"/>
        </w:rPr>
        <w:t xml:space="preserve">45310000-0 </w:t>
      </w:r>
      <w:r w:rsidRPr="00184E68">
        <w:tab/>
      </w:r>
      <w:r w:rsidRPr="00184E68">
        <w:rPr>
          <w:sz w:val="24"/>
          <w:szCs w:val="24"/>
        </w:rPr>
        <w:t>roboty instalacyjne elektryczne,</w:t>
      </w:r>
    </w:p>
    <w:p w14:paraId="281181F6" w14:textId="42B3818D" w:rsidR="000C781C" w:rsidRPr="00184E68" w:rsidRDefault="000C781C" w:rsidP="000C781C">
      <w:pPr>
        <w:spacing w:after="200" w:line="276" w:lineRule="auto"/>
        <w:ind w:left="426"/>
        <w:contextualSpacing/>
        <w:jc w:val="both"/>
        <w:rPr>
          <w:sz w:val="24"/>
          <w:szCs w:val="24"/>
        </w:rPr>
      </w:pPr>
      <w:r w:rsidRPr="00184E68">
        <w:rPr>
          <w:sz w:val="24"/>
          <w:szCs w:val="24"/>
        </w:rPr>
        <w:t xml:space="preserve">45330000-9 </w:t>
      </w:r>
      <w:r w:rsidRPr="00184E68">
        <w:tab/>
      </w:r>
      <w:r w:rsidRPr="00184E68">
        <w:rPr>
          <w:sz w:val="24"/>
          <w:szCs w:val="24"/>
        </w:rPr>
        <w:t>roboty instalacyjne wodno – kanalizacyjne i sanitarne,</w:t>
      </w:r>
    </w:p>
    <w:p w14:paraId="094EAB99" w14:textId="77777777" w:rsidR="00BB650C" w:rsidRDefault="000C781C" w:rsidP="000C781C">
      <w:pPr>
        <w:spacing w:after="200" w:line="276" w:lineRule="auto"/>
        <w:ind w:left="426"/>
        <w:contextualSpacing/>
        <w:jc w:val="both"/>
        <w:rPr>
          <w:rStyle w:val="Hipercze"/>
          <w:color w:val="auto"/>
          <w:sz w:val="24"/>
          <w:szCs w:val="24"/>
          <w:u w:val="none"/>
          <w:shd w:val="clear" w:color="auto" w:fill="FFFFFF"/>
        </w:rPr>
      </w:pPr>
      <w:r w:rsidRPr="00184E68">
        <w:rPr>
          <w:sz w:val="24"/>
          <w:szCs w:val="24"/>
          <w:shd w:val="clear" w:color="auto" w:fill="FFFFFF"/>
        </w:rPr>
        <w:t>45333000-0</w:t>
      </w:r>
      <w:r w:rsidRPr="00184E68">
        <w:rPr>
          <w:sz w:val="24"/>
          <w:szCs w:val="24"/>
        </w:rPr>
        <w:t xml:space="preserve"> </w:t>
      </w:r>
      <w:r w:rsidRPr="00184E68">
        <w:tab/>
      </w:r>
      <w:r w:rsidRPr="00184E68">
        <w:rPr>
          <w:rStyle w:val="apple-converted-space"/>
          <w:sz w:val="24"/>
          <w:szCs w:val="24"/>
          <w:shd w:val="clear" w:color="auto" w:fill="FFFFFF"/>
        </w:rPr>
        <w:t>r</w:t>
      </w:r>
      <w:hyperlink r:id="rId11" w:history="1">
        <w:r w:rsidRPr="00184E68">
          <w:rPr>
            <w:rStyle w:val="Hipercze"/>
            <w:color w:val="auto"/>
            <w:sz w:val="24"/>
            <w:szCs w:val="24"/>
            <w:u w:val="none"/>
            <w:shd w:val="clear" w:color="auto" w:fill="FFFFFF"/>
          </w:rPr>
          <w:t>oboty instalacyjne gazowe</w:t>
        </w:r>
      </w:hyperlink>
      <w:r w:rsidR="00BB650C">
        <w:rPr>
          <w:rStyle w:val="Hipercze"/>
          <w:color w:val="auto"/>
          <w:sz w:val="24"/>
          <w:szCs w:val="24"/>
          <w:u w:val="none"/>
          <w:shd w:val="clear" w:color="auto" w:fill="FFFFFF"/>
        </w:rPr>
        <w:t>;</w:t>
      </w:r>
    </w:p>
    <w:p w14:paraId="4B4C6920" w14:textId="77777777" w:rsidR="00E55650" w:rsidRDefault="00C614A0" w:rsidP="00E55650">
      <w:pPr>
        <w:spacing w:after="200" w:line="276" w:lineRule="auto"/>
        <w:ind w:left="426"/>
        <w:contextualSpacing/>
        <w:jc w:val="both"/>
        <w:rPr>
          <w:rStyle w:val="Hipercze"/>
          <w:rFonts w:cstheme="minorHAnsi"/>
          <w:color w:val="auto"/>
          <w:sz w:val="24"/>
          <w:szCs w:val="24"/>
          <w:u w:val="none"/>
          <w:shd w:val="clear" w:color="auto" w:fill="FFFFFF"/>
        </w:rPr>
      </w:pPr>
      <w:hyperlink r:id="rId12" w:history="1">
        <w:r w:rsidR="00BB650C" w:rsidRPr="00E55650">
          <w:rPr>
            <w:rFonts w:cstheme="minorHAnsi"/>
            <w:sz w:val="24"/>
            <w:szCs w:val="24"/>
            <w:shd w:val="clear" w:color="auto" w:fill="FFFFFF"/>
          </w:rPr>
          <w:t xml:space="preserve">30200000-1 </w:t>
        </w:r>
        <w:r w:rsidR="00E55650" w:rsidRPr="00E55650">
          <w:rPr>
            <w:rFonts w:cstheme="minorHAnsi"/>
            <w:sz w:val="24"/>
            <w:szCs w:val="24"/>
            <w:shd w:val="clear" w:color="auto" w:fill="FFFFFF"/>
          </w:rPr>
          <w:tab/>
        </w:r>
        <w:r w:rsidR="00BB650C" w:rsidRPr="00E55650">
          <w:rPr>
            <w:rFonts w:cstheme="minorHAnsi"/>
            <w:sz w:val="24"/>
            <w:szCs w:val="24"/>
            <w:shd w:val="clear" w:color="auto" w:fill="FFFFFF"/>
          </w:rPr>
          <w:t>Urządzenia komputerowe</w:t>
        </w:r>
      </w:hyperlink>
      <w:r w:rsidR="00BB650C" w:rsidRPr="00E55650">
        <w:rPr>
          <w:rStyle w:val="Hipercze"/>
          <w:rFonts w:cstheme="minorHAnsi"/>
          <w:color w:val="auto"/>
          <w:sz w:val="24"/>
          <w:szCs w:val="24"/>
          <w:u w:val="none"/>
          <w:shd w:val="clear" w:color="auto" w:fill="FFFFFF"/>
        </w:rPr>
        <w:t>;</w:t>
      </w:r>
    </w:p>
    <w:p w14:paraId="438A80CA" w14:textId="77777777" w:rsidR="00E55650" w:rsidRDefault="00C614A0" w:rsidP="00E55650">
      <w:pPr>
        <w:spacing w:after="200" w:line="276" w:lineRule="auto"/>
        <w:ind w:left="426"/>
        <w:contextualSpacing/>
        <w:jc w:val="both"/>
        <w:rPr>
          <w:rFonts w:cstheme="minorHAnsi"/>
          <w:bCs/>
          <w:sz w:val="24"/>
          <w:szCs w:val="24"/>
        </w:rPr>
      </w:pPr>
      <w:hyperlink r:id="rId13" w:history="1">
        <w:r w:rsidR="00E55650" w:rsidRPr="00E55650">
          <w:rPr>
            <w:rFonts w:cstheme="minorHAnsi"/>
            <w:bCs/>
            <w:sz w:val="24"/>
            <w:szCs w:val="24"/>
          </w:rPr>
          <w:t>30213300-8</w:t>
        </w:r>
      </w:hyperlink>
      <w:r w:rsidR="00E55650" w:rsidRPr="00E55650">
        <w:rPr>
          <w:rFonts w:cstheme="minorHAnsi"/>
          <w:bCs/>
          <w:sz w:val="24"/>
          <w:szCs w:val="24"/>
        </w:rPr>
        <w:t xml:space="preserve"> </w:t>
      </w:r>
      <w:r w:rsidR="00E55650">
        <w:rPr>
          <w:rFonts w:cstheme="minorHAnsi"/>
          <w:bCs/>
          <w:sz w:val="24"/>
          <w:szCs w:val="24"/>
        </w:rPr>
        <w:tab/>
      </w:r>
      <w:r w:rsidR="00E55650" w:rsidRPr="00E55650">
        <w:rPr>
          <w:rFonts w:cstheme="minorHAnsi"/>
          <w:bCs/>
          <w:sz w:val="24"/>
          <w:szCs w:val="24"/>
        </w:rPr>
        <w:t>Komputer biurkowy</w:t>
      </w:r>
      <w:r w:rsidR="00E55650">
        <w:rPr>
          <w:rFonts w:cstheme="minorHAnsi"/>
          <w:bCs/>
          <w:sz w:val="24"/>
          <w:szCs w:val="24"/>
        </w:rPr>
        <w:t>;</w:t>
      </w:r>
    </w:p>
    <w:p w14:paraId="4677279F" w14:textId="4BEBA1AA" w:rsidR="00E55650" w:rsidRDefault="00E55650" w:rsidP="00E55650">
      <w:pPr>
        <w:spacing w:after="200" w:line="276" w:lineRule="auto"/>
        <w:ind w:left="426"/>
        <w:contextualSpacing/>
        <w:jc w:val="both"/>
        <w:rPr>
          <w:rFonts w:cstheme="minorHAnsi"/>
          <w:bCs/>
          <w:sz w:val="24"/>
          <w:szCs w:val="24"/>
        </w:rPr>
      </w:pPr>
      <w:r w:rsidRPr="00E55650">
        <w:rPr>
          <w:rFonts w:cstheme="minorHAnsi"/>
          <w:bCs/>
          <w:sz w:val="24"/>
          <w:szCs w:val="24"/>
        </w:rPr>
        <w:t xml:space="preserve">33100000-1 </w:t>
      </w:r>
      <w:r>
        <w:rPr>
          <w:rFonts w:cstheme="minorHAnsi"/>
          <w:bCs/>
          <w:sz w:val="24"/>
          <w:szCs w:val="24"/>
        </w:rPr>
        <w:tab/>
      </w:r>
      <w:r w:rsidRPr="00E55650">
        <w:rPr>
          <w:rFonts w:cstheme="minorHAnsi"/>
          <w:bCs/>
          <w:sz w:val="24"/>
          <w:szCs w:val="24"/>
        </w:rPr>
        <w:t>Urządzenia medyczne</w:t>
      </w:r>
      <w:r>
        <w:rPr>
          <w:rFonts w:cstheme="minorHAnsi"/>
          <w:bCs/>
          <w:sz w:val="24"/>
          <w:szCs w:val="24"/>
        </w:rPr>
        <w:t>;</w:t>
      </w:r>
    </w:p>
    <w:p w14:paraId="33E40EBD" w14:textId="29A5D9E4" w:rsidR="00E55650" w:rsidRDefault="00E55650" w:rsidP="00E55650">
      <w:pPr>
        <w:spacing w:after="200" w:line="276" w:lineRule="auto"/>
        <w:ind w:left="426"/>
        <w:contextualSpacing/>
        <w:jc w:val="both"/>
        <w:rPr>
          <w:rFonts w:cstheme="minorHAnsi"/>
          <w:bCs/>
          <w:sz w:val="24"/>
          <w:szCs w:val="24"/>
        </w:rPr>
      </w:pPr>
      <w:r w:rsidRPr="00E55650">
        <w:rPr>
          <w:rFonts w:cstheme="minorHAnsi"/>
          <w:bCs/>
          <w:sz w:val="24"/>
          <w:szCs w:val="24"/>
        </w:rPr>
        <w:t xml:space="preserve">33190000-8 </w:t>
      </w:r>
      <w:r>
        <w:rPr>
          <w:rFonts w:cstheme="minorHAnsi"/>
          <w:bCs/>
          <w:sz w:val="24"/>
          <w:szCs w:val="24"/>
        </w:rPr>
        <w:tab/>
      </w:r>
      <w:r w:rsidRPr="00E55650">
        <w:rPr>
          <w:rFonts w:cstheme="minorHAnsi"/>
          <w:bCs/>
          <w:sz w:val="24"/>
          <w:szCs w:val="24"/>
        </w:rPr>
        <w:t>Różne urządzenia medyczne</w:t>
      </w:r>
      <w:r>
        <w:rPr>
          <w:rFonts w:cstheme="minorHAnsi"/>
          <w:bCs/>
          <w:sz w:val="24"/>
          <w:szCs w:val="24"/>
        </w:rPr>
        <w:t>;</w:t>
      </w:r>
    </w:p>
    <w:p w14:paraId="3DEDD481" w14:textId="5AA4BF37" w:rsidR="00E55650" w:rsidRPr="00E55650" w:rsidRDefault="00C614A0" w:rsidP="00E55650">
      <w:pPr>
        <w:spacing w:after="200" w:line="276" w:lineRule="auto"/>
        <w:ind w:left="426"/>
        <w:contextualSpacing/>
        <w:jc w:val="both"/>
        <w:rPr>
          <w:rFonts w:cstheme="minorHAnsi"/>
          <w:bCs/>
          <w:sz w:val="24"/>
          <w:szCs w:val="24"/>
        </w:rPr>
      </w:pPr>
      <w:hyperlink r:id="rId14" w:history="1">
        <w:r w:rsidR="00E55650" w:rsidRPr="00E55650">
          <w:rPr>
            <w:rFonts w:cstheme="minorHAnsi"/>
            <w:bCs/>
            <w:sz w:val="24"/>
            <w:szCs w:val="24"/>
            <w:lang w:eastAsia="pl-PL"/>
          </w:rPr>
          <w:t>39130000-2</w:t>
        </w:r>
      </w:hyperlink>
      <w:r w:rsidR="00E55650" w:rsidRPr="00E55650">
        <w:rPr>
          <w:rFonts w:cstheme="minorHAnsi"/>
          <w:bCs/>
          <w:sz w:val="24"/>
          <w:szCs w:val="24"/>
          <w:lang w:eastAsia="pl-PL"/>
        </w:rPr>
        <w:t xml:space="preserve"> </w:t>
      </w:r>
      <w:r w:rsidR="00E55650">
        <w:rPr>
          <w:rFonts w:cstheme="minorHAnsi"/>
          <w:bCs/>
          <w:sz w:val="24"/>
          <w:szCs w:val="24"/>
          <w:lang w:eastAsia="pl-PL"/>
        </w:rPr>
        <w:tab/>
      </w:r>
      <w:r w:rsidR="00E55650" w:rsidRPr="00E55650">
        <w:rPr>
          <w:rFonts w:cstheme="minorHAnsi"/>
          <w:bCs/>
          <w:sz w:val="24"/>
          <w:szCs w:val="24"/>
          <w:lang w:eastAsia="pl-PL"/>
        </w:rPr>
        <w:t>Meble biurowe</w:t>
      </w:r>
      <w:r w:rsidR="00E55650">
        <w:rPr>
          <w:rFonts w:cstheme="minorHAnsi"/>
          <w:bCs/>
          <w:sz w:val="24"/>
          <w:szCs w:val="24"/>
          <w:lang w:eastAsia="pl-PL"/>
        </w:rPr>
        <w:t>.</w:t>
      </w:r>
    </w:p>
    <w:p w14:paraId="00BF920E" w14:textId="77777777" w:rsidR="000C781C" w:rsidRPr="00E55650" w:rsidRDefault="000C781C" w:rsidP="00B637C4">
      <w:pPr>
        <w:shd w:val="clear" w:color="auto" w:fill="FFFFFF"/>
        <w:spacing w:after="0" w:line="240" w:lineRule="auto"/>
        <w:rPr>
          <w:rFonts w:eastAsia="Times New Roman" w:cstheme="minorHAnsi"/>
          <w:sz w:val="24"/>
          <w:szCs w:val="24"/>
          <w:lang w:eastAsia="pl-PL"/>
        </w:rPr>
      </w:pPr>
    </w:p>
    <w:p w14:paraId="03F122AC" w14:textId="5DED8625" w:rsidR="00723447" w:rsidRPr="00184E68" w:rsidRDefault="00B637C4" w:rsidP="000C781C">
      <w:pPr>
        <w:shd w:val="clear" w:color="auto" w:fill="FFFFFF"/>
        <w:spacing w:after="0" w:line="240" w:lineRule="auto"/>
      </w:pPr>
      <w:r w:rsidRPr="00184E68">
        <w:rPr>
          <w:rFonts w:eastAsia="Times New Roman" w:cstheme="minorHAnsi"/>
          <w:sz w:val="24"/>
          <w:szCs w:val="24"/>
          <w:lang w:eastAsia="pl-PL"/>
        </w:rPr>
        <w:t xml:space="preserve">       </w:t>
      </w:r>
      <w:bookmarkStart w:id="8" w:name="_Hlk60258307"/>
    </w:p>
    <w:bookmarkEnd w:id="8"/>
    <w:p w14:paraId="2C1B18B0" w14:textId="77777777" w:rsidR="00B57660" w:rsidRPr="00184E68" w:rsidRDefault="00B57660" w:rsidP="00174946">
      <w:pPr>
        <w:numPr>
          <w:ilvl w:val="0"/>
          <w:numId w:val="32"/>
        </w:numPr>
        <w:tabs>
          <w:tab w:val="left" w:pos="426"/>
        </w:tabs>
        <w:suppressAutoHyphens/>
        <w:spacing w:after="0" w:line="276" w:lineRule="auto"/>
        <w:ind w:left="425" w:hanging="425"/>
        <w:jc w:val="both"/>
        <w:textAlignment w:val="baseline"/>
        <w:rPr>
          <w:rFonts w:ascii="Calibri" w:eastAsia="Times New Roman" w:hAnsi="Calibri" w:cs="Arial"/>
          <w:kern w:val="2"/>
          <w:sz w:val="24"/>
          <w:szCs w:val="24"/>
          <w:lang w:eastAsia="zh-CN"/>
        </w:rPr>
      </w:pPr>
      <w:r w:rsidRPr="00184E68">
        <w:rPr>
          <w:rFonts w:ascii="Calibri" w:eastAsia="Times New Roman" w:hAnsi="Calibri" w:cs="Arial"/>
          <w:kern w:val="2"/>
          <w:sz w:val="24"/>
          <w:szCs w:val="24"/>
          <w:lang w:eastAsia="zh-CN"/>
        </w:rPr>
        <w:t>Rozwiązania równoważne</w:t>
      </w:r>
    </w:p>
    <w:p w14:paraId="268EF586" w14:textId="7C4C8171" w:rsidR="00B57660" w:rsidRPr="00184E68" w:rsidRDefault="00B57660" w:rsidP="00174946">
      <w:pPr>
        <w:widowControl w:val="0"/>
        <w:numPr>
          <w:ilvl w:val="1"/>
          <w:numId w:val="48"/>
        </w:numPr>
        <w:tabs>
          <w:tab w:val="left" w:pos="0"/>
          <w:tab w:val="left" w:pos="851"/>
        </w:tabs>
        <w:suppressAutoHyphens/>
        <w:spacing w:after="0" w:line="276" w:lineRule="auto"/>
        <w:ind w:left="851" w:hanging="425"/>
        <w:contextualSpacing/>
        <w:jc w:val="both"/>
        <w:textAlignment w:val="baseline"/>
        <w:rPr>
          <w:rFonts w:ascii="Calibri" w:eastAsia="Calibri" w:hAnsi="Calibri" w:cs="Calibri"/>
          <w:sz w:val="24"/>
          <w:szCs w:val="24"/>
        </w:rPr>
      </w:pPr>
      <w:r w:rsidRPr="00184E68">
        <w:rPr>
          <w:rFonts w:ascii="Calibri" w:eastAsia="Calibri" w:hAnsi="Calibri" w:cs="Calibri"/>
          <w:sz w:val="24"/>
          <w:szCs w:val="24"/>
        </w:rPr>
        <w:t xml:space="preserve">W przypadku gdy z załączonej  dokumentacji  wynika, iż Zamawiający/projektant opisał  materiały, urządzenia, technologie ze wskazaniem konkretnych znaków towarowych, patentów lub pochodzenia, źródła lub szczególnego procesu, który charakteryzuje produkty lub usługi dostarczane przez konkretnego wykonawcę, to należy je traktować jako przykładowe i Zamawiający dopuszcza zastosowanie przez Wykonawcę rozwiązań równoważnych w stosunku do wskazanych przez Zamawiającego/projektanta, pod warunkiem, że będą one posiadały co najmniej takie same lub lepsze parametry techniczne i funkcjonalne i nie obniżą określonych standardów. </w:t>
      </w:r>
    </w:p>
    <w:p w14:paraId="556DEA7F" w14:textId="1E0ECDFB" w:rsidR="00B57660" w:rsidRPr="00184E68" w:rsidRDefault="00B57660" w:rsidP="00174946">
      <w:pPr>
        <w:widowControl w:val="0"/>
        <w:numPr>
          <w:ilvl w:val="1"/>
          <w:numId w:val="48"/>
        </w:numPr>
        <w:tabs>
          <w:tab w:val="left" w:pos="0"/>
          <w:tab w:val="left" w:pos="851"/>
        </w:tabs>
        <w:suppressAutoHyphens/>
        <w:spacing w:after="0" w:line="276" w:lineRule="auto"/>
        <w:ind w:left="851" w:hanging="425"/>
        <w:contextualSpacing/>
        <w:jc w:val="both"/>
        <w:textAlignment w:val="baseline"/>
        <w:rPr>
          <w:rFonts w:ascii="Calibri" w:eastAsia="Calibri" w:hAnsi="Calibri" w:cs="Calibri"/>
          <w:sz w:val="24"/>
          <w:szCs w:val="24"/>
        </w:rPr>
      </w:pPr>
      <w:r w:rsidRPr="00184E68">
        <w:rPr>
          <w:rFonts w:ascii="Calibri" w:eastAsia="Calibri" w:hAnsi="Calibri" w:cs="Calibri"/>
          <w:sz w:val="24"/>
          <w:szCs w:val="24"/>
        </w:rPr>
        <w:t>Wykonawcy mogą składać oferty zawierające rozwiązania równoważne w stosunku do przedmiotu zamówienia przedstawionego w SIWZ – zgodnie z art. 30 ust. 4 i 5 Ustawy, jednak są zobowiązani wykazać, że oferowany przez niego sprzęt/dostawy/usługi/roboty budowlane spełniają wymagania określone przez Zamawiającego. Równoważność pod względem parametrów technicznych, użytkowych oraz eksploatacyjnych ma w szczególności zapewnić uzyskanie parametrów nie gorszych od założonych w niniejszej SIWZ</w:t>
      </w:r>
      <w:r w:rsidR="005B6F8C">
        <w:rPr>
          <w:rFonts w:ascii="Calibri" w:eastAsia="Calibri" w:hAnsi="Calibri" w:cs="Calibri"/>
          <w:sz w:val="24"/>
          <w:szCs w:val="24"/>
        </w:rPr>
        <w:t>.</w:t>
      </w:r>
    </w:p>
    <w:p w14:paraId="74C9FBA6" w14:textId="5B54BC66" w:rsidR="00B57660" w:rsidRPr="00184E68" w:rsidRDefault="00B57660" w:rsidP="00174946">
      <w:pPr>
        <w:widowControl w:val="0"/>
        <w:numPr>
          <w:ilvl w:val="1"/>
          <w:numId w:val="48"/>
        </w:numPr>
        <w:tabs>
          <w:tab w:val="left" w:pos="0"/>
          <w:tab w:val="left" w:pos="851"/>
        </w:tabs>
        <w:suppressAutoHyphens/>
        <w:spacing w:after="120" w:line="276" w:lineRule="auto"/>
        <w:ind w:left="850" w:hanging="425"/>
        <w:jc w:val="both"/>
        <w:textAlignment w:val="baseline"/>
        <w:rPr>
          <w:rFonts w:ascii="Calibri" w:eastAsia="Calibri" w:hAnsi="Calibri" w:cs="Calibri"/>
          <w:sz w:val="24"/>
          <w:szCs w:val="24"/>
        </w:rPr>
      </w:pPr>
      <w:r w:rsidRPr="00184E68">
        <w:rPr>
          <w:rFonts w:ascii="Calibri" w:eastAsia="Calibri" w:hAnsi="Calibri" w:cs="Calibri"/>
          <w:sz w:val="24"/>
          <w:szCs w:val="24"/>
        </w:rPr>
        <w:t xml:space="preserve">Wszystkie zaproponowane przez Wykonawcę równoważne urządzenia, materiały, technologie i inne elementy równoważne muszą posiadać stosowne dopuszczenia </w:t>
      </w:r>
      <w:r w:rsidR="000B562E">
        <w:rPr>
          <w:rFonts w:ascii="Calibri" w:eastAsia="Calibri" w:hAnsi="Calibri" w:cs="Calibri"/>
          <w:sz w:val="24"/>
          <w:szCs w:val="24"/>
        </w:rPr>
        <w:br/>
      </w:r>
      <w:r w:rsidRPr="00184E68">
        <w:rPr>
          <w:rFonts w:ascii="Calibri" w:eastAsia="Calibri" w:hAnsi="Calibri" w:cs="Calibri"/>
          <w:sz w:val="24"/>
          <w:szCs w:val="24"/>
        </w:rPr>
        <w:t xml:space="preserve">i atesty. </w:t>
      </w:r>
    </w:p>
    <w:p w14:paraId="03C816A1" w14:textId="77777777" w:rsidR="00B57660" w:rsidRPr="00184E68" w:rsidRDefault="00B57660" w:rsidP="00174946">
      <w:pPr>
        <w:numPr>
          <w:ilvl w:val="0"/>
          <w:numId w:val="32"/>
        </w:numPr>
        <w:tabs>
          <w:tab w:val="left" w:pos="426"/>
        </w:tabs>
        <w:suppressAutoHyphens/>
        <w:spacing w:after="120" w:line="276" w:lineRule="auto"/>
        <w:ind w:left="426" w:hanging="426"/>
        <w:jc w:val="both"/>
        <w:textAlignment w:val="baseline"/>
        <w:rPr>
          <w:rFonts w:ascii="Calibri" w:eastAsia="Times New Roman" w:hAnsi="Calibri" w:cs="Arial"/>
          <w:kern w:val="2"/>
          <w:sz w:val="24"/>
          <w:szCs w:val="24"/>
          <w:lang w:eastAsia="zh-CN"/>
        </w:rPr>
      </w:pPr>
      <w:r w:rsidRPr="00184E68">
        <w:rPr>
          <w:rFonts w:ascii="Calibri" w:eastAsia="Times New Roman" w:hAnsi="Calibri" w:cs="Arial"/>
          <w:b/>
          <w:i/>
          <w:kern w:val="2"/>
          <w:sz w:val="24"/>
          <w:szCs w:val="24"/>
          <w:lang w:eastAsia="zh-CN"/>
        </w:rPr>
        <w:t>Zamawiający umożliwi przeprowadzenie wizji lokalnej w miejscu budowy celem sprawdzenia warunków związanych z wykonaniem prac będących przedmiotem zamówienia, a także uzyskania wszelkich dodatkowych informacji</w:t>
      </w:r>
      <w:r w:rsidRPr="00184E68">
        <w:rPr>
          <w:rFonts w:ascii="Calibri" w:eastAsia="Times New Roman" w:hAnsi="Calibri" w:cs="Arial"/>
          <w:b/>
          <w:kern w:val="2"/>
          <w:sz w:val="24"/>
          <w:szCs w:val="24"/>
          <w:lang w:eastAsia="zh-CN"/>
        </w:rPr>
        <w:t>.</w:t>
      </w:r>
      <w:r w:rsidRPr="00184E68">
        <w:rPr>
          <w:rFonts w:ascii="Calibri" w:eastAsia="Times New Roman" w:hAnsi="Calibri" w:cs="Arial"/>
          <w:kern w:val="2"/>
          <w:sz w:val="24"/>
          <w:szCs w:val="24"/>
          <w:lang w:eastAsia="zh-CN"/>
        </w:rPr>
        <w:t xml:space="preserve"> W celu umówienia terminu wizji należy kontaktować się z osobami udzielającymi informacji w sprawach przedmiotu zamówienia.</w:t>
      </w:r>
    </w:p>
    <w:p w14:paraId="2E18D3C4" w14:textId="77777777" w:rsidR="00B57660" w:rsidRPr="00184E68" w:rsidRDefault="00B57660" w:rsidP="00174946">
      <w:pPr>
        <w:numPr>
          <w:ilvl w:val="0"/>
          <w:numId w:val="32"/>
        </w:numPr>
        <w:tabs>
          <w:tab w:val="left" w:pos="426"/>
        </w:tabs>
        <w:spacing w:after="60" w:line="276" w:lineRule="auto"/>
        <w:ind w:left="426"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Obowiązek zatrudnienia na umowę o pracę</w:t>
      </w:r>
    </w:p>
    <w:p w14:paraId="0980BF4D" w14:textId="384A91CB" w:rsidR="00B57660" w:rsidRPr="00184E68" w:rsidRDefault="00B57660" w:rsidP="00174946">
      <w:pPr>
        <w:numPr>
          <w:ilvl w:val="7"/>
          <w:numId w:val="32"/>
        </w:numPr>
        <w:spacing w:after="0" w:line="276" w:lineRule="auto"/>
        <w:ind w:left="851"/>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Zamawiający wymaga</w:t>
      </w:r>
      <w:r w:rsidR="00016424">
        <w:rPr>
          <w:rFonts w:ascii="Calibri" w:eastAsia="Times New Roman" w:hAnsi="Calibri" w:cs="Calibri"/>
          <w:sz w:val="24"/>
          <w:szCs w:val="24"/>
          <w:lang w:eastAsia="pl-PL"/>
        </w:rPr>
        <w:t xml:space="preserve"> (dla pakietów nr 1 i 2)</w:t>
      </w:r>
      <w:r w:rsidRPr="00184E68">
        <w:rPr>
          <w:rFonts w:ascii="Calibri" w:eastAsia="Times New Roman" w:hAnsi="Calibri" w:cs="Calibri"/>
          <w:sz w:val="24"/>
          <w:szCs w:val="24"/>
          <w:lang w:eastAsia="pl-PL"/>
        </w:rPr>
        <w:t>, aby przez cały okres realizacji robót, Wykonawca lub Podwykonawca zatrudniał na umowę o pracę w rozumieniu Kodeksu Pracy, osoby wykonujące następujące czynności w zakresie realizacji zamówienia, których wykonanie polega na wykonywaniu pracy w sposób określony w art. 22 §1 ustawy z dnia 26 czerwca 1974 r. Kodeks pracy (t.j. Dz. U. z 20</w:t>
      </w:r>
      <w:r w:rsidR="00C614A0">
        <w:rPr>
          <w:rFonts w:ascii="Calibri" w:eastAsia="Times New Roman" w:hAnsi="Calibri" w:cs="Calibri"/>
          <w:sz w:val="24"/>
          <w:szCs w:val="24"/>
          <w:lang w:eastAsia="pl-PL"/>
        </w:rPr>
        <w:t xml:space="preserve">20 </w:t>
      </w:r>
      <w:r w:rsidRPr="00184E68">
        <w:rPr>
          <w:rFonts w:ascii="Calibri" w:eastAsia="Times New Roman" w:hAnsi="Calibri" w:cs="Calibri"/>
          <w:sz w:val="24"/>
          <w:szCs w:val="24"/>
          <w:lang w:eastAsia="pl-PL"/>
        </w:rPr>
        <w:t>r. poz. 1</w:t>
      </w:r>
      <w:r w:rsidR="00C614A0">
        <w:rPr>
          <w:rFonts w:ascii="Calibri" w:eastAsia="Times New Roman" w:hAnsi="Calibri" w:cs="Calibri"/>
          <w:sz w:val="24"/>
          <w:szCs w:val="24"/>
          <w:lang w:eastAsia="pl-PL"/>
        </w:rPr>
        <w:t>320</w:t>
      </w:r>
      <w:r w:rsidRPr="00184E68">
        <w:rPr>
          <w:rFonts w:ascii="Calibri" w:eastAsia="Times New Roman" w:hAnsi="Calibri" w:cs="Calibri"/>
          <w:sz w:val="24"/>
          <w:szCs w:val="24"/>
          <w:lang w:eastAsia="pl-PL"/>
        </w:rPr>
        <w:t>, ze</w:t>
      </w:r>
      <w:r w:rsidR="00B91DD1" w:rsidRPr="00184E68">
        <w:rPr>
          <w:rFonts w:ascii="Calibri" w:eastAsia="Times New Roman" w:hAnsi="Calibri" w:cs="Calibri"/>
          <w:sz w:val="24"/>
          <w:szCs w:val="24"/>
          <w:lang w:eastAsia="pl-PL"/>
        </w:rPr>
        <w:t xml:space="preserve"> </w:t>
      </w:r>
      <w:r w:rsidRPr="00184E68">
        <w:rPr>
          <w:rFonts w:ascii="Calibri" w:eastAsia="Times New Roman" w:hAnsi="Calibri" w:cs="Calibri"/>
          <w:sz w:val="24"/>
          <w:szCs w:val="24"/>
          <w:lang w:eastAsia="pl-PL"/>
        </w:rPr>
        <w:t xml:space="preserve">zm.),  </w:t>
      </w:r>
    </w:p>
    <w:p w14:paraId="2B37B02F" w14:textId="0B677F36" w:rsidR="00B57660" w:rsidRPr="00184E68" w:rsidRDefault="00B57660" w:rsidP="00174946">
      <w:pPr>
        <w:numPr>
          <w:ilvl w:val="0"/>
          <w:numId w:val="50"/>
        </w:numPr>
        <w:suppressAutoHyphens/>
        <w:spacing w:after="0" w:line="276" w:lineRule="auto"/>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 xml:space="preserve">wszelkie prace związane z wykonywaniem </w:t>
      </w:r>
      <w:r w:rsidRPr="00184E68">
        <w:rPr>
          <w:rFonts w:ascii="Calibri" w:eastAsia="Times New Roman" w:hAnsi="Calibri" w:cs="Trebuchet MS"/>
          <w:sz w:val="24"/>
          <w:szCs w:val="24"/>
          <w:lang w:eastAsia="pl-PL"/>
        </w:rPr>
        <w:t xml:space="preserve">prac </w:t>
      </w:r>
      <w:bookmarkStart w:id="9" w:name="_Hlk60177679"/>
      <w:r w:rsidR="00791A91" w:rsidRPr="00184E68">
        <w:rPr>
          <w:sz w:val="24"/>
          <w:szCs w:val="24"/>
        </w:rPr>
        <w:t>ogólnobudowlanych, w zakresie instalacji sanitarnych oraz w zakresie prac elektroinstalacyjnych</w:t>
      </w:r>
      <w:r w:rsidR="00791A91" w:rsidRPr="005B6F8C">
        <w:rPr>
          <w:sz w:val="24"/>
          <w:szCs w:val="24"/>
        </w:rPr>
        <w:t>,</w:t>
      </w:r>
      <w:r w:rsidRPr="00184E68">
        <w:rPr>
          <w:rFonts w:ascii="Calibri" w:eastAsia="Times New Roman" w:hAnsi="Calibri" w:cs="Trebuchet MS"/>
          <w:sz w:val="24"/>
          <w:szCs w:val="24"/>
          <w:lang w:eastAsia="pl-PL"/>
        </w:rPr>
        <w:t xml:space="preserve"> i robót wykończeniowych</w:t>
      </w:r>
      <w:r w:rsidRPr="00184E68">
        <w:rPr>
          <w:rFonts w:ascii="Calibri" w:eastAsia="Times New Roman" w:hAnsi="Calibri" w:cs="Calibri"/>
          <w:sz w:val="24"/>
          <w:szCs w:val="24"/>
          <w:lang w:eastAsia="pl-PL"/>
        </w:rPr>
        <w:t>.</w:t>
      </w:r>
    </w:p>
    <w:bookmarkEnd w:id="9"/>
    <w:p w14:paraId="126ED24B" w14:textId="77777777" w:rsidR="00B57660" w:rsidRPr="00184E68" w:rsidRDefault="00B57660" w:rsidP="00B57660">
      <w:pPr>
        <w:suppressAutoHyphens/>
        <w:spacing w:after="0" w:line="276" w:lineRule="auto"/>
        <w:ind w:left="786"/>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lastRenderedPageBreak/>
        <w:t>Powyższy wymóg nie dotyczy m.in. osób kierujących wykonaniem prac projektowych oraz robotami budowlanymi.</w:t>
      </w:r>
    </w:p>
    <w:p w14:paraId="4A1D3D13" w14:textId="77777777" w:rsidR="00B57660" w:rsidRPr="00184E68" w:rsidRDefault="00B57660" w:rsidP="00174946">
      <w:pPr>
        <w:numPr>
          <w:ilvl w:val="7"/>
          <w:numId w:val="32"/>
        </w:numPr>
        <w:spacing w:after="60" w:line="276" w:lineRule="auto"/>
        <w:ind w:left="850" w:hanging="357"/>
        <w:jc w:val="both"/>
        <w:rPr>
          <w:rFonts w:ascii="Calibri" w:eastAsia="Calibri" w:hAnsi="Calibri" w:cs="Calibri"/>
          <w:sz w:val="24"/>
          <w:szCs w:val="24"/>
          <w:lang w:eastAsia="pl-PL"/>
        </w:rPr>
      </w:pPr>
      <w:r w:rsidRPr="00184E68">
        <w:rPr>
          <w:rFonts w:ascii="Calibri" w:eastAsia="Calibri" w:hAnsi="Calibri" w:cs="Calibri"/>
          <w:sz w:val="24"/>
          <w:szCs w:val="24"/>
          <w:lang w:eastAsia="pl-PL"/>
        </w:rPr>
        <w:t>Zamawiający będzie uprawniony do kontroli spełniania przez Wykonawcę wymagań dotyczących zatrudnienia osób, którym zostanie powierzona realizacja przedmiotu umowy oraz w przypadku stwierdzenia naruszania przez Wykonawcę obowiązku, do zawiadomienia Państwowej Inspekcji Pracy o takiej okoliczności.</w:t>
      </w:r>
    </w:p>
    <w:p w14:paraId="5EBCD5E5" w14:textId="77777777" w:rsidR="00B57660" w:rsidRPr="00184E68" w:rsidRDefault="00B57660" w:rsidP="00174946">
      <w:pPr>
        <w:numPr>
          <w:ilvl w:val="0"/>
          <w:numId w:val="43"/>
        </w:numPr>
        <w:spacing w:after="60" w:line="276" w:lineRule="auto"/>
        <w:ind w:left="851" w:hanging="425"/>
        <w:jc w:val="both"/>
        <w:rPr>
          <w:rFonts w:ascii="Calibri" w:eastAsia="Calibri" w:hAnsi="Calibri" w:cs="Calibri"/>
          <w:vanish/>
          <w:sz w:val="24"/>
          <w:szCs w:val="24"/>
          <w:lang w:eastAsia="pl-PL"/>
        </w:rPr>
      </w:pPr>
    </w:p>
    <w:p w14:paraId="0D66A3C9" w14:textId="77777777" w:rsidR="00B57660" w:rsidRPr="00184E68" w:rsidRDefault="00B57660" w:rsidP="00174946">
      <w:pPr>
        <w:numPr>
          <w:ilvl w:val="0"/>
          <w:numId w:val="43"/>
        </w:numPr>
        <w:spacing w:after="60" w:line="276" w:lineRule="auto"/>
        <w:ind w:left="851" w:hanging="425"/>
        <w:jc w:val="both"/>
        <w:rPr>
          <w:rFonts w:ascii="Calibri" w:eastAsia="Calibri" w:hAnsi="Calibri" w:cs="Calibri"/>
          <w:vanish/>
          <w:sz w:val="24"/>
          <w:szCs w:val="24"/>
          <w:lang w:eastAsia="pl-PL"/>
        </w:rPr>
      </w:pPr>
    </w:p>
    <w:p w14:paraId="35A61795" w14:textId="3DAEF73D" w:rsidR="00B57660" w:rsidRPr="00184E68" w:rsidRDefault="00B57660" w:rsidP="00174946">
      <w:pPr>
        <w:numPr>
          <w:ilvl w:val="0"/>
          <w:numId w:val="43"/>
        </w:numPr>
        <w:spacing w:after="60" w:line="276" w:lineRule="auto"/>
        <w:ind w:left="850"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Wykonawca zobowiązuje się do przekazania Zamawiającemu, przed protokolarnym przekazaniem placu budowy odrębnie oświadczenia, iż osoby, o których mowa w pkt 1) powyżej, będą zatrudnione na podstawie umowy o pracę (bez ujawniania danych osobowych). Brak oświadczenia skutkować może odmową przekazania przez Zamawiającego placu budowy, przy czym okoliczność taka traktowana będzie jako przyczyna zawiniona przez </w:t>
      </w:r>
      <w:r w:rsidR="005600BE" w:rsidRPr="00184E68">
        <w:rPr>
          <w:rFonts w:ascii="Calibri" w:eastAsia="Calibri" w:hAnsi="Calibri" w:cs="Calibri"/>
          <w:sz w:val="24"/>
          <w:szCs w:val="24"/>
          <w:lang w:eastAsia="pl-PL"/>
        </w:rPr>
        <w:t>W</w:t>
      </w:r>
      <w:r w:rsidRPr="00184E68">
        <w:rPr>
          <w:rFonts w:ascii="Calibri" w:eastAsia="Calibri" w:hAnsi="Calibri" w:cs="Calibri"/>
          <w:sz w:val="24"/>
          <w:szCs w:val="24"/>
          <w:lang w:eastAsia="pl-PL"/>
        </w:rPr>
        <w:t>ykonawcę i tym samym nie będzie ona podstawą do wydłużenia terminu realizacji przedmiotu umowy.</w:t>
      </w:r>
      <w:r w:rsidR="00B91DD1" w:rsidRPr="00184E68">
        <w:rPr>
          <w:rFonts w:ascii="Calibri" w:eastAsia="Calibri" w:hAnsi="Calibri" w:cs="Calibri"/>
          <w:sz w:val="24"/>
          <w:szCs w:val="24"/>
          <w:lang w:eastAsia="pl-PL"/>
        </w:rPr>
        <w:t xml:space="preserve"> Postanowienia, o których mowa powyżej mają odpowiednie zastosowanie do Podwykonawców.</w:t>
      </w:r>
    </w:p>
    <w:p w14:paraId="3FE3867F" w14:textId="77777777" w:rsidR="00B57660" w:rsidRPr="00184E68" w:rsidRDefault="00B57660" w:rsidP="00174946">
      <w:pPr>
        <w:numPr>
          <w:ilvl w:val="0"/>
          <w:numId w:val="43"/>
        </w:numPr>
        <w:spacing w:after="60" w:line="276" w:lineRule="auto"/>
        <w:ind w:left="851"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W razie jakichkolwiek wątpliwości odnośnie zatrudnienia na umowę o pracę przez Wykonawcę lub Podwykonawcę Zamawiający uprawniony jest do powiadomienia właściwego inspektoratu pracy i zwrócenia się o przeprowadzenie przez niego kontroli w tym zakresie.</w:t>
      </w:r>
    </w:p>
    <w:p w14:paraId="16AB8809" w14:textId="2B56A6E3" w:rsidR="00B57660" w:rsidRPr="00184E68" w:rsidRDefault="00B57660" w:rsidP="00B57660">
      <w:pPr>
        <w:spacing w:after="200" w:line="276" w:lineRule="auto"/>
        <w:ind w:left="426"/>
        <w:jc w:val="both"/>
        <w:rPr>
          <w:rFonts w:ascii="Calibri" w:eastAsia="Calibri" w:hAnsi="Calibri" w:cs="Times New Roman"/>
          <w:sz w:val="24"/>
          <w:szCs w:val="24"/>
        </w:rPr>
      </w:pPr>
      <w:r w:rsidRPr="00184E68">
        <w:rPr>
          <w:rFonts w:ascii="Calibri" w:eastAsia="Calibri" w:hAnsi="Calibri" w:cs="Times New Roman"/>
          <w:sz w:val="24"/>
          <w:szCs w:val="24"/>
        </w:rPr>
        <w:t xml:space="preserve">Uprawnienia Zamawiającego w zakresie sankcji z tytułu niespełnienia wymagań określonych powyżej zostały uregulowane we wzorze umowy stanowiącym </w:t>
      </w:r>
      <w:r w:rsidR="00252CDA" w:rsidRPr="00184E68">
        <w:rPr>
          <w:rFonts w:ascii="Calibri" w:eastAsia="Times New Roman" w:hAnsi="Calibri" w:cs="Calibri"/>
          <w:b/>
          <w:i/>
          <w:iCs/>
          <w:sz w:val="24"/>
          <w:szCs w:val="24"/>
          <w:lang w:eastAsia="pl-PL"/>
        </w:rPr>
        <w:t>Załączniku</w:t>
      </w:r>
      <w:r w:rsidRPr="00184E68">
        <w:rPr>
          <w:rFonts w:ascii="Calibri" w:eastAsia="Times New Roman" w:hAnsi="Calibri" w:cs="Calibri"/>
          <w:b/>
          <w:i/>
          <w:iCs/>
          <w:sz w:val="24"/>
          <w:szCs w:val="24"/>
          <w:lang w:eastAsia="pl-PL"/>
        </w:rPr>
        <w:t xml:space="preserve"> nr 4 </w:t>
      </w:r>
      <w:r w:rsidR="000B562E">
        <w:rPr>
          <w:rFonts w:ascii="Calibri" w:eastAsia="Times New Roman" w:hAnsi="Calibri" w:cs="Calibri"/>
          <w:b/>
          <w:i/>
          <w:iCs/>
          <w:sz w:val="24"/>
          <w:szCs w:val="24"/>
          <w:lang w:eastAsia="pl-PL"/>
        </w:rPr>
        <w:t xml:space="preserve">a </w:t>
      </w:r>
      <w:r w:rsidRPr="00184E68">
        <w:rPr>
          <w:rFonts w:ascii="Calibri" w:eastAsia="Times New Roman" w:hAnsi="Calibri" w:cs="Calibri"/>
          <w:b/>
          <w:i/>
          <w:iCs/>
          <w:sz w:val="24"/>
          <w:szCs w:val="24"/>
          <w:lang w:eastAsia="pl-PL"/>
        </w:rPr>
        <w:t>do SIWZ</w:t>
      </w:r>
      <w:r w:rsidRPr="00184E68">
        <w:rPr>
          <w:rFonts w:ascii="Calibri" w:eastAsia="Calibri" w:hAnsi="Calibri" w:cs="Times New Roman"/>
          <w:sz w:val="24"/>
          <w:szCs w:val="24"/>
        </w:rPr>
        <w:t>.</w:t>
      </w:r>
    </w:p>
    <w:p w14:paraId="0C189911" w14:textId="49FCDA42" w:rsidR="00EE4527" w:rsidRPr="00184E68" w:rsidRDefault="00EE4527" w:rsidP="00EE4527">
      <w:pPr>
        <w:numPr>
          <w:ilvl w:val="0"/>
          <w:numId w:val="32"/>
        </w:numPr>
        <w:tabs>
          <w:tab w:val="left" w:pos="-1134"/>
        </w:tabs>
        <w:suppressAutoHyphens/>
        <w:spacing w:before="120" w:after="0" w:line="276" w:lineRule="auto"/>
        <w:ind w:left="426" w:hanging="426"/>
        <w:jc w:val="both"/>
        <w:rPr>
          <w:rFonts w:eastAsia="Times New Roman" w:cstheme="minorHAnsi"/>
          <w:sz w:val="24"/>
          <w:szCs w:val="24"/>
          <w:lang w:eastAsia="pl-PL"/>
        </w:rPr>
      </w:pPr>
      <w:r w:rsidRPr="00184E68">
        <w:rPr>
          <w:sz w:val="24"/>
          <w:szCs w:val="24"/>
        </w:rPr>
        <w:t xml:space="preserve">Zamawiający wymaga, aby </w:t>
      </w:r>
      <w:r w:rsidR="00016424">
        <w:rPr>
          <w:sz w:val="24"/>
          <w:szCs w:val="24"/>
        </w:rPr>
        <w:t xml:space="preserve">(dla </w:t>
      </w:r>
      <w:r w:rsidR="000B562E">
        <w:rPr>
          <w:sz w:val="24"/>
          <w:szCs w:val="24"/>
        </w:rPr>
        <w:t>Pakietów</w:t>
      </w:r>
      <w:r w:rsidR="00016424">
        <w:rPr>
          <w:sz w:val="24"/>
          <w:szCs w:val="24"/>
        </w:rPr>
        <w:t xml:space="preserve"> nr 1 i 2) </w:t>
      </w:r>
      <w:r w:rsidRPr="00184E68">
        <w:rPr>
          <w:sz w:val="24"/>
          <w:szCs w:val="24"/>
        </w:rPr>
        <w:t>Wykonawca wybrany do realizacji zamówienia przez cały okres jego wykonywania był ubezpieczony od odpowiedzialności cywilnej z tytułu prowadzonej działalności gospodarczej na kwotę minimum 1 000 000 złotych. Kopię dokumentu potwierdzającego posiadanie w/w ubezpieczenia (poświadczoną za zgodność z oryginałem przez Wykonawcę) Wykonawca wybrany do realizacji zamówienia zobowiązany będzie do dostarczenia Zamawiającemu najpóźniej w dniu zawarcia umowy.</w:t>
      </w:r>
    </w:p>
    <w:p w14:paraId="703251C0" w14:textId="5ABEF155" w:rsidR="00B57660" w:rsidRPr="00184E68" w:rsidRDefault="00B57660" w:rsidP="00174946">
      <w:pPr>
        <w:numPr>
          <w:ilvl w:val="0"/>
          <w:numId w:val="32"/>
        </w:numPr>
        <w:tabs>
          <w:tab w:val="left" w:pos="-1134"/>
        </w:tabs>
        <w:suppressAutoHyphens/>
        <w:spacing w:before="120" w:after="0" w:line="276" w:lineRule="auto"/>
        <w:ind w:left="426" w:hanging="426"/>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 xml:space="preserve">Zamawiający dopuszcza powierzenie wykonania zamówienia podwykonawcom. W takim przypadku </w:t>
      </w:r>
      <w:r w:rsidR="00D91574" w:rsidRPr="00184E68">
        <w:rPr>
          <w:rFonts w:ascii="Calibri" w:eastAsia="Times New Roman" w:hAnsi="Calibri" w:cs="Calibri"/>
          <w:b/>
          <w:bCs/>
          <w:sz w:val="24"/>
          <w:szCs w:val="24"/>
          <w:lang w:eastAsia="pl-PL"/>
        </w:rPr>
        <w:t>Z</w:t>
      </w:r>
      <w:r w:rsidRPr="00184E68">
        <w:rPr>
          <w:rFonts w:ascii="Calibri" w:eastAsia="Times New Roman" w:hAnsi="Calibri" w:cs="Calibri"/>
          <w:b/>
          <w:bCs/>
          <w:sz w:val="24"/>
          <w:szCs w:val="24"/>
          <w:lang w:eastAsia="pl-PL"/>
        </w:rPr>
        <w:t>amawiający żąda wskazania przez Wykonawcę w swojej ofercie (w Formularzu oferty) części zamówienia, którą zamierza powierzyć podwykonawcom i podania przez Wykonawcę firm podwykonawców.</w:t>
      </w:r>
      <w:r w:rsidRPr="00184E68">
        <w:rPr>
          <w:rFonts w:ascii="Calibri" w:eastAsia="Times New Roman" w:hAnsi="Calibri" w:cs="Calibri"/>
          <w:sz w:val="24"/>
          <w:szCs w:val="24"/>
          <w:lang w:eastAsia="pl-PL"/>
        </w:rPr>
        <w:t xml:space="preserve"> </w:t>
      </w:r>
      <w:r w:rsidRPr="00184E68">
        <w:rPr>
          <w:rFonts w:ascii="Calibri" w:eastAsia="Times New Roman" w:hAnsi="Calibri" w:cs="Calibri"/>
          <w:sz w:val="24"/>
          <w:szCs w:val="24"/>
          <w:u w:val="single"/>
          <w:lang w:eastAsia="pl-PL"/>
        </w:rPr>
        <w:t>Niedopełnienie w/w obowiązku oznaczać będzie, iż Wykonawca deklaruje wykonanie całego przedmiotu zamówienia samodzielnie.</w:t>
      </w:r>
      <w:r w:rsidRPr="00184E68">
        <w:rPr>
          <w:rFonts w:ascii="Calibri" w:eastAsia="Times New Roman" w:hAnsi="Calibri" w:cs="Calibri"/>
          <w:sz w:val="24"/>
          <w:szCs w:val="24"/>
          <w:lang w:eastAsia="pl-PL"/>
        </w:rPr>
        <w:t xml:space="preserve"> </w:t>
      </w:r>
    </w:p>
    <w:p w14:paraId="557725FD" w14:textId="77777777" w:rsidR="00B57660" w:rsidRPr="00184E68" w:rsidRDefault="00B57660" w:rsidP="00174946">
      <w:pPr>
        <w:numPr>
          <w:ilvl w:val="0"/>
          <w:numId w:val="32"/>
        </w:numPr>
        <w:tabs>
          <w:tab w:val="left" w:pos="-1134"/>
        </w:tabs>
        <w:suppressAutoHyphens/>
        <w:spacing w:before="120" w:after="0" w:line="276" w:lineRule="auto"/>
        <w:ind w:left="426" w:hanging="426"/>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 xml:space="preserve">Powierzenie części zamówienia podwykonawcom nie zwalnia Wykonawcy z odpowiedzialności za należyte wykonanie zamówienia. Wykonawca będzie odpowiedzialny za działania, uchybienia i zaniedbania podwykonawców i ich pracowników w takim samym stopniu jakby to były działania, uchybienia i zaniedbania jego własnych pracowników. </w:t>
      </w:r>
    </w:p>
    <w:p w14:paraId="56F942D6" w14:textId="77777777" w:rsidR="00B57660" w:rsidRPr="00184E68" w:rsidRDefault="00B57660" w:rsidP="00174946">
      <w:pPr>
        <w:numPr>
          <w:ilvl w:val="0"/>
          <w:numId w:val="32"/>
        </w:numPr>
        <w:tabs>
          <w:tab w:val="left" w:pos="426"/>
        </w:tabs>
        <w:suppressAutoHyphens/>
        <w:spacing w:before="120" w:after="0" w:line="276" w:lineRule="auto"/>
        <w:ind w:left="426" w:hanging="425"/>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Rozliczenia między Zamawiającym i Wykonawcą prowadzone będą w złotych polskich.</w:t>
      </w:r>
    </w:p>
    <w:p w14:paraId="3385E31C" w14:textId="26E601BF" w:rsidR="00B57660" w:rsidRPr="00184E68" w:rsidRDefault="00B57660" w:rsidP="00174946">
      <w:pPr>
        <w:numPr>
          <w:ilvl w:val="0"/>
          <w:numId w:val="32"/>
        </w:numPr>
        <w:tabs>
          <w:tab w:val="left" w:pos="426"/>
        </w:tabs>
        <w:suppressAutoHyphens/>
        <w:spacing w:before="120" w:after="120" w:line="276" w:lineRule="auto"/>
        <w:ind w:left="425" w:hanging="425"/>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lastRenderedPageBreak/>
        <w:t>Szczegółowe</w:t>
      </w:r>
      <w:r w:rsidRPr="00184E68">
        <w:rPr>
          <w:rFonts w:ascii="Calibri" w:eastAsia="Times New Roman" w:hAnsi="Calibri" w:cs="Calibri"/>
          <w:bCs/>
          <w:sz w:val="24"/>
          <w:szCs w:val="24"/>
          <w:lang w:eastAsia="pl-PL"/>
        </w:rPr>
        <w:t xml:space="preserve"> zasady określające sposób realizacji zamówienia, rozliczeń, warunki gwarancji oraz wysokość kar umownych zawarte zostały </w:t>
      </w:r>
      <w:r w:rsidRPr="00184E68">
        <w:rPr>
          <w:rFonts w:ascii="Calibri" w:eastAsia="Times New Roman" w:hAnsi="Calibri" w:cs="Calibri"/>
          <w:i/>
          <w:iCs/>
          <w:sz w:val="24"/>
          <w:szCs w:val="24"/>
          <w:lang w:eastAsia="pl-PL"/>
        </w:rPr>
        <w:t xml:space="preserve">w </w:t>
      </w:r>
      <w:r w:rsidR="00FD5FDA" w:rsidRPr="00184E68">
        <w:rPr>
          <w:rFonts w:ascii="Calibri" w:eastAsia="Times New Roman" w:hAnsi="Calibri" w:cs="Calibri"/>
          <w:b/>
          <w:i/>
          <w:iCs/>
          <w:sz w:val="24"/>
          <w:szCs w:val="24"/>
          <w:lang w:eastAsia="pl-PL"/>
        </w:rPr>
        <w:t>Załączniku</w:t>
      </w:r>
      <w:r w:rsidRPr="00184E68">
        <w:rPr>
          <w:rFonts w:ascii="Calibri" w:eastAsia="Times New Roman" w:hAnsi="Calibri" w:cs="Calibri"/>
          <w:b/>
          <w:i/>
          <w:iCs/>
          <w:sz w:val="24"/>
          <w:szCs w:val="24"/>
          <w:lang w:eastAsia="pl-PL"/>
        </w:rPr>
        <w:t xml:space="preserve"> nr 4</w:t>
      </w:r>
      <w:r w:rsidR="00052CBD">
        <w:rPr>
          <w:rFonts w:ascii="Calibri" w:eastAsia="Times New Roman" w:hAnsi="Calibri" w:cs="Calibri"/>
          <w:b/>
          <w:i/>
          <w:iCs/>
          <w:sz w:val="24"/>
          <w:szCs w:val="24"/>
          <w:lang w:eastAsia="pl-PL"/>
        </w:rPr>
        <w:t xml:space="preserve"> a i 4 b</w:t>
      </w:r>
      <w:r w:rsidRPr="00184E68">
        <w:rPr>
          <w:rFonts w:ascii="Calibri" w:eastAsia="Times New Roman" w:hAnsi="Calibri" w:cs="Calibri"/>
          <w:b/>
          <w:i/>
          <w:iCs/>
          <w:sz w:val="24"/>
          <w:szCs w:val="24"/>
          <w:lang w:eastAsia="pl-PL"/>
        </w:rPr>
        <w:t xml:space="preserve"> do SIWZ</w:t>
      </w:r>
      <w:r w:rsidRPr="00184E68">
        <w:rPr>
          <w:rFonts w:ascii="Calibri" w:eastAsia="Times New Roman" w:hAnsi="Calibri" w:cs="Calibri"/>
          <w:b/>
          <w:bCs/>
          <w:i/>
          <w:sz w:val="24"/>
          <w:szCs w:val="24"/>
          <w:lang w:eastAsia="pl-PL"/>
        </w:rPr>
        <w:t xml:space="preserve"> – Wzór umowy</w:t>
      </w:r>
      <w:r w:rsidRPr="00184E68">
        <w:rPr>
          <w:rFonts w:ascii="Calibri" w:eastAsia="Times New Roman" w:hAnsi="Calibri" w:cs="Calibri"/>
          <w:b/>
          <w:bCs/>
          <w:sz w:val="24"/>
          <w:szCs w:val="24"/>
          <w:lang w:eastAsia="pl-PL"/>
        </w:rPr>
        <w:t>.</w:t>
      </w:r>
    </w:p>
    <w:p w14:paraId="32667B12" w14:textId="6AC3EC26" w:rsidR="00B57660" w:rsidRPr="00184E68" w:rsidRDefault="00B57660" w:rsidP="00174946">
      <w:pPr>
        <w:widowControl w:val="0"/>
        <w:numPr>
          <w:ilvl w:val="0"/>
          <w:numId w:val="32"/>
        </w:numPr>
        <w:tabs>
          <w:tab w:val="left" w:pos="0"/>
          <w:tab w:val="left" w:pos="426"/>
        </w:tabs>
        <w:suppressAutoHyphens/>
        <w:spacing w:after="120" w:line="276" w:lineRule="auto"/>
        <w:ind w:left="425" w:hanging="425"/>
        <w:jc w:val="both"/>
        <w:textAlignment w:val="baseline"/>
        <w:rPr>
          <w:rFonts w:ascii="Calibri" w:eastAsia="Calibri" w:hAnsi="Calibri" w:cs="Calibri"/>
          <w:sz w:val="24"/>
          <w:szCs w:val="24"/>
          <w:lang w:eastAsia="pl-PL"/>
        </w:rPr>
      </w:pPr>
      <w:r w:rsidRPr="00184E68">
        <w:rPr>
          <w:rFonts w:ascii="Calibri" w:eastAsia="Calibri" w:hAnsi="Calibri" w:cs="Calibri"/>
          <w:sz w:val="24"/>
          <w:szCs w:val="24"/>
          <w:lang w:eastAsia="pl-PL"/>
        </w:rPr>
        <w:t>Przy sporządzaniu oferty</w:t>
      </w:r>
      <w:r w:rsidR="00016424">
        <w:rPr>
          <w:rFonts w:ascii="Calibri" w:eastAsia="Calibri" w:hAnsi="Calibri" w:cs="Calibri"/>
          <w:sz w:val="24"/>
          <w:szCs w:val="24"/>
          <w:lang w:eastAsia="pl-PL"/>
        </w:rPr>
        <w:t xml:space="preserve"> w zakresie pakietów nr 1 i </w:t>
      </w:r>
      <w:r w:rsidR="00052CBD">
        <w:rPr>
          <w:rFonts w:ascii="Calibri" w:eastAsia="Calibri" w:hAnsi="Calibri" w:cs="Calibri"/>
          <w:sz w:val="24"/>
          <w:szCs w:val="24"/>
          <w:lang w:eastAsia="pl-PL"/>
        </w:rPr>
        <w:t xml:space="preserve">2 </w:t>
      </w:r>
      <w:r w:rsidR="00052CBD" w:rsidRPr="00184E68">
        <w:rPr>
          <w:rFonts w:ascii="Calibri" w:eastAsia="Calibri" w:hAnsi="Calibri" w:cs="Calibri"/>
          <w:sz w:val="24"/>
          <w:szCs w:val="24"/>
          <w:lang w:eastAsia="pl-PL"/>
        </w:rPr>
        <w:t>należy</w:t>
      </w:r>
      <w:r w:rsidRPr="00184E68">
        <w:rPr>
          <w:rFonts w:ascii="Calibri" w:eastAsia="Calibri" w:hAnsi="Calibri" w:cs="Calibri"/>
          <w:sz w:val="24"/>
          <w:szCs w:val="24"/>
          <w:lang w:eastAsia="pl-PL"/>
        </w:rPr>
        <w:t xml:space="preserve"> wziąć pod uwagę, że roboty będą prowadzone </w:t>
      </w:r>
      <w:r w:rsidRPr="00184E68">
        <w:rPr>
          <w:rFonts w:ascii="Calibri" w:eastAsia="Calibri" w:hAnsi="Calibri" w:cs="Calibri"/>
          <w:sz w:val="24"/>
          <w:szCs w:val="24"/>
          <w:lang w:eastAsia="ar-SA"/>
        </w:rPr>
        <w:t>w czynnych obiektach, w związku z tym prowadzone roboty nie mogą przeszkadzać w funkcjonowaniu obiektu</w:t>
      </w:r>
      <w:bookmarkStart w:id="10" w:name="_Hlk64457744"/>
      <w:r w:rsidR="000328DC">
        <w:rPr>
          <w:rFonts w:ascii="Calibri" w:eastAsia="Calibri" w:hAnsi="Calibri" w:cs="Calibri"/>
          <w:sz w:val="24"/>
          <w:szCs w:val="24"/>
          <w:lang w:eastAsia="ar-SA"/>
        </w:rPr>
        <w:t>, a po zakończonej inwestycji Szpital musi działać bez zakłóceń (wszelkie działania inwestycyjne muszą współgrać z istniejącą infrastrukturą szpitalną)</w:t>
      </w:r>
      <w:r w:rsidRPr="00184E68">
        <w:rPr>
          <w:rFonts w:ascii="Calibri" w:eastAsia="Calibri" w:hAnsi="Calibri" w:cs="Calibri"/>
          <w:sz w:val="24"/>
          <w:szCs w:val="24"/>
          <w:lang w:eastAsia="ar-SA"/>
        </w:rPr>
        <w:t>.</w:t>
      </w:r>
      <w:r w:rsidR="00746BDF">
        <w:rPr>
          <w:rFonts w:ascii="Calibri" w:eastAsia="Calibri" w:hAnsi="Calibri" w:cs="Calibri"/>
          <w:sz w:val="24"/>
          <w:szCs w:val="24"/>
          <w:lang w:eastAsia="ar-SA"/>
        </w:rPr>
        <w:t xml:space="preserve"> Zamawiający w chwili obecnej jest szpitalem hybrydowym, tj. w budynku </w:t>
      </w:r>
      <w:r w:rsidR="00B86AAA">
        <w:rPr>
          <w:rFonts w:ascii="Calibri" w:eastAsia="Calibri" w:hAnsi="Calibri" w:cs="Calibri"/>
          <w:sz w:val="24"/>
          <w:szCs w:val="24"/>
          <w:lang w:eastAsia="ar-SA"/>
        </w:rPr>
        <w:t>Z</w:t>
      </w:r>
      <w:r w:rsidR="00746BDF">
        <w:rPr>
          <w:rFonts w:ascii="Calibri" w:eastAsia="Calibri" w:hAnsi="Calibri" w:cs="Calibri"/>
          <w:sz w:val="24"/>
          <w:szCs w:val="24"/>
          <w:lang w:eastAsia="ar-SA"/>
        </w:rPr>
        <w:t xml:space="preserve">amawiającego leczeni są pacjenci zarówno bez objawów COVID-19 jak i pacjenci </w:t>
      </w:r>
      <w:r w:rsidR="00052CBD">
        <w:rPr>
          <w:rFonts w:ascii="Calibri" w:eastAsia="Calibri" w:hAnsi="Calibri" w:cs="Calibri"/>
          <w:sz w:val="24"/>
          <w:szCs w:val="24"/>
          <w:lang w:eastAsia="ar-SA"/>
        </w:rPr>
        <w:br/>
      </w:r>
      <w:r w:rsidR="00746BDF">
        <w:rPr>
          <w:rFonts w:ascii="Calibri" w:eastAsia="Calibri" w:hAnsi="Calibri" w:cs="Calibri"/>
          <w:sz w:val="24"/>
          <w:szCs w:val="24"/>
          <w:lang w:eastAsia="ar-SA"/>
        </w:rPr>
        <w:t xml:space="preserve">z podejrzeniem lub potwierdzonym zakażeniem COVID-19. Na skutek nieprzewidzianych przez Zamawiającego okoliczności i decyzji może wystąpić </w:t>
      </w:r>
      <w:r w:rsidR="000328DC">
        <w:rPr>
          <w:rFonts w:ascii="Calibri" w:eastAsia="Calibri" w:hAnsi="Calibri" w:cs="Calibri"/>
          <w:sz w:val="24"/>
          <w:szCs w:val="24"/>
          <w:lang w:eastAsia="ar-SA"/>
        </w:rPr>
        <w:t>sytuacja,</w:t>
      </w:r>
      <w:r w:rsidR="00746BDF">
        <w:rPr>
          <w:rFonts w:ascii="Calibri" w:eastAsia="Calibri" w:hAnsi="Calibri" w:cs="Calibri"/>
          <w:sz w:val="24"/>
          <w:szCs w:val="24"/>
          <w:lang w:eastAsia="ar-SA"/>
        </w:rPr>
        <w:t xml:space="preserve"> w której szpital będzie udzielał świadczeń wyłącznie pacjentom z potwierdzonym zakażeniem COVID-19 (szpital jednoimienny). </w:t>
      </w:r>
      <w:bookmarkEnd w:id="10"/>
    </w:p>
    <w:p w14:paraId="208C2979" w14:textId="77777777" w:rsidR="00B57660" w:rsidRPr="00184E68" w:rsidRDefault="00B57660" w:rsidP="00174946">
      <w:pPr>
        <w:numPr>
          <w:ilvl w:val="0"/>
          <w:numId w:val="32"/>
        </w:numPr>
        <w:tabs>
          <w:tab w:val="left" w:pos="426"/>
        </w:tabs>
        <w:suppressAutoHyphens/>
        <w:spacing w:before="120" w:after="0" w:line="276" w:lineRule="auto"/>
        <w:ind w:left="426" w:hanging="425"/>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Zamawiający nie dopuszcza składania ofert wariantowych.</w:t>
      </w:r>
    </w:p>
    <w:p w14:paraId="3C1FC8D2" w14:textId="77777777" w:rsidR="00B57660" w:rsidRPr="00184E68" w:rsidRDefault="00B57660" w:rsidP="00174946">
      <w:pPr>
        <w:numPr>
          <w:ilvl w:val="0"/>
          <w:numId w:val="32"/>
        </w:numPr>
        <w:tabs>
          <w:tab w:val="left" w:pos="426"/>
        </w:tabs>
        <w:suppressAutoHyphens/>
        <w:spacing w:before="120" w:after="0" w:line="276" w:lineRule="auto"/>
        <w:ind w:left="426" w:hanging="425"/>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Zamawiający nie przewiduje:</w:t>
      </w:r>
    </w:p>
    <w:p w14:paraId="2A67ED2B" w14:textId="77777777" w:rsidR="00B57660" w:rsidRPr="00184E68" w:rsidRDefault="00B57660" w:rsidP="00174946">
      <w:pPr>
        <w:numPr>
          <w:ilvl w:val="0"/>
          <w:numId w:val="23"/>
        </w:numPr>
        <w:tabs>
          <w:tab w:val="left" w:pos="709"/>
        </w:tabs>
        <w:suppressAutoHyphens/>
        <w:spacing w:after="0" w:line="276" w:lineRule="auto"/>
        <w:ind w:left="709" w:hanging="284"/>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zawarcia umowy ramowej,</w:t>
      </w:r>
    </w:p>
    <w:p w14:paraId="70024C08" w14:textId="77777777" w:rsidR="00B57660" w:rsidRPr="00184E68" w:rsidRDefault="00B57660" w:rsidP="00174946">
      <w:pPr>
        <w:numPr>
          <w:ilvl w:val="0"/>
          <w:numId w:val="23"/>
        </w:numPr>
        <w:tabs>
          <w:tab w:val="left" w:pos="709"/>
        </w:tabs>
        <w:suppressAutoHyphens/>
        <w:spacing w:after="0" w:line="276" w:lineRule="auto"/>
        <w:ind w:left="709" w:hanging="284"/>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 xml:space="preserve">udzielania zamówień, o których mowa w art. 67 ust. 1 pkt 7, </w:t>
      </w:r>
    </w:p>
    <w:p w14:paraId="232BBEB4" w14:textId="77777777" w:rsidR="00B57660" w:rsidRPr="00184E68" w:rsidRDefault="00B57660" w:rsidP="00174946">
      <w:pPr>
        <w:numPr>
          <w:ilvl w:val="0"/>
          <w:numId w:val="23"/>
        </w:numPr>
        <w:tabs>
          <w:tab w:val="left" w:pos="709"/>
        </w:tabs>
        <w:suppressAutoHyphens/>
        <w:spacing w:after="0" w:line="276" w:lineRule="auto"/>
        <w:ind w:left="709" w:hanging="284"/>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aukcji elektronicznej,</w:t>
      </w:r>
    </w:p>
    <w:p w14:paraId="603FB32A" w14:textId="59B55A66" w:rsidR="00B57660" w:rsidRPr="00184E68" w:rsidRDefault="00B57660" w:rsidP="00174946">
      <w:pPr>
        <w:numPr>
          <w:ilvl w:val="0"/>
          <w:numId w:val="23"/>
        </w:numPr>
        <w:tabs>
          <w:tab w:val="left" w:pos="709"/>
        </w:tabs>
        <w:suppressAutoHyphens/>
        <w:spacing w:after="0" w:line="276" w:lineRule="auto"/>
        <w:ind w:left="709" w:hanging="284"/>
        <w:jc w:val="both"/>
        <w:rPr>
          <w:rFonts w:ascii="Calibri" w:eastAsia="Times New Roman" w:hAnsi="Calibri" w:cs="Calibri"/>
          <w:sz w:val="24"/>
          <w:szCs w:val="24"/>
          <w:lang w:eastAsia="pl-PL"/>
        </w:rPr>
      </w:pPr>
      <w:r w:rsidRPr="00184E68">
        <w:rPr>
          <w:rFonts w:ascii="Calibri" w:eastAsia="Times New Roman" w:hAnsi="Calibri" w:cs="Calibri"/>
          <w:sz w:val="24"/>
          <w:szCs w:val="24"/>
          <w:lang w:eastAsia="pl-PL"/>
        </w:rPr>
        <w:t>zwrotu kosztów udziału w postępowaniu.</w:t>
      </w:r>
    </w:p>
    <w:p w14:paraId="1D59EC46" w14:textId="3FF06D93" w:rsidR="00D1080C" w:rsidRPr="00184E68" w:rsidRDefault="00D1080C" w:rsidP="00D1080C">
      <w:pPr>
        <w:tabs>
          <w:tab w:val="left" w:pos="709"/>
        </w:tabs>
        <w:suppressAutoHyphens/>
        <w:spacing w:after="0" w:line="276" w:lineRule="auto"/>
        <w:jc w:val="both"/>
        <w:rPr>
          <w:rFonts w:ascii="Calibri" w:eastAsia="Times New Roman" w:hAnsi="Calibri" w:cs="Calibri"/>
          <w:sz w:val="24"/>
          <w:szCs w:val="24"/>
          <w:lang w:eastAsia="pl-PL"/>
        </w:rPr>
      </w:pPr>
    </w:p>
    <w:p w14:paraId="05A86976" w14:textId="28E28B2A" w:rsidR="004F7723" w:rsidRPr="00184E68" w:rsidRDefault="004F7723" w:rsidP="00D1080C">
      <w:pPr>
        <w:tabs>
          <w:tab w:val="left" w:pos="709"/>
        </w:tabs>
        <w:suppressAutoHyphens/>
        <w:spacing w:after="0" w:line="276" w:lineRule="auto"/>
        <w:jc w:val="both"/>
        <w:rPr>
          <w:rFonts w:ascii="Calibri" w:eastAsia="Times New Roman" w:hAnsi="Calibri" w:cs="Calibri"/>
          <w:sz w:val="24"/>
          <w:szCs w:val="24"/>
          <w:lang w:eastAsia="pl-PL"/>
        </w:rPr>
      </w:pPr>
    </w:p>
    <w:p w14:paraId="06C93FCF"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Arial"/>
          <w:b/>
          <w:sz w:val="24"/>
          <w:szCs w:val="24"/>
        </w:rPr>
        <w:t xml:space="preserve">TERMIN </w:t>
      </w:r>
      <w:r w:rsidRPr="00184E68">
        <w:rPr>
          <w:rFonts w:ascii="Calibri" w:eastAsia="Calibri" w:hAnsi="Calibri" w:cs="Calibri"/>
          <w:b/>
          <w:sz w:val="24"/>
          <w:szCs w:val="24"/>
        </w:rPr>
        <w:t>WYKONANIA</w:t>
      </w:r>
      <w:r w:rsidRPr="00184E68">
        <w:rPr>
          <w:rFonts w:ascii="Calibri" w:eastAsia="Calibri" w:hAnsi="Calibri" w:cs="Arial"/>
          <w:b/>
          <w:sz w:val="24"/>
          <w:szCs w:val="24"/>
        </w:rPr>
        <w:t xml:space="preserve"> ZAMÓWIENIA</w:t>
      </w:r>
    </w:p>
    <w:p w14:paraId="44BA7391" w14:textId="77777777" w:rsidR="004F7723" w:rsidRPr="00184E68" w:rsidRDefault="004F7723" w:rsidP="00302C28">
      <w:pPr>
        <w:pStyle w:val="Tekstpodstawowy"/>
        <w:rPr>
          <w:spacing w:val="-6"/>
          <w:u w:val="single"/>
        </w:rPr>
      </w:pPr>
    </w:p>
    <w:p w14:paraId="74E65DB1" w14:textId="3EAB17BD" w:rsidR="00302C28" w:rsidRPr="00184E68" w:rsidRDefault="00302C28" w:rsidP="00302C28">
      <w:pPr>
        <w:pStyle w:val="Tekstpodstawowy"/>
        <w:rPr>
          <w:spacing w:val="-6"/>
          <w:u w:val="single"/>
        </w:rPr>
      </w:pPr>
      <w:r w:rsidRPr="00184E68">
        <w:rPr>
          <w:spacing w:val="-6"/>
          <w:u w:val="single"/>
        </w:rPr>
        <w:t>Wykonawca zobowiązany jest zrealizować przedmiot umowy w następujących terminach:</w:t>
      </w:r>
    </w:p>
    <w:p w14:paraId="1371F445" w14:textId="7BD6B3EF" w:rsidR="00302C28" w:rsidRPr="00184E68" w:rsidRDefault="00302C28" w:rsidP="00302C28">
      <w:pPr>
        <w:pStyle w:val="Tekstpodstawowy"/>
        <w:numPr>
          <w:ilvl w:val="3"/>
          <w:numId w:val="32"/>
        </w:numPr>
        <w:tabs>
          <w:tab w:val="clear" w:pos="4506"/>
        </w:tabs>
        <w:ind w:left="709"/>
        <w:rPr>
          <w:u w:val="single"/>
        </w:rPr>
      </w:pPr>
      <w:r w:rsidRPr="00184E68">
        <w:rPr>
          <w:spacing w:val="-6"/>
          <w:u w:val="single"/>
        </w:rPr>
        <w:t xml:space="preserve">Dla Pakietu nr 1 </w:t>
      </w:r>
      <w:r w:rsidR="00052CBD">
        <w:rPr>
          <w:spacing w:val="-6"/>
          <w:u w:val="single"/>
        </w:rPr>
        <w:t xml:space="preserve">- </w:t>
      </w:r>
      <w:r w:rsidRPr="00184E68">
        <w:rPr>
          <w:spacing w:val="-6"/>
          <w:u w:val="single"/>
        </w:rPr>
        <w:t>w terminie 2</w:t>
      </w:r>
      <w:r w:rsidR="002152AA" w:rsidRPr="00184E68">
        <w:rPr>
          <w:spacing w:val="-6"/>
          <w:u w:val="single"/>
        </w:rPr>
        <w:t>4</w:t>
      </w:r>
      <w:r w:rsidRPr="00184E68">
        <w:rPr>
          <w:spacing w:val="-6"/>
          <w:u w:val="single"/>
        </w:rPr>
        <w:t>0 dni od</w:t>
      </w:r>
      <w:r w:rsidR="00E74FBC" w:rsidRPr="00184E68">
        <w:rPr>
          <w:spacing w:val="-6"/>
          <w:u w:val="single"/>
        </w:rPr>
        <w:t xml:space="preserve"> daty</w:t>
      </w:r>
      <w:r w:rsidRPr="00184E68">
        <w:rPr>
          <w:spacing w:val="-6"/>
          <w:u w:val="single"/>
        </w:rPr>
        <w:t xml:space="preserve"> przekazania placu budowy;</w:t>
      </w:r>
    </w:p>
    <w:p w14:paraId="18705B17" w14:textId="5E6CFE8B" w:rsidR="00791A91" w:rsidRPr="003F4380" w:rsidRDefault="00302C28" w:rsidP="004F7723">
      <w:pPr>
        <w:pStyle w:val="Tekstpodstawowy"/>
        <w:numPr>
          <w:ilvl w:val="3"/>
          <w:numId w:val="32"/>
        </w:numPr>
        <w:tabs>
          <w:tab w:val="clear" w:pos="4506"/>
        </w:tabs>
        <w:ind w:left="709"/>
        <w:rPr>
          <w:u w:val="single"/>
        </w:rPr>
      </w:pPr>
      <w:r w:rsidRPr="00184E68">
        <w:rPr>
          <w:spacing w:val="-6"/>
          <w:u w:val="single"/>
        </w:rPr>
        <w:t>Dla Pakietu nr 2</w:t>
      </w:r>
      <w:r w:rsidR="00E74FBC" w:rsidRPr="00184E68">
        <w:rPr>
          <w:spacing w:val="-6"/>
          <w:u w:val="single"/>
        </w:rPr>
        <w:t xml:space="preserve"> -</w:t>
      </w:r>
      <w:r w:rsidRPr="00184E68">
        <w:rPr>
          <w:spacing w:val="-6"/>
          <w:u w:val="single"/>
        </w:rPr>
        <w:t xml:space="preserve"> w terminie</w:t>
      </w:r>
      <w:r w:rsidR="00E74FBC" w:rsidRPr="00184E68">
        <w:rPr>
          <w:spacing w:val="-6"/>
          <w:u w:val="single"/>
        </w:rPr>
        <w:t xml:space="preserve"> 1</w:t>
      </w:r>
      <w:r w:rsidR="002152AA" w:rsidRPr="00184E68">
        <w:rPr>
          <w:spacing w:val="-6"/>
          <w:u w:val="single"/>
        </w:rPr>
        <w:t>5</w:t>
      </w:r>
      <w:r w:rsidR="00E74FBC" w:rsidRPr="00184E68">
        <w:rPr>
          <w:spacing w:val="-6"/>
          <w:u w:val="single"/>
        </w:rPr>
        <w:t>0 dni od daty przekazania placu budowy;</w:t>
      </w:r>
    </w:p>
    <w:p w14:paraId="79C12A03" w14:textId="35AF407F" w:rsidR="003F4380" w:rsidRDefault="005E32B9" w:rsidP="003F4380">
      <w:pPr>
        <w:pStyle w:val="Tekstpodstawowy"/>
        <w:numPr>
          <w:ilvl w:val="3"/>
          <w:numId w:val="32"/>
        </w:numPr>
        <w:tabs>
          <w:tab w:val="clear" w:pos="4506"/>
        </w:tabs>
        <w:ind w:left="709"/>
        <w:rPr>
          <w:u w:val="single"/>
        </w:rPr>
      </w:pPr>
      <w:r>
        <w:rPr>
          <w:spacing w:val="-6"/>
          <w:u w:val="single"/>
        </w:rPr>
        <w:t xml:space="preserve">Dla Pakietu nr 3 </w:t>
      </w:r>
      <w:r w:rsidR="00052CBD">
        <w:rPr>
          <w:spacing w:val="-6"/>
          <w:u w:val="single"/>
        </w:rPr>
        <w:t>-</w:t>
      </w:r>
      <w:r>
        <w:rPr>
          <w:spacing w:val="-6"/>
          <w:u w:val="single"/>
        </w:rPr>
        <w:t xml:space="preserve"> w terminie 150 dni od dnia </w:t>
      </w:r>
      <w:r w:rsidR="003F4380">
        <w:rPr>
          <w:spacing w:val="-6"/>
          <w:u w:val="single"/>
        </w:rPr>
        <w:t>zawarcia</w:t>
      </w:r>
      <w:r>
        <w:rPr>
          <w:spacing w:val="-6"/>
          <w:u w:val="single"/>
        </w:rPr>
        <w:t xml:space="preserve"> umowy;</w:t>
      </w:r>
    </w:p>
    <w:p w14:paraId="0D477B20" w14:textId="4445B50C" w:rsidR="003F4380" w:rsidRDefault="005E32B9" w:rsidP="003F4380">
      <w:pPr>
        <w:pStyle w:val="Tekstpodstawowy"/>
        <w:numPr>
          <w:ilvl w:val="3"/>
          <w:numId w:val="32"/>
        </w:numPr>
        <w:tabs>
          <w:tab w:val="clear" w:pos="4506"/>
        </w:tabs>
        <w:ind w:left="709"/>
        <w:rPr>
          <w:u w:val="single"/>
        </w:rPr>
      </w:pPr>
      <w:r w:rsidRPr="003F4380">
        <w:rPr>
          <w:spacing w:val="-6"/>
          <w:u w:val="single"/>
        </w:rPr>
        <w:t xml:space="preserve">Dla Pakietu nr 4 </w:t>
      </w:r>
      <w:r w:rsidR="00052CBD">
        <w:rPr>
          <w:spacing w:val="-6"/>
          <w:u w:val="single"/>
        </w:rPr>
        <w:t xml:space="preserve">- </w:t>
      </w:r>
      <w:r w:rsidRPr="003F4380">
        <w:rPr>
          <w:spacing w:val="-6"/>
          <w:u w:val="single"/>
        </w:rPr>
        <w:t>w terminie 150 dni od dnia zawarcia umowy</w:t>
      </w:r>
      <w:r w:rsidR="003F4380">
        <w:rPr>
          <w:spacing w:val="-6"/>
          <w:u w:val="single"/>
        </w:rPr>
        <w:t>;</w:t>
      </w:r>
    </w:p>
    <w:p w14:paraId="10382475" w14:textId="02F4340A" w:rsidR="003F4380" w:rsidRDefault="003F4380" w:rsidP="003F4380">
      <w:pPr>
        <w:pStyle w:val="Tekstpodstawowy"/>
        <w:numPr>
          <w:ilvl w:val="3"/>
          <w:numId w:val="32"/>
        </w:numPr>
        <w:tabs>
          <w:tab w:val="clear" w:pos="4506"/>
        </w:tabs>
        <w:ind w:left="709"/>
        <w:rPr>
          <w:u w:val="single"/>
        </w:rPr>
      </w:pPr>
      <w:r w:rsidRPr="003F4380">
        <w:rPr>
          <w:spacing w:val="-6"/>
          <w:u w:val="single"/>
        </w:rPr>
        <w:t xml:space="preserve">Dla Pakietu nr </w:t>
      </w:r>
      <w:r>
        <w:rPr>
          <w:spacing w:val="-6"/>
          <w:u w:val="single"/>
        </w:rPr>
        <w:t>5</w:t>
      </w:r>
      <w:r w:rsidRPr="003F4380">
        <w:rPr>
          <w:spacing w:val="-6"/>
          <w:u w:val="single"/>
        </w:rPr>
        <w:t xml:space="preserve"> </w:t>
      </w:r>
      <w:r w:rsidR="00052CBD">
        <w:rPr>
          <w:spacing w:val="-6"/>
          <w:u w:val="single"/>
        </w:rPr>
        <w:t xml:space="preserve">- </w:t>
      </w:r>
      <w:r w:rsidRPr="003F4380">
        <w:rPr>
          <w:spacing w:val="-6"/>
          <w:u w:val="single"/>
        </w:rPr>
        <w:t>w terminie 150 dni od dnia zawarcia umowy;</w:t>
      </w:r>
    </w:p>
    <w:p w14:paraId="5F5794B4" w14:textId="723A26DD" w:rsidR="003F4380" w:rsidRDefault="003F4380" w:rsidP="003F4380">
      <w:pPr>
        <w:pStyle w:val="Tekstpodstawowy"/>
        <w:numPr>
          <w:ilvl w:val="3"/>
          <w:numId w:val="32"/>
        </w:numPr>
        <w:tabs>
          <w:tab w:val="clear" w:pos="4506"/>
        </w:tabs>
        <w:ind w:left="709"/>
        <w:rPr>
          <w:u w:val="single"/>
        </w:rPr>
      </w:pPr>
      <w:r w:rsidRPr="003F4380">
        <w:rPr>
          <w:spacing w:val="-6"/>
          <w:u w:val="single"/>
        </w:rPr>
        <w:t xml:space="preserve">Dla Pakietu nr </w:t>
      </w:r>
      <w:r>
        <w:rPr>
          <w:spacing w:val="-6"/>
          <w:u w:val="single"/>
        </w:rPr>
        <w:t>6</w:t>
      </w:r>
      <w:r w:rsidRPr="003F4380">
        <w:rPr>
          <w:spacing w:val="-6"/>
          <w:u w:val="single"/>
        </w:rPr>
        <w:t xml:space="preserve"> </w:t>
      </w:r>
      <w:r w:rsidR="00052CBD">
        <w:rPr>
          <w:spacing w:val="-6"/>
          <w:u w:val="single"/>
        </w:rPr>
        <w:t xml:space="preserve">- </w:t>
      </w:r>
      <w:r w:rsidRPr="003F4380">
        <w:rPr>
          <w:spacing w:val="-6"/>
          <w:u w:val="single"/>
        </w:rPr>
        <w:t>w terminie 150 dni od dnia zawarcia umowy;</w:t>
      </w:r>
    </w:p>
    <w:p w14:paraId="34787AA8" w14:textId="46BA7AD1" w:rsidR="003F4380" w:rsidRPr="003F4380" w:rsidRDefault="003F4380" w:rsidP="004A4BCA">
      <w:pPr>
        <w:pStyle w:val="Tekstpodstawowy"/>
        <w:numPr>
          <w:ilvl w:val="3"/>
          <w:numId w:val="32"/>
        </w:numPr>
        <w:tabs>
          <w:tab w:val="clear" w:pos="4506"/>
        </w:tabs>
        <w:ind w:left="709"/>
        <w:rPr>
          <w:u w:val="single"/>
        </w:rPr>
      </w:pPr>
      <w:r w:rsidRPr="003F4380">
        <w:rPr>
          <w:spacing w:val="-6"/>
          <w:u w:val="single"/>
        </w:rPr>
        <w:t>Dla Pakietu nr 7</w:t>
      </w:r>
      <w:r w:rsidR="00052CBD">
        <w:rPr>
          <w:spacing w:val="-6"/>
          <w:u w:val="single"/>
        </w:rPr>
        <w:t xml:space="preserve"> -</w:t>
      </w:r>
      <w:r w:rsidRPr="003F4380">
        <w:rPr>
          <w:spacing w:val="-6"/>
          <w:u w:val="single"/>
        </w:rPr>
        <w:t xml:space="preserve"> w terminie 150 dni od dnia zawarcia umowy.</w:t>
      </w:r>
    </w:p>
    <w:p w14:paraId="5CBBD029" w14:textId="2C2DAC42" w:rsidR="00E74FBC" w:rsidRPr="00184E68" w:rsidRDefault="00E74FBC" w:rsidP="00E74FBC">
      <w:pPr>
        <w:pStyle w:val="Tekstpodstawowy"/>
        <w:ind w:left="349"/>
        <w:rPr>
          <w:spacing w:val="-6"/>
          <w:u w:val="single"/>
        </w:rPr>
      </w:pPr>
    </w:p>
    <w:p w14:paraId="6F362103" w14:textId="1D402D18" w:rsidR="00E74FBC" w:rsidRPr="00184E68" w:rsidRDefault="00E74FBC" w:rsidP="00E74FBC">
      <w:pPr>
        <w:pStyle w:val="Tekstpodstawowy"/>
        <w:ind w:left="349"/>
        <w:jc w:val="both"/>
        <w:rPr>
          <w:spacing w:val="-6"/>
          <w:u w:val="single"/>
        </w:rPr>
      </w:pPr>
      <w:r w:rsidRPr="00184E68">
        <w:rPr>
          <w:spacing w:val="-6"/>
          <w:u w:val="single"/>
        </w:rPr>
        <w:t xml:space="preserve">Przekazanie placu budowy nastąpi odrębnie </w:t>
      </w:r>
      <w:r w:rsidR="003F4380">
        <w:rPr>
          <w:spacing w:val="-6"/>
          <w:u w:val="single"/>
        </w:rPr>
        <w:t>dla pakietu nr 1 i 2</w:t>
      </w:r>
      <w:r w:rsidR="004F7723" w:rsidRPr="00184E68">
        <w:rPr>
          <w:spacing w:val="-6"/>
          <w:u w:val="single"/>
        </w:rPr>
        <w:t>, po uzyskaniu stosownego pozwolenia na budowę</w:t>
      </w:r>
      <w:r w:rsidRPr="00184E68">
        <w:rPr>
          <w:spacing w:val="-6"/>
          <w:u w:val="single"/>
        </w:rPr>
        <w:t xml:space="preserve">. </w:t>
      </w:r>
    </w:p>
    <w:p w14:paraId="06E15DA7" w14:textId="77777777" w:rsidR="004F7723" w:rsidRPr="00184E68" w:rsidRDefault="004F7723" w:rsidP="00E74FBC">
      <w:pPr>
        <w:pStyle w:val="Tekstpodstawowy"/>
        <w:ind w:left="349"/>
        <w:jc w:val="both"/>
        <w:rPr>
          <w:u w:val="single"/>
        </w:rPr>
      </w:pPr>
    </w:p>
    <w:p w14:paraId="522CA027"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Calibri"/>
          <w:b/>
          <w:sz w:val="24"/>
          <w:szCs w:val="24"/>
        </w:rPr>
        <w:lastRenderedPageBreak/>
        <w:t>WARUNKI</w:t>
      </w:r>
      <w:r w:rsidRPr="00184E68">
        <w:rPr>
          <w:rFonts w:ascii="Calibri" w:eastAsia="Calibri" w:hAnsi="Calibri" w:cs="Arial"/>
          <w:b/>
          <w:sz w:val="24"/>
          <w:szCs w:val="24"/>
        </w:rPr>
        <w:t xml:space="preserve"> UDZIAŁU W POSTĘPOWANIU I PODSTAWY WYKLUCZENIA</w:t>
      </w:r>
    </w:p>
    <w:p w14:paraId="1508E08C" w14:textId="77777777" w:rsidR="00B57660" w:rsidRPr="00184E68" w:rsidRDefault="00B57660" w:rsidP="00174946">
      <w:pPr>
        <w:numPr>
          <w:ilvl w:val="0"/>
          <w:numId w:val="31"/>
        </w:numPr>
        <w:tabs>
          <w:tab w:val="left" w:pos="426"/>
        </w:tabs>
        <w:suppressAutoHyphens/>
        <w:spacing w:before="120" w:after="0" w:line="276" w:lineRule="auto"/>
        <w:ind w:left="426" w:hanging="425"/>
        <w:jc w:val="both"/>
        <w:rPr>
          <w:rFonts w:ascii="Calibri" w:eastAsia="Times New Roman" w:hAnsi="Calibri" w:cs="Arial"/>
          <w:b/>
          <w:sz w:val="24"/>
          <w:szCs w:val="24"/>
          <w:lang w:eastAsia="pl-PL"/>
        </w:rPr>
      </w:pPr>
      <w:r w:rsidRPr="00184E68">
        <w:rPr>
          <w:rFonts w:ascii="Calibri" w:eastAsia="Times New Roman" w:hAnsi="Calibri" w:cs="Arial"/>
          <w:sz w:val="24"/>
          <w:szCs w:val="24"/>
          <w:lang w:eastAsia="pl-PL"/>
        </w:rPr>
        <w:t>O udzielenie zamówienia mogą ubiegać się wykonawcy, którzy:</w:t>
      </w:r>
    </w:p>
    <w:p w14:paraId="109B0F50" w14:textId="77777777" w:rsidR="00B57660" w:rsidRPr="00184E68" w:rsidRDefault="00B57660" w:rsidP="00174946">
      <w:pPr>
        <w:numPr>
          <w:ilvl w:val="1"/>
          <w:numId w:val="31"/>
        </w:numPr>
        <w:tabs>
          <w:tab w:val="left" w:pos="426"/>
        </w:tabs>
        <w:suppressAutoHyphens/>
        <w:spacing w:before="120" w:after="0" w:line="276" w:lineRule="auto"/>
        <w:ind w:left="709"/>
        <w:jc w:val="both"/>
        <w:rPr>
          <w:rFonts w:ascii="Calibri" w:eastAsia="Times New Roman" w:hAnsi="Calibri" w:cs="Arial"/>
          <w:i/>
          <w:sz w:val="24"/>
          <w:szCs w:val="24"/>
          <w:lang w:eastAsia="pl-PL"/>
        </w:rPr>
      </w:pPr>
      <w:r w:rsidRPr="00184E68">
        <w:rPr>
          <w:rFonts w:ascii="Calibri" w:eastAsia="Times New Roman" w:hAnsi="Calibri" w:cs="Arial"/>
          <w:i/>
          <w:sz w:val="24"/>
          <w:szCs w:val="24"/>
          <w:u w:val="single"/>
          <w:lang w:eastAsia="pl-PL"/>
        </w:rPr>
        <w:t>nie podlegają wykluczeniu:</w:t>
      </w:r>
    </w:p>
    <w:p w14:paraId="27A7293C" w14:textId="77777777" w:rsidR="00B57660" w:rsidRPr="00184E68" w:rsidRDefault="00B57660" w:rsidP="00B57660">
      <w:pPr>
        <w:numPr>
          <w:ilvl w:val="3"/>
          <w:numId w:val="2"/>
        </w:numPr>
        <w:tabs>
          <w:tab w:val="left" w:pos="426"/>
        </w:tabs>
        <w:suppressAutoHyphens/>
        <w:spacing w:before="120" w:after="0" w:line="276" w:lineRule="auto"/>
        <w:ind w:left="993" w:hanging="284"/>
        <w:jc w:val="both"/>
        <w:rPr>
          <w:rFonts w:ascii="Calibri" w:eastAsia="Times New Roman" w:hAnsi="Calibri" w:cs="Arial"/>
          <w:sz w:val="24"/>
          <w:szCs w:val="24"/>
          <w:lang w:eastAsia="pl-PL"/>
        </w:rPr>
      </w:pPr>
      <w:r w:rsidRPr="00184E68">
        <w:rPr>
          <w:rFonts w:ascii="Calibri" w:eastAsia="Times New Roman" w:hAnsi="Calibri" w:cs="Arial"/>
          <w:sz w:val="24"/>
          <w:szCs w:val="24"/>
          <w:lang w:eastAsia="pl-PL"/>
        </w:rPr>
        <w:t>na podstawie art. 24 ust. 1 pkt 12 – 23 Pzp</w:t>
      </w:r>
    </w:p>
    <w:p w14:paraId="52E5ACFA" w14:textId="001B1859" w:rsidR="00B57660" w:rsidRPr="0042271A" w:rsidRDefault="00B57660" w:rsidP="00B57660">
      <w:pPr>
        <w:numPr>
          <w:ilvl w:val="3"/>
          <w:numId w:val="2"/>
        </w:numPr>
        <w:tabs>
          <w:tab w:val="left" w:pos="426"/>
        </w:tabs>
        <w:suppressAutoHyphens/>
        <w:spacing w:before="120" w:after="0" w:line="276" w:lineRule="auto"/>
        <w:ind w:left="993" w:hanging="284"/>
        <w:jc w:val="both"/>
        <w:rPr>
          <w:rFonts w:ascii="Calibri" w:eastAsia="Times New Roman" w:hAnsi="Calibri" w:cs="Arial"/>
          <w:color w:val="FF0000"/>
          <w:sz w:val="24"/>
          <w:szCs w:val="24"/>
          <w:lang w:eastAsia="pl-PL"/>
        </w:rPr>
      </w:pPr>
      <w:r w:rsidRPr="0042271A">
        <w:rPr>
          <w:rFonts w:ascii="Calibri" w:eastAsia="Times New Roman" w:hAnsi="Calibri" w:cs="Arial"/>
          <w:color w:val="FF0000"/>
          <w:sz w:val="24"/>
          <w:szCs w:val="24"/>
          <w:lang w:eastAsia="pl-PL"/>
        </w:rPr>
        <w:t>na podstawie art. 24 ust. 5 pkt 1</w:t>
      </w:r>
      <w:r w:rsidR="00640406" w:rsidRPr="0042271A">
        <w:rPr>
          <w:rFonts w:ascii="Calibri" w:eastAsia="Times New Roman" w:hAnsi="Calibri" w:cs="Arial"/>
          <w:color w:val="FF0000"/>
          <w:sz w:val="24"/>
          <w:szCs w:val="24"/>
          <w:lang w:eastAsia="pl-PL"/>
        </w:rPr>
        <w:t>, 2 i 4</w:t>
      </w:r>
      <w:r w:rsidR="00252CDA" w:rsidRPr="0042271A">
        <w:rPr>
          <w:rFonts w:ascii="Calibri" w:eastAsia="Times New Roman" w:hAnsi="Calibri" w:cs="Arial"/>
          <w:color w:val="FF0000"/>
          <w:sz w:val="24"/>
          <w:szCs w:val="24"/>
          <w:lang w:eastAsia="pl-PL"/>
        </w:rPr>
        <w:t xml:space="preserve"> </w:t>
      </w:r>
      <w:r w:rsidRPr="0042271A">
        <w:rPr>
          <w:rFonts w:ascii="Calibri" w:eastAsia="Times New Roman" w:hAnsi="Calibri" w:cs="Arial"/>
          <w:color w:val="FF0000"/>
          <w:sz w:val="24"/>
          <w:szCs w:val="24"/>
          <w:lang w:eastAsia="pl-PL"/>
        </w:rPr>
        <w:t>Pzp</w:t>
      </w:r>
    </w:p>
    <w:p w14:paraId="22090BCC" w14:textId="1901436D" w:rsidR="00015DC1" w:rsidRPr="00184E68" w:rsidRDefault="00B57660" w:rsidP="00174946">
      <w:pPr>
        <w:numPr>
          <w:ilvl w:val="1"/>
          <w:numId w:val="31"/>
        </w:numPr>
        <w:tabs>
          <w:tab w:val="left" w:pos="709"/>
        </w:tabs>
        <w:suppressAutoHyphens/>
        <w:spacing w:before="120" w:after="0" w:line="276" w:lineRule="auto"/>
        <w:ind w:left="709" w:hanging="425"/>
        <w:jc w:val="both"/>
        <w:rPr>
          <w:rFonts w:ascii="Calibri" w:eastAsia="Times New Roman" w:hAnsi="Calibri" w:cs="Arial"/>
          <w:i/>
          <w:sz w:val="24"/>
          <w:szCs w:val="24"/>
          <w:lang w:eastAsia="pl-PL"/>
        </w:rPr>
      </w:pPr>
      <w:r w:rsidRPr="00184E68">
        <w:rPr>
          <w:rFonts w:ascii="Calibri" w:eastAsia="Times New Roman" w:hAnsi="Calibri" w:cs="Arial"/>
          <w:i/>
          <w:sz w:val="24"/>
          <w:szCs w:val="24"/>
          <w:u w:val="single"/>
          <w:lang w:eastAsia="pl-PL"/>
        </w:rPr>
        <w:t>spełniają warunki udziału w postępowaniu</w:t>
      </w:r>
      <w:r w:rsidR="006076C2">
        <w:rPr>
          <w:rFonts w:ascii="Calibri" w:eastAsia="Times New Roman" w:hAnsi="Calibri" w:cs="Arial"/>
          <w:i/>
          <w:sz w:val="24"/>
          <w:szCs w:val="24"/>
          <w:u w:val="single"/>
          <w:lang w:eastAsia="pl-PL"/>
        </w:rPr>
        <w:t xml:space="preserve"> </w:t>
      </w:r>
      <w:r w:rsidRPr="00184E68">
        <w:rPr>
          <w:rFonts w:ascii="Calibri" w:eastAsia="Times New Roman" w:hAnsi="Calibri" w:cs="Arial"/>
          <w:i/>
          <w:sz w:val="24"/>
          <w:szCs w:val="24"/>
          <w:u w:val="single"/>
          <w:lang w:eastAsia="pl-PL"/>
        </w:rPr>
        <w:t>dotyczące</w:t>
      </w:r>
      <w:r w:rsidR="00015DC1" w:rsidRPr="00184E68">
        <w:rPr>
          <w:rFonts w:ascii="Calibri" w:eastAsia="Times New Roman" w:hAnsi="Calibri" w:cs="Arial"/>
          <w:i/>
          <w:sz w:val="24"/>
          <w:szCs w:val="24"/>
          <w:u w:val="single"/>
          <w:lang w:eastAsia="pl-PL"/>
        </w:rPr>
        <w:t xml:space="preserve"> </w:t>
      </w:r>
    </w:p>
    <w:p w14:paraId="0A49EBF4" w14:textId="7F25EE54" w:rsidR="00015DC1" w:rsidRDefault="00015DC1" w:rsidP="00015DC1">
      <w:pPr>
        <w:tabs>
          <w:tab w:val="left" w:pos="709"/>
        </w:tabs>
        <w:suppressAutoHyphens/>
        <w:spacing w:before="120" w:after="120" w:line="276" w:lineRule="auto"/>
        <w:ind w:left="709"/>
        <w:jc w:val="both"/>
        <w:rPr>
          <w:rFonts w:ascii="Calibri" w:eastAsia="Times New Roman" w:hAnsi="Calibri" w:cs="Times New Roman"/>
          <w:b/>
          <w:bCs/>
          <w:kern w:val="2"/>
          <w:sz w:val="24"/>
          <w:szCs w:val="24"/>
          <w:shd w:val="clear" w:color="auto" w:fill="FFFFFF"/>
          <w:lang w:eastAsia="zh-CN"/>
        </w:rPr>
      </w:pPr>
      <w:r w:rsidRPr="00184E68">
        <w:rPr>
          <w:rFonts w:ascii="Calibri" w:eastAsia="Times New Roman" w:hAnsi="Calibri" w:cs="Arial"/>
          <w:i/>
          <w:sz w:val="24"/>
          <w:szCs w:val="24"/>
          <w:lang w:eastAsia="pl-PL"/>
        </w:rPr>
        <w:t xml:space="preserve">- </w:t>
      </w:r>
      <w:r w:rsidR="00B57660" w:rsidRPr="00184E68">
        <w:rPr>
          <w:rFonts w:ascii="Calibri" w:eastAsia="Times New Roman" w:hAnsi="Calibri" w:cs="Times New Roman"/>
          <w:b/>
          <w:bCs/>
          <w:kern w:val="2"/>
          <w:sz w:val="24"/>
          <w:szCs w:val="24"/>
          <w:shd w:val="clear" w:color="auto" w:fill="FFFFFF"/>
          <w:lang w:eastAsia="zh-CN"/>
        </w:rPr>
        <w:t>zdolności technicznej lub zawodowej</w:t>
      </w:r>
      <w:r w:rsidR="00052CBD">
        <w:rPr>
          <w:rFonts w:ascii="Calibri" w:eastAsia="Times New Roman" w:hAnsi="Calibri" w:cs="Times New Roman"/>
          <w:b/>
          <w:bCs/>
          <w:kern w:val="2"/>
          <w:sz w:val="24"/>
          <w:szCs w:val="24"/>
          <w:shd w:val="clear" w:color="auto" w:fill="FFFFFF"/>
          <w:lang w:eastAsia="zh-CN"/>
        </w:rPr>
        <w:t>:</w:t>
      </w:r>
    </w:p>
    <w:p w14:paraId="457D9E12" w14:textId="77777777" w:rsidR="00052CBD" w:rsidRPr="00184E68" w:rsidRDefault="00052CBD" w:rsidP="00015DC1">
      <w:pPr>
        <w:tabs>
          <w:tab w:val="left" w:pos="709"/>
        </w:tabs>
        <w:suppressAutoHyphens/>
        <w:spacing w:before="120" w:after="120" w:line="276" w:lineRule="auto"/>
        <w:ind w:left="709"/>
        <w:jc w:val="both"/>
        <w:rPr>
          <w:rFonts w:ascii="Calibri" w:eastAsia="Times New Roman" w:hAnsi="Calibri" w:cs="Times New Roman"/>
          <w:kern w:val="2"/>
          <w:sz w:val="24"/>
          <w:szCs w:val="24"/>
          <w:shd w:val="clear" w:color="auto" w:fill="FFFFFF"/>
          <w:lang w:eastAsia="zh-CN"/>
        </w:rPr>
      </w:pPr>
    </w:p>
    <w:p w14:paraId="0D5D082E" w14:textId="77777777" w:rsidR="005E32B9" w:rsidRPr="00286394" w:rsidRDefault="005E32B9" w:rsidP="003F4380">
      <w:pPr>
        <w:suppressAutoHyphens/>
        <w:spacing w:after="0" w:line="276" w:lineRule="auto"/>
        <w:ind w:left="993" w:hanging="567"/>
        <w:jc w:val="both"/>
        <w:rPr>
          <w:rFonts w:ascii="Calibri" w:eastAsia="Calibri" w:hAnsi="Calibri" w:cs="Times New Roman"/>
          <w:b/>
          <w:bCs/>
          <w:sz w:val="24"/>
          <w:szCs w:val="24"/>
          <w:u w:val="single"/>
          <w:shd w:val="clear" w:color="auto" w:fill="FFFFFF"/>
        </w:rPr>
      </w:pPr>
      <w:r w:rsidRPr="00286394">
        <w:rPr>
          <w:rFonts w:ascii="Calibri" w:eastAsia="Calibri" w:hAnsi="Calibri" w:cs="Times New Roman"/>
          <w:b/>
          <w:bCs/>
          <w:sz w:val="24"/>
          <w:szCs w:val="24"/>
          <w:u w:val="single"/>
          <w:shd w:val="clear" w:color="auto" w:fill="FFFFFF"/>
        </w:rPr>
        <w:t xml:space="preserve">Dla Pakietu nr 1 i 2 </w:t>
      </w:r>
    </w:p>
    <w:p w14:paraId="7D93302B" w14:textId="77777777" w:rsidR="005E32B9" w:rsidRDefault="005E32B9" w:rsidP="00015DC1">
      <w:pPr>
        <w:tabs>
          <w:tab w:val="left" w:pos="993"/>
        </w:tabs>
        <w:suppressAutoHyphens/>
        <w:spacing w:after="0" w:line="276" w:lineRule="auto"/>
        <w:ind w:left="993"/>
        <w:jc w:val="both"/>
        <w:rPr>
          <w:rFonts w:ascii="Calibri" w:eastAsia="Calibri" w:hAnsi="Calibri" w:cs="Times New Roman"/>
          <w:sz w:val="24"/>
          <w:szCs w:val="24"/>
          <w:shd w:val="clear" w:color="auto" w:fill="FFFFFF"/>
        </w:rPr>
      </w:pPr>
    </w:p>
    <w:p w14:paraId="015910BB" w14:textId="450F789E" w:rsidR="00B57660" w:rsidRPr="00184E68" w:rsidRDefault="00B57660" w:rsidP="00015DC1">
      <w:pPr>
        <w:tabs>
          <w:tab w:val="left" w:pos="993"/>
        </w:tabs>
        <w:suppressAutoHyphens/>
        <w:spacing w:after="0" w:line="276" w:lineRule="auto"/>
        <w:ind w:left="993"/>
        <w:jc w:val="both"/>
        <w:rPr>
          <w:rFonts w:ascii="Calibri" w:eastAsia="Times New Roman" w:hAnsi="Calibri" w:cs="Arial"/>
          <w:sz w:val="24"/>
          <w:szCs w:val="24"/>
          <w:lang w:eastAsia="pl-PL"/>
        </w:rPr>
      </w:pPr>
      <w:r w:rsidRPr="00184E68">
        <w:rPr>
          <w:rFonts w:ascii="Calibri" w:eastAsia="Calibri" w:hAnsi="Calibri" w:cs="Times New Roman"/>
          <w:sz w:val="24"/>
          <w:szCs w:val="24"/>
          <w:shd w:val="clear" w:color="auto" w:fill="FFFFFF"/>
        </w:rPr>
        <w:t>Zamawiający uzna warunek za spełniony, jeżeli Wykonawc</w:t>
      </w:r>
      <w:r w:rsidR="00015DC1" w:rsidRPr="00184E68">
        <w:rPr>
          <w:rFonts w:ascii="Calibri" w:eastAsia="Calibri" w:hAnsi="Calibri" w:cs="Times New Roman"/>
          <w:sz w:val="24"/>
          <w:szCs w:val="24"/>
          <w:shd w:val="clear" w:color="auto" w:fill="FFFFFF"/>
        </w:rPr>
        <w:t>y</w:t>
      </w:r>
      <w:r w:rsidRPr="00184E68">
        <w:rPr>
          <w:rFonts w:ascii="Calibri" w:eastAsia="Calibri" w:hAnsi="Calibri" w:cs="Times New Roman"/>
          <w:sz w:val="24"/>
          <w:szCs w:val="24"/>
          <w:shd w:val="clear" w:color="auto" w:fill="FFFFFF"/>
        </w:rPr>
        <w:t xml:space="preserve"> </w:t>
      </w:r>
      <w:r w:rsidRPr="00184E68">
        <w:rPr>
          <w:rFonts w:ascii="Calibri" w:eastAsia="Times New Roman" w:hAnsi="Calibri" w:cs="Arial"/>
          <w:sz w:val="24"/>
          <w:szCs w:val="24"/>
          <w:lang w:eastAsia="pl-PL"/>
        </w:rPr>
        <w:t>wykaż</w:t>
      </w:r>
      <w:r w:rsidR="00015DC1" w:rsidRPr="00184E68">
        <w:rPr>
          <w:rFonts w:ascii="Calibri" w:eastAsia="Times New Roman" w:hAnsi="Calibri" w:cs="Arial"/>
          <w:sz w:val="24"/>
          <w:szCs w:val="24"/>
          <w:lang w:eastAsia="pl-PL"/>
        </w:rPr>
        <w:t>ą</w:t>
      </w:r>
      <w:r w:rsidRPr="00184E68">
        <w:rPr>
          <w:rFonts w:ascii="Calibri" w:eastAsia="Times New Roman" w:hAnsi="Calibri" w:cs="Arial"/>
          <w:sz w:val="24"/>
          <w:szCs w:val="24"/>
          <w:lang w:eastAsia="pl-PL"/>
        </w:rPr>
        <w:t>, iż</w:t>
      </w:r>
      <w:r w:rsidR="00015DC1" w:rsidRPr="00184E68">
        <w:rPr>
          <w:rFonts w:ascii="Calibri" w:eastAsia="Times New Roman" w:hAnsi="Calibri" w:cs="Arial"/>
          <w:sz w:val="24"/>
          <w:szCs w:val="24"/>
          <w:lang w:eastAsia="pl-PL"/>
        </w:rPr>
        <w:t xml:space="preserve"> </w:t>
      </w:r>
      <w:r w:rsidRPr="00184E68">
        <w:rPr>
          <w:rFonts w:ascii="Calibri" w:eastAsia="Calibri" w:hAnsi="Calibri" w:cs="Calibri"/>
          <w:sz w:val="24"/>
          <w:szCs w:val="24"/>
          <w:lang w:eastAsia="pl-PL"/>
        </w:rPr>
        <w:t>w okresie ostatnich pięciu lat przed upływem składania ofert, a jeżeli okres prowadzenia działalności jest krótszy – w tym okresie</w:t>
      </w:r>
      <w:bookmarkStart w:id="11" w:name="_Hlk56638060"/>
      <w:r w:rsidR="00D607E8" w:rsidRPr="00184E68">
        <w:rPr>
          <w:rFonts w:ascii="Calibri" w:eastAsia="Calibri" w:hAnsi="Calibri" w:cs="Calibri"/>
          <w:sz w:val="24"/>
          <w:szCs w:val="24"/>
          <w:lang w:eastAsia="pl-PL"/>
        </w:rPr>
        <w:t>:</w:t>
      </w:r>
    </w:p>
    <w:bookmarkEnd w:id="11"/>
    <w:p w14:paraId="69F66B90" w14:textId="77777777" w:rsidR="00015DC1" w:rsidRPr="00184E68" w:rsidRDefault="00015DC1" w:rsidP="00015DC1">
      <w:pPr>
        <w:spacing w:after="120" w:line="276" w:lineRule="auto"/>
        <w:ind w:left="708" w:firstLine="708"/>
        <w:jc w:val="both"/>
        <w:rPr>
          <w:rFonts w:ascii="Calibri" w:eastAsia="Calibri" w:hAnsi="Calibri" w:cs="Calibri"/>
          <w:sz w:val="24"/>
          <w:szCs w:val="24"/>
          <w:lang w:eastAsia="pl-PL"/>
        </w:rPr>
      </w:pPr>
    </w:p>
    <w:p w14:paraId="1FD0A731" w14:textId="47406BCA" w:rsidR="00F24E93" w:rsidRPr="003F4380" w:rsidRDefault="00F24E93" w:rsidP="001A4F10">
      <w:pPr>
        <w:numPr>
          <w:ilvl w:val="0"/>
          <w:numId w:val="101"/>
        </w:numPr>
        <w:spacing w:after="0" w:line="240" w:lineRule="auto"/>
        <w:jc w:val="both"/>
        <w:rPr>
          <w:sz w:val="24"/>
          <w:szCs w:val="24"/>
        </w:rPr>
      </w:pPr>
      <w:r w:rsidRPr="003F4380">
        <w:rPr>
          <w:spacing w:val="-4"/>
          <w:sz w:val="24"/>
          <w:szCs w:val="24"/>
        </w:rPr>
        <w:t xml:space="preserve">zrealizowali należycie i zgodnie z przepisami prawa budowlanego w okresie ostatnich </w:t>
      </w:r>
      <w:r w:rsidR="00D607E8" w:rsidRPr="003F4380">
        <w:rPr>
          <w:spacing w:val="-4"/>
          <w:sz w:val="24"/>
          <w:szCs w:val="24"/>
        </w:rPr>
        <w:t>pięciu</w:t>
      </w:r>
      <w:r w:rsidRPr="003F4380">
        <w:rPr>
          <w:spacing w:val="-4"/>
          <w:sz w:val="24"/>
          <w:szCs w:val="24"/>
        </w:rPr>
        <w:t xml:space="preserve"> lat</w:t>
      </w:r>
      <w:r w:rsidRPr="003F4380">
        <w:rPr>
          <w:spacing w:val="-6"/>
          <w:sz w:val="24"/>
          <w:szCs w:val="24"/>
        </w:rPr>
        <w:t xml:space="preserve"> przed upływem</w:t>
      </w:r>
      <w:r w:rsidRPr="003F4380">
        <w:rPr>
          <w:sz w:val="24"/>
          <w:szCs w:val="24"/>
        </w:rPr>
        <w:t xml:space="preserve"> terminu składania ofert </w:t>
      </w:r>
      <w:r w:rsidRPr="003F4380">
        <w:rPr>
          <w:spacing w:val="-6"/>
          <w:sz w:val="24"/>
          <w:szCs w:val="24"/>
        </w:rPr>
        <w:t>(a jeżeli okres prowadzenia działalności jest krótszy – w tym okresie)</w:t>
      </w:r>
      <w:r w:rsidRPr="003F4380">
        <w:rPr>
          <w:spacing w:val="-4"/>
          <w:sz w:val="24"/>
          <w:szCs w:val="24"/>
        </w:rPr>
        <w:t xml:space="preserve"> co najmniej </w:t>
      </w:r>
      <w:r w:rsidR="00087BFC" w:rsidRPr="003F4380">
        <w:rPr>
          <w:b/>
          <w:bCs/>
          <w:spacing w:val="-4"/>
          <w:sz w:val="24"/>
          <w:szCs w:val="24"/>
        </w:rPr>
        <w:t>jedną</w:t>
      </w:r>
      <w:r w:rsidRPr="003F4380">
        <w:rPr>
          <w:b/>
          <w:bCs/>
          <w:spacing w:val="-4"/>
          <w:sz w:val="24"/>
          <w:szCs w:val="24"/>
        </w:rPr>
        <w:t xml:space="preserve"> robot</w:t>
      </w:r>
      <w:r w:rsidR="00AC2C3D" w:rsidRPr="003F4380">
        <w:rPr>
          <w:b/>
          <w:bCs/>
          <w:spacing w:val="-4"/>
          <w:sz w:val="24"/>
          <w:szCs w:val="24"/>
        </w:rPr>
        <w:t>ę</w:t>
      </w:r>
      <w:r w:rsidRPr="003F4380">
        <w:rPr>
          <w:b/>
          <w:bCs/>
          <w:spacing w:val="-4"/>
          <w:sz w:val="24"/>
          <w:szCs w:val="24"/>
        </w:rPr>
        <w:t xml:space="preserve"> budowlan</w:t>
      </w:r>
      <w:r w:rsidR="00AC2C3D" w:rsidRPr="003F4380">
        <w:rPr>
          <w:b/>
          <w:bCs/>
          <w:spacing w:val="-4"/>
          <w:sz w:val="24"/>
          <w:szCs w:val="24"/>
        </w:rPr>
        <w:t>ą</w:t>
      </w:r>
      <w:r w:rsidRPr="003F4380">
        <w:rPr>
          <w:spacing w:val="-4"/>
          <w:sz w:val="24"/>
          <w:szCs w:val="24"/>
        </w:rPr>
        <w:t xml:space="preserve">, </w:t>
      </w:r>
      <w:r w:rsidRPr="003F4380">
        <w:rPr>
          <w:sz w:val="24"/>
          <w:szCs w:val="24"/>
        </w:rPr>
        <w:t>któr</w:t>
      </w:r>
      <w:r w:rsidR="00AC2C3D" w:rsidRPr="003F4380">
        <w:rPr>
          <w:sz w:val="24"/>
          <w:szCs w:val="24"/>
        </w:rPr>
        <w:t>ej</w:t>
      </w:r>
      <w:r w:rsidRPr="003F4380">
        <w:rPr>
          <w:sz w:val="24"/>
          <w:szCs w:val="24"/>
        </w:rPr>
        <w:t xml:space="preserve"> zakres obejmował </w:t>
      </w:r>
      <w:bookmarkStart w:id="12" w:name="_Hlk63715468"/>
      <w:r w:rsidRPr="003F4380">
        <w:rPr>
          <w:sz w:val="24"/>
          <w:szCs w:val="24"/>
        </w:rPr>
        <w:t xml:space="preserve">wykonanie instalacji sanitarnych, wentylacji mechanicznej, instalacji elektrycznych i okablowania strukturalnego oraz instalacji gazów medycznych </w:t>
      </w:r>
      <w:r w:rsidR="00D607E8" w:rsidRPr="003F4380">
        <w:rPr>
          <w:sz w:val="24"/>
          <w:szCs w:val="24"/>
        </w:rPr>
        <w:br/>
      </w:r>
      <w:r w:rsidRPr="003F4380">
        <w:rPr>
          <w:sz w:val="24"/>
          <w:szCs w:val="24"/>
        </w:rPr>
        <w:t xml:space="preserve">o wartości robót brutto co najmniej </w:t>
      </w:r>
      <w:r w:rsidR="00D607E8" w:rsidRPr="003F4380">
        <w:rPr>
          <w:sz w:val="24"/>
          <w:szCs w:val="24"/>
        </w:rPr>
        <w:t>2</w:t>
      </w:r>
      <w:r w:rsidRPr="003F4380">
        <w:rPr>
          <w:sz w:val="24"/>
          <w:szCs w:val="24"/>
        </w:rPr>
        <w:t>.</w:t>
      </w:r>
      <w:r w:rsidR="00D607E8" w:rsidRPr="003F4380">
        <w:rPr>
          <w:sz w:val="24"/>
          <w:szCs w:val="24"/>
        </w:rPr>
        <w:t>0</w:t>
      </w:r>
      <w:r w:rsidRPr="003F4380">
        <w:rPr>
          <w:sz w:val="24"/>
          <w:szCs w:val="24"/>
        </w:rPr>
        <w:t>00.000,00 zł</w:t>
      </w:r>
      <w:r w:rsidRPr="003F4380">
        <w:rPr>
          <w:snapToGrid w:val="0"/>
          <w:sz w:val="24"/>
          <w:szCs w:val="24"/>
        </w:rPr>
        <w:t>.</w:t>
      </w:r>
    </w:p>
    <w:bookmarkEnd w:id="12"/>
    <w:p w14:paraId="215DEA88" w14:textId="77777777" w:rsidR="00D607E8" w:rsidRPr="00184E68" w:rsidRDefault="00D607E8" w:rsidP="00D607E8">
      <w:pPr>
        <w:pStyle w:val="Akapitzlist"/>
        <w:spacing w:after="120" w:line="276" w:lineRule="auto"/>
        <w:ind w:left="1287"/>
        <w:jc w:val="both"/>
        <w:rPr>
          <w:rFonts w:ascii="Calibri" w:eastAsia="Calibri" w:hAnsi="Calibri"/>
          <w:sz w:val="24"/>
          <w:szCs w:val="24"/>
          <w:lang w:eastAsia="pl-PL"/>
        </w:rPr>
      </w:pPr>
    </w:p>
    <w:p w14:paraId="281439D9" w14:textId="48453062" w:rsidR="00D607E8" w:rsidRPr="00184E68" w:rsidRDefault="00D607E8" w:rsidP="00D607E8">
      <w:pPr>
        <w:pStyle w:val="Akapitzlist"/>
        <w:spacing w:after="120" w:line="276" w:lineRule="auto"/>
        <w:ind w:left="1287"/>
        <w:jc w:val="both"/>
        <w:rPr>
          <w:rFonts w:ascii="Calibri" w:eastAsia="Calibri" w:hAnsi="Calibri"/>
          <w:sz w:val="24"/>
          <w:szCs w:val="24"/>
          <w:lang w:eastAsia="pl-PL"/>
        </w:rPr>
      </w:pPr>
      <w:r w:rsidRPr="00184E68">
        <w:rPr>
          <w:rFonts w:ascii="Calibri" w:eastAsia="Calibri" w:hAnsi="Calibri"/>
          <w:sz w:val="24"/>
          <w:szCs w:val="24"/>
          <w:lang w:eastAsia="pl-PL"/>
        </w:rPr>
        <w:t>Przez jedno zamówienie Zamawiający rozumie zamówienie wykonane w ramach jednej umowy.</w:t>
      </w:r>
    </w:p>
    <w:p w14:paraId="2AFC0F8D" w14:textId="7776F168" w:rsidR="00D607E8" w:rsidRPr="00184E68" w:rsidRDefault="00D607E8" w:rsidP="00D607E8">
      <w:pPr>
        <w:pStyle w:val="Akapitzlist"/>
        <w:spacing w:after="200" w:line="276" w:lineRule="auto"/>
        <w:ind w:left="1287"/>
        <w:jc w:val="both"/>
        <w:rPr>
          <w:rFonts w:ascii="Calibri" w:eastAsia="Cambria, Cambria" w:hAnsi="Calibri" w:cs="Cambria, Cambria"/>
          <w:iCs/>
          <w:spacing w:val="-10"/>
          <w:sz w:val="24"/>
          <w:szCs w:val="24"/>
          <w:shd w:val="clear" w:color="auto" w:fill="FFFFFF"/>
        </w:rPr>
      </w:pPr>
      <w:r w:rsidRPr="00184E68">
        <w:rPr>
          <w:rFonts w:ascii="Calibri" w:eastAsia="Calibri" w:hAnsi="Calibri" w:cs="Times New Roman"/>
          <w:sz w:val="24"/>
          <w:szCs w:val="24"/>
        </w:rPr>
        <w:t>W przypadku, gdy wartość wskazanych na spełnienie warunku robót będzie określona w innej walucie niż w złotych polskich, Zamawiający dokona przeliczenia tej wartości na złote polskie – na podstawie średniego kursu złotego w stosunku do walut obcych określonego w Tabeli Kursów Narodowego Banku Polskiego na dzień opublikowania Ogłoszenia o niniejszym zamówieniu w Biuletynie Zamówień Publicznych</w:t>
      </w:r>
      <w:r w:rsidRPr="00184E68">
        <w:rPr>
          <w:rFonts w:ascii="Calibri" w:eastAsia="Cambria, Cambria" w:hAnsi="Calibri" w:cs="Cambria, Cambria"/>
          <w:iCs/>
          <w:spacing w:val="-10"/>
          <w:sz w:val="24"/>
          <w:szCs w:val="24"/>
          <w:shd w:val="clear" w:color="auto" w:fill="FFFFFF"/>
        </w:rPr>
        <w:t>.</w:t>
      </w:r>
    </w:p>
    <w:p w14:paraId="38DC8103" w14:textId="77777777" w:rsidR="00D607E8" w:rsidRPr="00184E68" w:rsidRDefault="00D607E8" w:rsidP="00D607E8">
      <w:pPr>
        <w:spacing w:after="0" w:line="240" w:lineRule="auto"/>
        <w:jc w:val="both"/>
        <w:rPr>
          <w:sz w:val="24"/>
          <w:szCs w:val="24"/>
        </w:rPr>
      </w:pPr>
    </w:p>
    <w:p w14:paraId="22AAC111" w14:textId="77777777" w:rsidR="00F24E93" w:rsidRPr="00184E68" w:rsidRDefault="00F24E93" w:rsidP="001A4F10">
      <w:pPr>
        <w:numPr>
          <w:ilvl w:val="0"/>
          <w:numId w:val="101"/>
        </w:numPr>
        <w:spacing w:after="0" w:line="240" w:lineRule="auto"/>
        <w:jc w:val="both"/>
        <w:rPr>
          <w:sz w:val="24"/>
          <w:szCs w:val="24"/>
        </w:rPr>
      </w:pPr>
      <w:bookmarkStart w:id="13" w:name="_Hlk63720392"/>
      <w:r w:rsidRPr="00184E68">
        <w:rPr>
          <w:sz w:val="24"/>
          <w:szCs w:val="24"/>
        </w:rPr>
        <w:t>dysponują odpowiednimi osobami zdolnymi do wykonania zamówienia i które zostaną skierowane przez Wykonawcę do realizacji zamówienia w zakresie nadzoru oraz kierowania robotami budowlanymi, tj.:</w:t>
      </w:r>
    </w:p>
    <w:p w14:paraId="7B8A831F" w14:textId="204DA2BF" w:rsidR="00842033" w:rsidRPr="00842033" w:rsidRDefault="00F24E93" w:rsidP="001A4F10">
      <w:pPr>
        <w:widowControl w:val="0"/>
        <w:numPr>
          <w:ilvl w:val="0"/>
          <w:numId w:val="102"/>
        </w:numPr>
        <w:tabs>
          <w:tab w:val="clear" w:pos="1270"/>
        </w:tabs>
        <w:autoSpaceDE w:val="0"/>
        <w:autoSpaceDN w:val="0"/>
        <w:adjustRightInd w:val="0"/>
        <w:spacing w:after="0" w:line="240" w:lineRule="auto"/>
        <w:ind w:left="1560"/>
        <w:jc w:val="both"/>
        <w:rPr>
          <w:color w:val="FF0000"/>
          <w:sz w:val="24"/>
          <w:szCs w:val="24"/>
        </w:rPr>
      </w:pPr>
      <w:r w:rsidRPr="00574F3A">
        <w:rPr>
          <w:snapToGrid w:val="0"/>
          <w:sz w:val="24"/>
          <w:szCs w:val="24"/>
        </w:rPr>
        <w:t xml:space="preserve">jedną osobą </w:t>
      </w:r>
      <w:r w:rsidR="00842033" w:rsidRPr="00574F3A">
        <w:rPr>
          <w:snapToGrid w:val="0"/>
          <w:sz w:val="24"/>
          <w:szCs w:val="24"/>
        </w:rPr>
        <w:t xml:space="preserve">– </w:t>
      </w:r>
      <w:r w:rsidR="003F6984" w:rsidRPr="00574F3A">
        <w:rPr>
          <w:snapToGrid w:val="0"/>
          <w:sz w:val="24"/>
          <w:szCs w:val="24"/>
        </w:rPr>
        <w:t xml:space="preserve">(która będzie pełnić </w:t>
      </w:r>
      <w:r w:rsidR="00842033" w:rsidRPr="00574F3A">
        <w:rPr>
          <w:snapToGrid w:val="0"/>
          <w:sz w:val="24"/>
          <w:szCs w:val="24"/>
        </w:rPr>
        <w:t>funkcję Kierownika budowy</w:t>
      </w:r>
      <w:r w:rsidR="003F6984" w:rsidRPr="00574F3A">
        <w:rPr>
          <w:snapToGrid w:val="0"/>
          <w:sz w:val="24"/>
          <w:szCs w:val="24"/>
        </w:rPr>
        <w:t>)</w:t>
      </w:r>
      <w:r w:rsidR="00842033" w:rsidRPr="00574F3A">
        <w:rPr>
          <w:snapToGrid w:val="0"/>
          <w:sz w:val="24"/>
          <w:szCs w:val="24"/>
        </w:rPr>
        <w:t xml:space="preserve"> - </w:t>
      </w:r>
      <w:r w:rsidRPr="00574F3A">
        <w:rPr>
          <w:snapToGrid w:val="0"/>
          <w:sz w:val="24"/>
          <w:szCs w:val="24"/>
        </w:rPr>
        <w:t>posiadającą</w:t>
      </w:r>
      <w:r w:rsidRPr="00574F3A">
        <w:rPr>
          <w:sz w:val="24"/>
          <w:szCs w:val="24"/>
        </w:rPr>
        <w:t xml:space="preserve"> uprawnienia do pełnienia samodzielnej funkcji technicznej w budownictwie polegającej na kierowaniu budową lub innymi robotami budowlanymi </w:t>
      </w:r>
      <w:r w:rsidR="003F4380">
        <w:rPr>
          <w:sz w:val="24"/>
          <w:szCs w:val="24"/>
        </w:rPr>
        <w:br/>
      </w:r>
      <w:r w:rsidRPr="00574F3A">
        <w:rPr>
          <w:sz w:val="24"/>
          <w:szCs w:val="24"/>
        </w:rPr>
        <w:t xml:space="preserve">w specjalności konstrukcyjno – budowlanej w nieograniczonym zakresie, wydane </w:t>
      </w:r>
      <w:r w:rsidRPr="00574F3A">
        <w:rPr>
          <w:sz w:val="24"/>
          <w:szCs w:val="24"/>
        </w:rPr>
        <w:lastRenderedPageBreak/>
        <w:t xml:space="preserve">na podstawie aktualnych przepisów Prawa budowlanego lub wydane na mocy wcześniej obowiązujących przepisów, których zakres uprawnia do pełnienia funkcji kierownika robót budowlanych w zakresie wskazanym powyżej. Osoba musi być członkiem właściwej izby samorządu </w:t>
      </w:r>
      <w:bookmarkStart w:id="14" w:name="_Hlk63757285"/>
      <w:r w:rsidR="003F4380" w:rsidRPr="00574F3A">
        <w:rPr>
          <w:sz w:val="24"/>
          <w:szCs w:val="24"/>
        </w:rPr>
        <w:t>zawodowego</w:t>
      </w:r>
      <w:r w:rsidR="003F4380">
        <w:rPr>
          <w:sz w:val="24"/>
          <w:szCs w:val="24"/>
        </w:rPr>
        <w:t>.</w:t>
      </w:r>
    </w:p>
    <w:bookmarkEnd w:id="14"/>
    <w:p w14:paraId="0004A5E1" w14:textId="77777777" w:rsidR="00F24E93" w:rsidRPr="00184E68" w:rsidRDefault="00F24E93" w:rsidP="001A4F10">
      <w:pPr>
        <w:numPr>
          <w:ilvl w:val="0"/>
          <w:numId w:val="102"/>
        </w:numPr>
        <w:tabs>
          <w:tab w:val="clear" w:pos="1270"/>
        </w:tabs>
        <w:spacing w:after="0" w:line="240" w:lineRule="auto"/>
        <w:ind w:left="1496"/>
        <w:jc w:val="both"/>
        <w:rPr>
          <w:sz w:val="24"/>
          <w:szCs w:val="24"/>
        </w:rPr>
      </w:pPr>
      <w:r w:rsidRPr="00184E68">
        <w:rPr>
          <w:snapToGrid w:val="0"/>
          <w:sz w:val="24"/>
          <w:szCs w:val="24"/>
        </w:rPr>
        <w:t>minimum jedną osobą posiadającą</w:t>
      </w:r>
      <w:r w:rsidRPr="00184E68">
        <w:rPr>
          <w:sz w:val="24"/>
          <w:szCs w:val="24"/>
        </w:rPr>
        <w:t xml:space="preserve"> uprawnienia do pełnienia samodzielnej funkcji technicznej w budownictwie polegającej na kierowaniu robotami budowlanymi </w:t>
      </w:r>
      <w:r w:rsidRPr="00184E68">
        <w:rPr>
          <w:sz w:val="24"/>
          <w:szCs w:val="24"/>
        </w:rPr>
        <w:br/>
        <w:t xml:space="preserve">w specjalności instalacyjnej w zakresie sieci, instalacji i urządzeń elektrycznych </w:t>
      </w:r>
      <w:r w:rsidRPr="00184E68">
        <w:rPr>
          <w:sz w:val="24"/>
          <w:szCs w:val="24"/>
        </w:rPr>
        <w:br/>
        <w:t>i elektroenergetycznych w nieograniczonym zakresie wydane na podstawie aktualnych przepisów Prawa budowlanego lub wydane na mocy wcześniej obowiązujących przepisów, których zakres uprawnia do pełnienia funkcji kierownika robót budowlanych w zakresie wskazanym powyżej. Osoba musi być członkiem właściwej izby samorządu zawodowego.</w:t>
      </w:r>
    </w:p>
    <w:p w14:paraId="4D5C602F" w14:textId="6F742BF0" w:rsidR="00F24E93" w:rsidRDefault="00F24E93" w:rsidP="001A4F10">
      <w:pPr>
        <w:numPr>
          <w:ilvl w:val="0"/>
          <w:numId w:val="102"/>
        </w:numPr>
        <w:tabs>
          <w:tab w:val="clear" w:pos="1270"/>
          <w:tab w:val="num" w:pos="1479"/>
        </w:tabs>
        <w:spacing w:after="0" w:line="240" w:lineRule="auto"/>
        <w:ind w:left="1496"/>
        <w:jc w:val="both"/>
        <w:rPr>
          <w:sz w:val="24"/>
          <w:szCs w:val="24"/>
        </w:rPr>
      </w:pPr>
      <w:r w:rsidRPr="00184E68">
        <w:rPr>
          <w:snapToGrid w:val="0"/>
          <w:sz w:val="24"/>
          <w:szCs w:val="24"/>
        </w:rPr>
        <w:t xml:space="preserve">minimum jedną osobą posiadającą </w:t>
      </w:r>
      <w:r w:rsidRPr="00184E68">
        <w:rPr>
          <w:sz w:val="24"/>
          <w:szCs w:val="24"/>
        </w:rPr>
        <w:t xml:space="preserve">uprawnienia do pełnienia samodzielnej funkcji technicznej w budownictwie polegającej na kierowaniu budową lub innymi robotami budowlanymi w specjalności </w:t>
      </w:r>
      <w:r w:rsidRPr="00184E68">
        <w:rPr>
          <w:sz w:val="24"/>
          <w:szCs w:val="24"/>
          <w:shd w:val="clear" w:color="auto" w:fill="FFFFFF"/>
        </w:rPr>
        <w:t xml:space="preserve">instalacyjnej w zakresie sieci, </w:t>
      </w:r>
      <w:r w:rsidRPr="00184E68">
        <w:rPr>
          <w:sz w:val="24"/>
          <w:szCs w:val="24"/>
          <w:shd w:val="clear" w:color="auto" w:fill="FFFFFF"/>
        </w:rPr>
        <w:br/>
        <w:t xml:space="preserve">instalacji i urządzeń cieplnych, wentylacyjnych, gazowych, wodociągowych </w:t>
      </w:r>
      <w:r w:rsidRPr="00184E68">
        <w:rPr>
          <w:sz w:val="24"/>
          <w:szCs w:val="24"/>
          <w:shd w:val="clear" w:color="auto" w:fill="FFFFFF"/>
        </w:rPr>
        <w:br/>
        <w:t>i kanalizacyjnych</w:t>
      </w:r>
      <w:r w:rsidRPr="00184E68">
        <w:rPr>
          <w:sz w:val="24"/>
          <w:szCs w:val="24"/>
        </w:rPr>
        <w:t xml:space="preserve"> w nieograniczonym zakresie, wydane na podstawie aktualnych przepisów Prawa budowlanego lub wydane na mocy wcześniej obowiązujących przepisów, których zakres uprawnia do pełnienia funkcji kierownika robót budowlanych w zakresie wskazanym powyżej. Osoba musi być członkiem właściwej izby samorządu zawodowego.</w:t>
      </w:r>
    </w:p>
    <w:p w14:paraId="56C68801" w14:textId="36166E0D" w:rsidR="005E32B9" w:rsidRDefault="005E32B9" w:rsidP="005E32B9">
      <w:pPr>
        <w:spacing w:after="0" w:line="240" w:lineRule="auto"/>
        <w:ind w:left="1496"/>
        <w:jc w:val="both"/>
        <w:rPr>
          <w:sz w:val="24"/>
          <w:szCs w:val="24"/>
        </w:rPr>
      </w:pPr>
    </w:p>
    <w:p w14:paraId="63418F84" w14:textId="77777777" w:rsidR="00D17401" w:rsidRPr="00184E68" w:rsidRDefault="00D17401" w:rsidP="00D17401">
      <w:pPr>
        <w:spacing w:after="120"/>
        <w:ind w:left="993"/>
        <w:jc w:val="both"/>
        <w:rPr>
          <w:rFonts w:cstheme="minorHAnsi"/>
          <w:sz w:val="24"/>
          <w:szCs w:val="24"/>
        </w:rPr>
      </w:pPr>
      <w:r w:rsidRPr="00184E68">
        <w:rPr>
          <w:rFonts w:cstheme="minorHAnsi"/>
          <w:b/>
          <w:bCs/>
          <w:sz w:val="24"/>
          <w:szCs w:val="24"/>
        </w:rPr>
        <w:t>Zamawiający dopuszcza możliwość łączenia poszczególnych funkcji, o ile osoby spełniają warunki określone dla każdej z tych funkcji.</w:t>
      </w:r>
    </w:p>
    <w:p w14:paraId="652BA221" w14:textId="77777777" w:rsidR="00D17401" w:rsidRPr="00184E68" w:rsidRDefault="00D17401" w:rsidP="00D17401">
      <w:pPr>
        <w:spacing w:after="0"/>
        <w:ind w:left="993"/>
        <w:jc w:val="both"/>
        <w:rPr>
          <w:rFonts w:cstheme="minorHAnsi"/>
          <w:sz w:val="24"/>
          <w:szCs w:val="24"/>
          <w:lang w:eastAsia="pl-PL"/>
        </w:rPr>
      </w:pPr>
      <w:r w:rsidRPr="00184E68">
        <w:rPr>
          <w:rFonts w:cstheme="minorHAnsi"/>
          <w:sz w:val="24"/>
          <w:szCs w:val="24"/>
          <w:lang w:eastAsia="pl-PL"/>
        </w:rPr>
        <w:t xml:space="preserve">Osoby przewidziane do pełnienia samodzielnych funkcji technicznych w budownictwie muszą posiadać wymagane uprawnienia, które zostały wydane zgodnie z ustawą Prawo budowlane z dnia 7 lipca 1994 r. (t.j. Dz. U. z 2020 r. poz. 1333 ze zm.) tj.:  art. 12 ust. 1 pkt 2, ust. 7, art. 12a lub uprawnienia uzyskane na podstawie przepisów obowiązujących przed wejściem w życie ustawy Prawo budowlane z 1994 r. </w:t>
      </w:r>
    </w:p>
    <w:p w14:paraId="55F7AA66" w14:textId="77777777" w:rsidR="00D17401" w:rsidRPr="00B90CC3" w:rsidRDefault="00D17401" w:rsidP="00D17401">
      <w:pPr>
        <w:pStyle w:val="Standard"/>
        <w:tabs>
          <w:tab w:val="left" w:pos="585"/>
        </w:tabs>
        <w:spacing w:line="276" w:lineRule="auto"/>
        <w:ind w:left="992"/>
        <w:rPr>
          <w:rFonts w:asciiTheme="minorHAnsi" w:hAnsiTheme="minorHAnsi" w:cstheme="minorHAnsi"/>
          <w:kern w:val="0"/>
          <w:sz w:val="24"/>
          <w:lang w:eastAsia="pl-PL"/>
        </w:rPr>
      </w:pPr>
      <w:r w:rsidRPr="00184E68">
        <w:rPr>
          <w:rFonts w:asciiTheme="minorHAnsi" w:hAnsiTheme="minorHAnsi" w:cstheme="minorHAnsi"/>
          <w:kern w:val="0"/>
          <w:sz w:val="24"/>
          <w:lang w:eastAsia="pl-PL"/>
        </w:rPr>
        <w:t xml:space="preserve">W odniesieniu do </w:t>
      </w:r>
      <w:r w:rsidRPr="00B90CC3">
        <w:rPr>
          <w:rFonts w:asciiTheme="minorHAnsi" w:hAnsiTheme="minorHAnsi" w:cstheme="minorHAnsi"/>
          <w:kern w:val="0"/>
          <w:sz w:val="24"/>
          <w:lang w:eastAsia="pl-PL"/>
        </w:rPr>
        <w:t xml:space="preserve">obywateli państw członkowskich zastosowanie będzie miała ustawa z dnia 22 grudnia 2015 r. o zasadach uznawania kwalifikacji zawodowych nabytych w państwach członkowskich Unii Europejskiej (t.j. Dz.U. z 2020 r. poz. 220) lub ustawa z dnia 15 grudnia 2000 r. o samorządach zawodowych architektów oraz inżynierów budownictwa. (t.j. Dz. U. z 2019 r. poz. 1117). </w:t>
      </w:r>
    </w:p>
    <w:p w14:paraId="1588A8F0" w14:textId="4E966311" w:rsidR="00D17401" w:rsidRPr="00B90CC3" w:rsidRDefault="00D17401" w:rsidP="005E32B9">
      <w:pPr>
        <w:spacing w:after="0" w:line="240" w:lineRule="auto"/>
        <w:ind w:left="1496"/>
        <w:jc w:val="both"/>
        <w:rPr>
          <w:sz w:val="24"/>
          <w:szCs w:val="24"/>
        </w:rPr>
      </w:pPr>
    </w:p>
    <w:p w14:paraId="7A635E10" w14:textId="77777777" w:rsidR="00D17401" w:rsidRPr="00B90CC3" w:rsidRDefault="00D17401" w:rsidP="00052CBD">
      <w:pPr>
        <w:spacing w:after="0" w:line="240" w:lineRule="auto"/>
        <w:ind w:left="1496"/>
        <w:jc w:val="both"/>
        <w:rPr>
          <w:sz w:val="24"/>
          <w:szCs w:val="24"/>
        </w:rPr>
      </w:pPr>
    </w:p>
    <w:bookmarkEnd w:id="13"/>
    <w:p w14:paraId="4EE9818C" w14:textId="77777777" w:rsidR="00052CBD" w:rsidRPr="00B90CC3" w:rsidRDefault="00052CBD" w:rsidP="00052CBD">
      <w:pPr>
        <w:ind w:left="567"/>
        <w:jc w:val="both"/>
        <w:rPr>
          <w:b/>
          <w:bCs/>
          <w:i/>
          <w:iCs/>
          <w:spacing w:val="-4"/>
          <w:sz w:val="24"/>
          <w:szCs w:val="24"/>
          <w:u w:val="single"/>
        </w:rPr>
      </w:pPr>
      <w:r w:rsidRPr="00B90CC3">
        <w:rPr>
          <w:b/>
          <w:bCs/>
          <w:i/>
          <w:iCs/>
          <w:spacing w:val="-4"/>
          <w:sz w:val="24"/>
          <w:szCs w:val="24"/>
          <w:u w:val="single"/>
        </w:rPr>
        <w:t>Dla Pakietu nr 3 i 5</w:t>
      </w:r>
    </w:p>
    <w:p w14:paraId="6F1BAB2D" w14:textId="5E7121E2" w:rsidR="00052CBD" w:rsidRPr="00B90CC3" w:rsidRDefault="00052CBD" w:rsidP="00052CBD">
      <w:pPr>
        <w:numPr>
          <w:ilvl w:val="0"/>
          <w:numId w:val="110"/>
        </w:numPr>
        <w:suppressAutoHyphens/>
        <w:spacing w:after="0" w:line="240" w:lineRule="auto"/>
        <w:jc w:val="both"/>
        <w:rPr>
          <w:rFonts w:ascii="Calibri" w:hAnsi="Calibri"/>
          <w:b/>
          <w:bCs/>
          <w:sz w:val="24"/>
          <w:szCs w:val="24"/>
        </w:rPr>
      </w:pPr>
      <w:r w:rsidRPr="00B90CC3">
        <w:rPr>
          <w:rFonts w:ascii="Calibri" w:hAnsi="Calibri"/>
          <w:spacing w:val="-4"/>
          <w:sz w:val="24"/>
          <w:szCs w:val="24"/>
        </w:rPr>
        <w:t>zrealizowali należycie i zgodnie z przepisami w okresie ostatnich trzech lat</w:t>
      </w:r>
      <w:r w:rsidRPr="00B90CC3">
        <w:rPr>
          <w:rFonts w:ascii="Calibri" w:hAnsi="Calibri"/>
          <w:spacing w:val="-6"/>
          <w:sz w:val="24"/>
          <w:szCs w:val="24"/>
        </w:rPr>
        <w:t xml:space="preserve"> przed upływem</w:t>
      </w:r>
      <w:r w:rsidRPr="00B90CC3">
        <w:rPr>
          <w:rFonts w:ascii="Calibri" w:hAnsi="Calibri"/>
          <w:sz w:val="24"/>
          <w:szCs w:val="24"/>
        </w:rPr>
        <w:t xml:space="preserve"> terminu składania ofert </w:t>
      </w:r>
      <w:r w:rsidRPr="00B90CC3">
        <w:rPr>
          <w:rFonts w:ascii="Calibri" w:hAnsi="Calibri"/>
          <w:spacing w:val="-6"/>
          <w:sz w:val="24"/>
          <w:szCs w:val="24"/>
        </w:rPr>
        <w:t>(a jeżeli okres prowadzenia działalności jest krótszy – w tym okresie)</w:t>
      </w:r>
      <w:r w:rsidRPr="00B90CC3">
        <w:rPr>
          <w:rFonts w:ascii="Calibri" w:hAnsi="Calibri"/>
          <w:spacing w:val="-4"/>
          <w:sz w:val="24"/>
          <w:szCs w:val="24"/>
        </w:rPr>
        <w:t xml:space="preserve"> co najmniej jedną dostawę, </w:t>
      </w:r>
      <w:r w:rsidRPr="00B90CC3">
        <w:rPr>
          <w:rFonts w:ascii="Calibri" w:hAnsi="Calibri"/>
          <w:sz w:val="24"/>
          <w:szCs w:val="24"/>
        </w:rPr>
        <w:t xml:space="preserve">której zakres obejmował dostawę sprzętu tożsamego z zakresem zamówienia (pakietem/ami do którego/ych zamierza przystąpić wykonawca) o wartości co najmniej </w:t>
      </w:r>
      <w:r w:rsidRPr="00B90CC3">
        <w:rPr>
          <w:rFonts w:ascii="Calibri" w:hAnsi="Calibri"/>
          <w:b/>
          <w:bCs/>
          <w:sz w:val="24"/>
          <w:szCs w:val="24"/>
        </w:rPr>
        <w:t>50 000,00 zł.</w:t>
      </w:r>
    </w:p>
    <w:p w14:paraId="1382DCF4" w14:textId="77777777" w:rsidR="00052CBD" w:rsidRPr="00D96AE1" w:rsidRDefault="00052CBD" w:rsidP="00052CBD">
      <w:pPr>
        <w:pStyle w:val="Tekstpodstawowy"/>
        <w:spacing w:after="0"/>
        <w:ind w:left="1560"/>
        <w:jc w:val="both"/>
        <w:rPr>
          <w:rFonts w:ascii="Calibri" w:hAnsi="Calibri"/>
        </w:rPr>
      </w:pPr>
    </w:p>
    <w:p w14:paraId="1E633D02" w14:textId="77777777" w:rsidR="00052CBD" w:rsidRPr="00052CBD" w:rsidRDefault="00052CBD" w:rsidP="00052CBD">
      <w:pPr>
        <w:ind w:left="567"/>
        <w:jc w:val="both"/>
        <w:rPr>
          <w:b/>
          <w:bCs/>
          <w:i/>
          <w:iCs/>
          <w:spacing w:val="-4"/>
          <w:sz w:val="24"/>
          <w:szCs w:val="24"/>
          <w:u w:val="single"/>
        </w:rPr>
      </w:pPr>
      <w:r w:rsidRPr="00052CBD">
        <w:rPr>
          <w:b/>
          <w:bCs/>
          <w:i/>
          <w:iCs/>
          <w:spacing w:val="-4"/>
          <w:sz w:val="24"/>
          <w:szCs w:val="24"/>
          <w:u w:val="single"/>
        </w:rPr>
        <w:lastRenderedPageBreak/>
        <w:t>Dla Pakietu nr 4 i 7</w:t>
      </w:r>
    </w:p>
    <w:p w14:paraId="60282A53" w14:textId="516EB03C" w:rsidR="00052CBD" w:rsidRPr="00052CBD" w:rsidRDefault="00052CBD" w:rsidP="00052CBD">
      <w:pPr>
        <w:pStyle w:val="Akapitzlist"/>
        <w:numPr>
          <w:ilvl w:val="2"/>
          <w:numId w:val="110"/>
        </w:numPr>
        <w:tabs>
          <w:tab w:val="clear" w:pos="2700"/>
        </w:tabs>
        <w:suppressAutoHyphens/>
        <w:ind w:left="1276"/>
        <w:jc w:val="both"/>
        <w:rPr>
          <w:rFonts w:ascii="Calibri" w:hAnsi="Calibri"/>
          <w:b/>
          <w:bCs/>
          <w:sz w:val="24"/>
          <w:szCs w:val="24"/>
        </w:rPr>
      </w:pPr>
      <w:r w:rsidRPr="00052CBD">
        <w:rPr>
          <w:rFonts w:ascii="Calibri" w:hAnsi="Calibri"/>
          <w:spacing w:val="-4"/>
          <w:sz w:val="24"/>
          <w:szCs w:val="24"/>
        </w:rPr>
        <w:t>zrealizowali należycie i zgodnie z przepisami w okresie ostatnich trzech lat</w:t>
      </w:r>
      <w:r w:rsidRPr="00052CBD">
        <w:rPr>
          <w:rFonts w:ascii="Calibri" w:hAnsi="Calibri"/>
          <w:spacing w:val="-6"/>
          <w:sz w:val="24"/>
          <w:szCs w:val="24"/>
        </w:rPr>
        <w:t xml:space="preserve"> przed upływem</w:t>
      </w:r>
      <w:r w:rsidRPr="00052CBD">
        <w:rPr>
          <w:rFonts w:ascii="Calibri" w:hAnsi="Calibri"/>
          <w:sz w:val="24"/>
          <w:szCs w:val="24"/>
        </w:rPr>
        <w:t xml:space="preserve"> terminu składania ofert </w:t>
      </w:r>
      <w:r w:rsidRPr="00052CBD">
        <w:rPr>
          <w:rFonts w:ascii="Calibri" w:hAnsi="Calibri"/>
          <w:spacing w:val="-6"/>
          <w:sz w:val="24"/>
          <w:szCs w:val="24"/>
        </w:rPr>
        <w:t>(a jeżeli okres prowadzenia działalności jest krótszy – w tym okresie)</w:t>
      </w:r>
      <w:r w:rsidRPr="00052CBD">
        <w:rPr>
          <w:rFonts w:ascii="Calibri" w:hAnsi="Calibri"/>
          <w:spacing w:val="-4"/>
          <w:sz w:val="24"/>
          <w:szCs w:val="24"/>
        </w:rPr>
        <w:t xml:space="preserve"> co najmniej jedną dostawę, </w:t>
      </w:r>
      <w:r w:rsidRPr="00052CBD">
        <w:rPr>
          <w:rFonts w:ascii="Calibri" w:hAnsi="Calibri"/>
          <w:sz w:val="24"/>
          <w:szCs w:val="24"/>
        </w:rPr>
        <w:t xml:space="preserve">której zakres obejmował dostawę sprzętu tożsamego z zakresem zamówienia (pakietem/ami do którego/ych zamierza przystąpić wykonawca) o wartości co najmniej </w:t>
      </w:r>
      <w:r w:rsidRPr="00052CBD">
        <w:rPr>
          <w:rFonts w:ascii="Calibri" w:hAnsi="Calibri"/>
          <w:b/>
          <w:bCs/>
          <w:sz w:val="24"/>
          <w:szCs w:val="24"/>
        </w:rPr>
        <w:t>10 000,00 zł.</w:t>
      </w:r>
    </w:p>
    <w:p w14:paraId="7FEC9F9E" w14:textId="77777777" w:rsidR="00052CBD" w:rsidRPr="00D96AE1" w:rsidRDefault="00052CBD" w:rsidP="00052CBD">
      <w:pPr>
        <w:pStyle w:val="Tekstpodstawowy"/>
        <w:spacing w:after="0"/>
        <w:ind w:left="1560"/>
        <w:jc w:val="both"/>
        <w:rPr>
          <w:rFonts w:ascii="Calibri" w:hAnsi="Calibri"/>
        </w:rPr>
      </w:pPr>
    </w:p>
    <w:p w14:paraId="33B47F10" w14:textId="77777777" w:rsidR="00052CBD" w:rsidRPr="00052CBD" w:rsidRDefault="00052CBD" w:rsidP="00052CBD">
      <w:pPr>
        <w:ind w:left="567"/>
        <w:jc w:val="both"/>
        <w:rPr>
          <w:b/>
          <w:bCs/>
          <w:i/>
          <w:iCs/>
          <w:spacing w:val="-4"/>
          <w:sz w:val="24"/>
          <w:szCs w:val="24"/>
          <w:u w:val="single"/>
        </w:rPr>
      </w:pPr>
      <w:r w:rsidRPr="00052CBD">
        <w:rPr>
          <w:b/>
          <w:bCs/>
          <w:i/>
          <w:iCs/>
          <w:spacing w:val="-4"/>
          <w:sz w:val="24"/>
          <w:szCs w:val="24"/>
          <w:u w:val="single"/>
        </w:rPr>
        <w:t>Dla Pakietu nr 6</w:t>
      </w:r>
    </w:p>
    <w:p w14:paraId="2E7B5CA9" w14:textId="49D36426" w:rsidR="00052CBD" w:rsidRPr="00D96AE1" w:rsidRDefault="00052CBD" w:rsidP="00052CBD">
      <w:pPr>
        <w:pStyle w:val="Tekstpodstawowy"/>
        <w:numPr>
          <w:ilvl w:val="3"/>
          <w:numId w:val="48"/>
        </w:numPr>
        <w:tabs>
          <w:tab w:val="clear" w:pos="4506"/>
          <w:tab w:val="num" w:pos="4146"/>
        </w:tabs>
        <w:spacing w:after="0"/>
        <w:ind w:left="1276"/>
        <w:jc w:val="both"/>
        <w:rPr>
          <w:rFonts w:ascii="Calibri" w:hAnsi="Calibri"/>
        </w:rPr>
      </w:pPr>
      <w:r w:rsidRPr="00052CBD">
        <w:rPr>
          <w:rFonts w:ascii="Calibri" w:hAnsi="Calibri"/>
          <w:spacing w:val="-4"/>
        </w:rPr>
        <w:t>zrealizowali należycie i zgodnie z przepisami w okresie ostatnich trzech lat</w:t>
      </w:r>
      <w:r w:rsidRPr="00052CBD">
        <w:rPr>
          <w:rFonts w:ascii="Calibri" w:hAnsi="Calibri"/>
          <w:spacing w:val="-6"/>
        </w:rPr>
        <w:t xml:space="preserve"> przed upływem</w:t>
      </w:r>
      <w:r w:rsidRPr="00052CBD">
        <w:rPr>
          <w:rFonts w:ascii="Calibri" w:hAnsi="Calibri"/>
        </w:rPr>
        <w:t xml:space="preserve"> terminu składania ofert </w:t>
      </w:r>
      <w:r w:rsidRPr="00052CBD">
        <w:rPr>
          <w:rFonts w:ascii="Calibri" w:hAnsi="Calibri"/>
          <w:spacing w:val="-6"/>
        </w:rPr>
        <w:t>(a jeżeli okres prowadzenia działalności jest krótszy – w tym okresie)</w:t>
      </w:r>
      <w:r w:rsidRPr="00052CBD">
        <w:rPr>
          <w:rFonts w:ascii="Calibri" w:hAnsi="Calibri"/>
          <w:spacing w:val="-4"/>
        </w:rPr>
        <w:t xml:space="preserve"> co najmniej jedną dostawę, </w:t>
      </w:r>
      <w:r w:rsidRPr="00052CBD">
        <w:rPr>
          <w:rFonts w:ascii="Calibri" w:hAnsi="Calibri"/>
        </w:rPr>
        <w:t xml:space="preserve">której zakres obejmował dostawę sprzętu tożsamego z zakresem zamówienia (pakietem/ami do którego/ych zamierza przystąpić wykonawca) o wartości co najmniej </w:t>
      </w:r>
      <w:r>
        <w:rPr>
          <w:rFonts w:ascii="Calibri" w:hAnsi="Calibri"/>
          <w:b/>
          <w:bCs/>
        </w:rPr>
        <w:t>3</w:t>
      </w:r>
      <w:r w:rsidRPr="00BD4AEC">
        <w:rPr>
          <w:rFonts w:ascii="Calibri" w:hAnsi="Calibri"/>
          <w:b/>
          <w:bCs/>
        </w:rPr>
        <w:t> 000,00 zł.</w:t>
      </w:r>
    </w:p>
    <w:p w14:paraId="4D9E7CAF" w14:textId="77777777" w:rsidR="00052CBD" w:rsidRPr="00184E68" w:rsidRDefault="00052CBD" w:rsidP="00052CBD">
      <w:pPr>
        <w:ind w:left="567" w:firstLine="993"/>
        <w:jc w:val="both"/>
        <w:rPr>
          <w:sz w:val="24"/>
          <w:szCs w:val="24"/>
        </w:rPr>
      </w:pPr>
    </w:p>
    <w:p w14:paraId="0E025CBA" w14:textId="0FA92639" w:rsidR="00B57660" w:rsidRPr="00184E68" w:rsidRDefault="00B57660" w:rsidP="00174946">
      <w:pPr>
        <w:numPr>
          <w:ilvl w:val="0"/>
          <w:numId w:val="31"/>
        </w:numPr>
        <w:tabs>
          <w:tab w:val="left" w:pos="426"/>
        </w:tabs>
        <w:suppressAutoHyphens/>
        <w:spacing w:before="360" w:after="0" w:line="276" w:lineRule="auto"/>
        <w:ind w:left="426" w:hanging="425"/>
        <w:jc w:val="both"/>
        <w:rPr>
          <w:rFonts w:ascii="Calibri" w:eastAsia="Times New Roman" w:hAnsi="Calibri" w:cs="Arial"/>
          <w:b/>
          <w:i/>
          <w:sz w:val="24"/>
          <w:szCs w:val="24"/>
          <w:lang w:eastAsia="pl-PL"/>
        </w:rPr>
      </w:pPr>
      <w:r w:rsidRPr="00184E68">
        <w:rPr>
          <w:rFonts w:ascii="Calibri" w:eastAsia="Times New Roman" w:hAnsi="Calibri" w:cs="Arial"/>
          <w:sz w:val="24"/>
          <w:szCs w:val="24"/>
          <w:lang w:eastAsia="pl-PL"/>
        </w:rPr>
        <w:t xml:space="preserve">Zamawiający oceni spełnienie warunków udziału w postępowaniu oraz brak podstaw do wykluczenia wg zasady </w:t>
      </w:r>
      <w:r w:rsidRPr="00184E68">
        <w:rPr>
          <w:rFonts w:ascii="Calibri" w:eastAsia="Times New Roman" w:hAnsi="Calibri" w:cs="Arial"/>
          <w:i/>
          <w:sz w:val="24"/>
          <w:szCs w:val="24"/>
          <w:lang w:eastAsia="pl-PL"/>
        </w:rPr>
        <w:t>spełnia/nie spełnia</w:t>
      </w:r>
      <w:r w:rsidRPr="00184E68">
        <w:rPr>
          <w:rFonts w:ascii="Calibri" w:eastAsia="Times New Roman" w:hAnsi="Calibri" w:cs="Arial"/>
          <w:sz w:val="24"/>
          <w:szCs w:val="24"/>
          <w:lang w:eastAsia="pl-PL"/>
        </w:rPr>
        <w:t xml:space="preserve">, na podstawie treści oświadczeń załączonych do oferty wg wzorów stanowiących </w:t>
      </w:r>
      <w:r w:rsidR="00363733" w:rsidRPr="00184E68">
        <w:rPr>
          <w:rFonts w:ascii="Calibri" w:eastAsia="Times New Roman" w:hAnsi="Calibri" w:cs="Arial"/>
          <w:b/>
          <w:i/>
          <w:sz w:val="24"/>
          <w:szCs w:val="24"/>
          <w:lang w:eastAsia="pl-PL"/>
        </w:rPr>
        <w:t>Załącznik</w:t>
      </w:r>
      <w:r w:rsidRPr="00184E68">
        <w:rPr>
          <w:rFonts w:ascii="Calibri" w:eastAsia="Times New Roman" w:hAnsi="Calibri" w:cs="Arial"/>
          <w:b/>
          <w:i/>
          <w:sz w:val="24"/>
          <w:szCs w:val="24"/>
          <w:lang w:eastAsia="pl-PL"/>
        </w:rPr>
        <w:t xml:space="preserve"> nr </w:t>
      </w:r>
      <w:r w:rsidR="00015DC1" w:rsidRPr="00184E68">
        <w:rPr>
          <w:rFonts w:ascii="Calibri" w:eastAsia="Times New Roman" w:hAnsi="Calibri" w:cs="Arial"/>
          <w:b/>
          <w:i/>
          <w:sz w:val="24"/>
          <w:szCs w:val="24"/>
          <w:lang w:eastAsia="pl-PL"/>
        </w:rPr>
        <w:t>2</w:t>
      </w:r>
      <w:r w:rsidRPr="00184E68">
        <w:rPr>
          <w:rFonts w:ascii="Calibri" w:eastAsia="Times New Roman" w:hAnsi="Calibri" w:cs="Arial"/>
          <w:b/>
          <w:i/>
          <w:sz w:val="24"/>
          <w:szCs w:val="24"/>
          <w:lang w:eastAsia="pl-PL"/>
        </w:rPr>
        <w:t xml:space="preserve"> i </w:t>
      </w:r>
      <w:r w:rsidR="00015DC1" w:rsidRPr="00184E68">
        <w:rPr>
          <w:rFonts w:ascii="Calibri" w:eastAsia="Times New Roman" w:hAnsi="Calibri" w:cs="Arial"/>
          <w:b/>
          <w:i/>
          <w:sz w:val="24"/>
          <w:szCs w:val="24"/>
          <w:lang w:eastAsia="pl-PL"/>
        </w:rPr>
        <w:t>3</w:t>
      </w:r>
      <w:r w:rsidRPr="00184E68">
        <w:rPr>
          <w:rFonts w:ascii="Calibri" w:eastAsia="Times New Roman" w:hAnsi="Calibri" w:cs="Arial"/>
          <w:b/>
          <w:i/>
          <w:sz w:val="24"/>
          <w:szCs w:val="24"/>
          <w:lang w:eastAsia="pl-PL"/>
        </w:rPr>
        <w:t xml:space="preserve"> do SIWZ.</w:t>
      </w:r>
    </w:p>
    <w:p w14:paraId="0BABFD54" w14:textId="19BF4335" w:rsidR="00B57660" w:rsidRPr="00184E68" w:rsidRDefault="005172F6" w:rsidP="005172F6">
      <w:pPr>
        <w:numPr>
          <w:ilvl w:val="0"/>
          <w:numId w:val="31"/>
        </w:numPr>
        <w:tabs>
          <w:tab w:val="left" w:pos="426"/>
        </w:tabs>
        <w:suppressAutoHyphens/>
        <w:spacing w:before="120" w:after="120" w:line="276" w:lineRule="auto"/>
        <w:ind w:left="425" w:hanging="425"/>
        <w:jc w:val="both"/>
        <w:rPr>
          <w:rFonts w:eastAsia="Times New Roman" w:cs="Arial"/>
          <w:b/>
          <w:i/>
          <w:sz w:val="24"/>
          <w:szCs w:val="24"/>
          <w:lang w:eastAsia="pl-PL"/>
        </w:rPr>
      </w:pPr>
      <w:r w:rsidRPr="00184E68">
        <w:rPr>
          <w:sz w:val="24"/>
          <w:szCs w:val="24"/>
        </w:rPr>
        <w:t xml:space="preserve">Zamawiający, na mocy </w:t>
      </w:r>
      <w:r w:rsidRPr="00184E68">
        <w:rPr>
          <w:i/>
          <w:sz w:val="24"/>
          <w:szCs w:val="24"/>
        </w:rPr>
        <w:t>art. 24 aa ust. 1 ustawy Pzp</w:t>
      </w:r>
      <w:r w:rsidRPr="00184E68">
        <w:rPr>
          <w:sz w:val="24"/>
          <w:szCs w:val="24"/>
        </w:rPr>
        <w:t xml:space="preserve"> najpierw dokona oceny ofert, a następnie zbada czy Wykonawca, którego oferta została oceniona jako najkorzystniejsza nie podlega wykluczeniu z postępowania oraz spełnia warunki udziału w postępowaniu.</w:t>
      </w:r>
    </w:p>
    <w:p w14:paraId="60222401" w14:textId="040FA7B8" w:rsidR="00B57660" w:rsidRPr="00184E68" w:rsidRDefault="00B57660" w:rsidP="00174946">
      <w:pPr>
        <w:numPr>
          <w:ilvl w:val="0"/>
          <w:numId w:val="31"/>
        </w:numPr>
        <w:suppressAutoHyphens/>
        <w:spacing w:after="120" w:line="276" w:lineRule="auto"/>
        <w:ind w:left="426" w:hanging="426"/>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 xml:space="preserve">Wykonawca może w celu potwierdzenia spełniania warunków udziału w postępowaniu, o których mowa w ust. 1 pkt 1.2 niniejszego rozdziału, w stosownych sytuacjach oraz </w:t>
      </w:r>
      <w:r w:rsidR="00B90CC3">
        <w:rPr>
          <w:rFonts w:ascii="Calibri" w:eastAsia="Times New Roman" w:hAnsi="Calibri" w:cs="Calibri"/>
          <w:kern w:val="2"/>
          <w:sz w:val="24"/>
          <w:szCs w:val="24"/>
          <w:lang w:eastAsia="zh-CN"/>
        </w:rPr>
        <w:br/>
      </w:r>
      <w:r w:rsidRPr="00184E68">
        <w:rPr>
          <w:rFonts w:ascii="Calibri" w:eastAsia="Times New Roman" w:hAnsi="Calibri" w:cs="Calibri"/>
          <w:kern w:val="2"/>
          <w:sz w:val="24"/>
          <w:szCs w:val="24"/>
          <w:lang w:eastAsia="zh-CN"/>
        </w:rPr>
        <w:t>w odniesieniu do konkretnego zamówienia, lub jego części, polegać na zdolnościach technicznych lub zawodowych innych podmiotów, niezależnie od charakteru prawnego łączących go z nim stosunków prawnych.</w:t>
      </w:r>
    </w:p>
    <w:p w14:paraId="18CC25D0" w14:textId="77777777" w:rsidR="00B57660" w:rsidRPr="00184E68" w:rsidRDefault="00B57660" w:rsidP="00174946">
      <w:pPr>
        <w:numPr>
          <w:ilvl w:val="1"/>
          <w:numId w:val="31"/>
        </w:numPr>
        <w:suppressAutoHyphens/>
        <w:spacing w:after="120" w:line="276" w:lineRule="auto"/>
        <w:ind w:left="851"/>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Zamawiający jednocześnie informuje, iż „stosowna sytuacja”, o której mowa w ust. 4</w:t>
      </w:r>
      <w:r w:rsidRPr="00184E68">
        <w:rPr>
          <w:rFonts w:ascii="Calibri" w:eastAsia="Times New Roman" w:hAnsi="Calibri" w:cs="Calibri"/>
          <w:kern w:val="2"/>
          <w:sz w:val="24"/>
          <w:szCs w:val="24"/>
          <w:shd w:val="clear" w:color="auto" w:fill="FFFF00"/>
          <w:lang w:eastAsia="zh-CN"/>
        </w:rPr>
        <w:t xml:space="preserve"> </w:t>
      </w:r>
      <w:r w:rsidRPr="00184E68">
        <w:rPr>
          <w:rFonts w:ascii="Calibri" w:eastAsia="Times New Roman" w:hAnsi="Calibri" w:cs="Calibri"/>
          <w:kern w:val="2"/>
          <w:sz w:val="24"/>
          <w:szCs w:val="24"/>
          <w:lang w:eastAsia="zh-CN"/>
        </w:rPr>
        <w:t>wystąpi wyłącznie w przypadku, kiedy:</w:t>
      </w:r>
    </w:p>
    <w:p w14:paraId="6AD3622B" w14:textId="77777777" w:rsidR="00B57660" w:rsidRPr="00184E68" w:rsidRDefault="00B57660" w:rsidP="00174946">
      <w:pPr>
        <w:numPr>
          <w:ilvl w:val="2"/>
          <w:numId w:val="31"/>
        </w:numPr>
        <w:suppressAutoHyphens/>
        <w:spacing w:after="120" w:line="276" w:lineRule="auto"/>
        <w:ind w:left="1134" w:hanging="709"/>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Wykonawca, który polega na zdolnościach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4A6A0202" w14:textId="04B62B36" w:rsidR="00B57660" w:rsidRPr="00184E68" w:rsidRDefault="00B57660" w:rsidP="00174946">
      <w:pPr>
        <w:numPr>
          <w:ilvl w:val="2"/>
          <w:numId w:val="31"/>
        </w:numPr>
        <w:suppressAutoHyphens/>
        <w:spacing w:after="120" w:line="276" w:lineRule="auto"/>
        <w:ind w:left="1134" w:hanging="709"/>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 xml:space="preserve">Zamawiający oceni, czy udostępniane Wykonawcy przez inne podmioty zdolności techniczne lub zawodowe, pozwalają na wykazanie przez Wykonawcę spełniania warunków udziału w postępowaniu oraz zbada, czy nie </w:t>
      </w:r>
      <w:r w:rsidR="007200CD" w:rsidRPr="00184E68">
        <w:rPr>
          <w:rFonts w:ascii="Calibri" w:eastAsia="Times New Roman" w:hAnsi="Calibri" w:cs="Calibri"/>
          <w:kern w:val="2"/>
          <w:sz w:val="24"/>
          <w:szCs w:val="24"/>
          <w:lang w:eastAsia="zh-CN"/>
        </w:rPr>
        <w:t>zachodzą,</w:t>
      </w:r>
      <w:r w:rsidRPr="00184E68">
        <w:rPr>
          <w:rFonts w:ascii="Calibri" w:eastAsia="Times New Roman" w:hAnsi="Calibri" w:cs="Calibri"/>
          <w:kern w:val="2"/>
          <w:sz w:val="24"/>
          <w:szCs w:val="24"/>
          <w:lang w:eastAsia="zh-CN"/>
        </w:rPr>
        <w:t xml:space="preserve"> wobec tego podmiotu podstawy wykluczenia, o których mowa w art. 24 ust. 1;</w:t>
      </w:r>
    </w:p>
    <w:p w14:paraId="5FDBE044" w14:textId="6BB59C66" w:rsidR="00B57660" w:rsidRPr="00184E68" w:rsidRDefault="00AA65C8" w:rsidP="00174946">
      <w:pPr>
        <w:numPr>
          <w:ilvl w:val="2"/>
          <w:numId w:val="31"/>
        </w:numPr>
        <w:suppressAutoHyphens/>
        <w:spacing w:after="120" w:line="276" w:lineRule="auto"/>
        <w:ind w:left="1134" w:hanging="709"/>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w</w:t>
      </w:r>
      <w:r w:rsidR="00B57660" w:rsidRPr="00184E68">
        <w:rPr>
          <w:rFonts w:ascii="Calibri" w:eastAsia="Times New Roman" w:hAnsi="Calibri" w:cs="Calibri"/>
          <w:kern w:val="2"/>
          <w:sz w:val="24"/>
          <w:szCs w:val="24"/>
          <w:lang w:eastAsia="zh-CN"/>
        </w:rPr>
        <w:t xml:space="preserve"> odniesieniu do warunków dotyczących wykształcenia, kwalifikacji zawodowych lub doświadczenia, wykonawcy mogą polegać na zdolnościach innych podmiotów, jeśli </w:t>
      </w:r>
      <w:r w:rsidR="00B57660" w:rsidRPr="00184E68">
        <w:rPr>
          <w:rFonts w:ascii="Calibri" w:eastAsia="Times New Roman" w:hAnsi="Calibri" w:cs="Calibri"/>
          <w:kern w:val="2"/>
          <w:sz w:val="24"/>
          <w:szCs w:val="24"/>
          <w:lang w:eastAsia="zh-CN"/>
        </w:rPr>
        <w:lastRenderedPageBreak/>
        <w:t>podmioty te zrealizują roboty budowlane lub usługi, do realizacji których te zdolności są wymagane;</w:t>
      </w:r>
    </w:p>
    <w:p w14:paraId="11376CDE" w14:textId="2D4DA0E3" w:rsidR="00B57660" w:rsidRPr="00184E68" w:rsidRDefault="00AA65C8" w:rsidP="00174946">
      <w:pPr>
        <w:numPr>
          <w:ilvl w:val="2"/>
          <w:numId w:val="31"/>
        </w:numPr>
        <w:suppressAutoHyphens/>
        <w:spacing w:after="200" w:line="276" w:lineRule="auto"/>
        <w:ind w:left="1134" w:hanging="709"/>
        <w:contextualSpacing/>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z</w:t>
      </w:r>
      <w:r w:rsidR="00B57660" w:rsidRPr="00184E68">
        <w:rPr>
          <w:rFonts w:ascii="Calibri" w:eastAsia="Times New Roman" w:hAnsi="Calibri" w:cs="Calibri"/>
          <w:kern w:val="2"/>
          <w:sz w:val="24"/>
          <w:szCs w:val="24"/>
          <w:lang w:eastAsia="zh-CN"/>
        </w:rPr>
        <w:t xml:space="preserve"> zobowiązania lub innych dokumentów potwierdzających udostępnienie zasobów przez inne podmioty musi bezspornie i jednoznacznie wynikać w szczególności:</w:t>
      </w:r>
    </w:p>
    <w:p w14:paraId="16584429" w14:textId="77777777" w:rsidR="00B57660" w:rsidRPr="00184E68" w:rsidRDefault="00B57660" w:rsidP="00F24E93">
      <w:pPr>
        <w:numPr>
          <w:ilvl w:val="0"/>
          <w:numId w:val="54"/>
        </w:numPr>
        <w:suppressAutoHyphens/>
        <w:spacing w:after="200" w:line="276" w:lineRule="auto"/>
        <w:ind w:left="1560" w:hanging="426"/>
        <w:contextualSpacing/>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zakres dostępnych Wykonawcy zasobów innego podmiotu;</w:t>
      </w:r>
    </w:p>
    <w:p w14:paraId="533BA59F" w14:textId="77777777" w:rsidR="00B57660" w:rsidRPr="00184E68" w:rsidRDefault="00B57660" w:rsidP="00F24E93">
      <w:pPr>
        <w:numPr>
          <w:ilvl w:val="0"/>
          <w:numId w:val="54"/>
        </w:numPr>
        <w:suppressAutoHyphens/>
        <w:spacing w:after="200" w:line="276" w:lineRule="auto"/>
        <w:ind w:left="1560" w:hanging="426"/>
        <w:contextualSpacing/>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sposób wykorzystania zasobów innego podmiotu, przez Wykonawcę, przy wykonywaniu zamówienia;</w:t>
      </w:r>
    </w:p>
    <w:p w14:paraId="324D9E9A" w14:textId="77777777" w:rsidR="00B57660" w:rsidRPr="00184E68" w:rsidRDefault="00B57660" w:rsidP="00F24E93">
      <w:pPr>
        <w:numPr>
          <w:ilvl w:val="0"/>
          <w:numId w:val="54"/>
        </w:numPr>
        <w:suppressAutoHyphens/>
        <w:spacing w:after="200" w:line="276" w:lineRule="auto"/>
        <w:ind w:left="1560" w:hanging="426"/>
        <w:contextualSpacing/>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zakres i okres udziału innego podmiotu przy wykonywaniu zamówienia publicznego;</w:t>
      </w:r>
    </w:p>
    <w:p w14:paraId="66CA4B9D" w14:textId="77777777" w:rsidR="00B57660" w:rsidRPr="00184E68" w:rsidRDefault="00B57660" w:rsidP="00F24E93">
      <w:pPr>
        <w:numPr>
          <w:ilvl w:val="0"/>
          <w:numId w:val="54"/>
        </w:numPr>
        <w:suppressAutoHyphens/>
        <w:spacing w:after="120" w:line="276" w:lineRule="auto"/>
        <w:ind w:left="1560" w:hanging="426"/>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czy podmiot, na zdolnościach którego wykonawca polega w odniesieniu do warunków udziału w postępowaniu dotyczących wykształcenia, kwalifikacji zawodowych lub doświadczenia, zrealizuje roboty budowlane lub usługi, których wskazane zdolności dotyczą.</w:t>
      </w:r>
    </w:p>
    <w:p w14:paraId="79C3C5C9" w14:textId="77777777" w:rsidR="00B57660" w:rsidRPr="00184E68" w:rsidRDefault="00B57660" w:rsidP="00174946">
      <w:pPr>
        <w:numPr>
          <w:ilvl w:val="1"/>
          <w:numId w:val="31"/>
        </w:numPr>
        <w:suppressAutoHyphens/>
        <w:spacing w:after="200" w:line="276" w:lineRule="auto"/>
        <w:ind w:left="851"/>
        <w:contextualSpacing/>
        <w:jc w:val="both"/>
        <w:textAlignment w:val="baseline"/>
        <w:rPr>
          <w:rFonts w:ascii="Calibri" w:eastAsia="Times New Roman" w:hAnsi="Calibri" w:cs="Calibri"/>
          <w:kern w:val="2"/>
          <w:sz w:val="24"/>
          <w:szCs w:val="24"/>
          <w:lang w:eastAsia="zh-CN"/>
        </w:rPr>
      </w:pPr>
      <w:r w:rsidRPr="00184E68">
        <w:rPr>
          <w:rFonts w:ascii="Calibri" w:eastAsia="Calibri" w:hAnsi="Calibri" w:cs="Calibri"/>
          <w:kern w:val="2"/>
          <w:sz w:val="24"/>
          <w:szCs w:val="24"/>
          <w:lang w:eastAsia="zh-CN"/>
        </w:rPr>
        <w:t>Jeżeli zdolności techniczne lub zawodowe, podmiotu, o którym mowa w ust. 4, nie potwierdzają spełnienia przez Wykonawcę warunków udziału w postępowaniu lub zachodzą wobec tych podmiotów podstawy wykluczenia, Zamawiający żąda, aby Wykonawca w terminie określonym przez Zamawiającego:</w:t>
      </w:r>
    </w:p>
    <w:p w14:paraId="6687A49B" w14:textId="77777777" w:rsidR="00B57660" w:rsidRPr="00184E68" w:rsidRDefault="00B57660" w:rsidP="00F24E93">
      <w:pPr>
        <w:numPr>
          <w:ilvl w:val="0"/>
          <w:numId w:val="55"/>
        </w:numPr>
        <w:suppressAutoHyphens/>
        <w:spacing w:after="200" w:line="276" w:lineRule="auto"/>
        <w:ind w:left="1276" w:hanging="425"/>
        <w:contextualSpacing/>
        <w:jc w:val="both"/>
        <w:textAlignment w:val="baseline"/>
        <w:rPr>
          <w:rFonts w:ascii="Calibri" w:eastAsia="Calibri" w:hAnsi="Calibri" w:cs="Calibri"/>
          <w:kern w:val="2"/>
          <w:sz w:val="24"/>
          <w:szCs w:val="24"/>
          <w:lang w:eastAsia="zh-CN" w:bidi="hi-IN"/>
        </w:rPr>
      </w:pPr>
      <w:r w:rsidRPr="00184E68">
        <w:rPr>
          <w:rFonts w:ascii="Calibri" w:eastAsia="Calibri" w:hAnsi="Calibri" w:cs="Calibri"/>
          <w:kern w:val="2"/>
          <w:sz w:val="24"/>
          <w:szCs w:val="24"/>
          <w:lang w:eastAsia="zh-CN" w:bidi="hi-IN"/>
        </w:rPr>
        <w:t>zastąpił ten podmiot innym podmiotem lub podmiotami lub</w:t>
      </w:r>
    </w:p>
    <w:p w14:paraId="7CC2C06C" w14:textId="77777777" w:rsidR="00B57660" w:rsidRPr="00184E68" w:rsidRDefault="00B57660" w:rsidP="00F24E93">
      <w:pPr>
        <w:numPr>
          <w:ilvl w:val="0"/>
          <w:numId w:val="55"/>
        </w:numPr>
        <w:suppressAutoHyphens/>
        <w:spacing w:after="120" w:line="276" w:lineRule="auto"/>
        <w:ind w:left="1276" w:hanging="425"/>
        <w:jc w:val="both"/>
        <w:textAlignment w:val="baseline"/>
        <w:rPr>
          <w:rFonts w:ascii="Calibri" w:eastAsia="Calibri" w:hAnsi="Calibri" w:cs="Calibri"/>
          <w:kern w:val="2"/>
          <w:sz w:val="24"/>
          <w:szCs w:val="24"/>
          <w:lang w:eastAsia="zh-CN" w:bidi="hi-IN"/>
        </w:rPr>
      </w:pPr>
      <w:r w:rsidRPr="00184E68">
        <w:rPr>
          <w:rFonts w:ascii="Calibri" w:eastAsia="Calibri" w:hAnsi="Calibri" w:cs="Calibri"/>
          <w:kern w:val="2"/>
          <w:sz w:val="24"/>
          <w:szCs w:val="24"/>
          <w:lang w:eastAsia="zh-CN" w:bidi="hi-IN"/>
        </w:rPr>
        <w:t>zobowiązał się do osobistego wykonania odpowiedniej części zamówienia, jeżeli wykaże zdolności techniczne lub zawodowe, o których mowa w ust. 4.</w:t>
      </w:r>
    </w:p>
    <w:p w14:paraId="565CE193" w14:textId="77777777" w:rsidR="00B57660" w:rsidRPr="00184E68" w:rsidRDefault="00B57660" w:rsidP="00174946">
      <w:pPr>
        <w:numPr>
          <w:ilvl w:val="0"/>
          <w:numId w:val="31"/>
        </w:numPr>
        <w:tabs>
          <w:tab w:val="left" w:pos="426"/>
        </w:tabs>
        <w:suppressAutoHyphens/>
        <w:spacing w:before="120" w:after="0" w:line="276" w:lineRule="auto"/>
        <w:ind w:left="426" w:hanging="425"/>
        <w:jc w:val="both"/>
        <w:rPr>
          <w:rFonts w:ascii="Calibri" w:eastAsia="Times New Roman" w:hAnsi="Calibri" w:cs="Arial"/>
          <w:b/>
          <w:sz w:val="24"/>
          <w:szCs w:val="24"/>
          <w:lang w:eastAsia="pl-PL"/>
        </w:rPr>
      </w:pPr>
      <w:r w:rsidRPr="00184E68">
        <w:rPr>
          <w:rFonts w:ascii="Calibri" w:eastAsia="Times New Roman" w:hAnsi="Calibri" w:cs="Arial"/>
          <w:sz w:val="24"/>
          <w:szCs w:val="24"/>
          <w:lang w:eastAsia="pl-PL"/>
        </w:rPr>
        <w:t>Wykonawcy mogą wspólnie ubiegać się o udzielenie zamówienia (dotyczy również spółki cywilnej). W takim przypadku Wykonawcy</w:t>
      </w:r>
      <w:r w:rsidRPr="00184E68">
        <w:rPr>
          <w:rFonts w:ascii="Calibri" w:eastAsia="Times New Roman" w:hAnsi="Calibri" w:cs="Arial"/>
          <w:b/>
          <w:sz w:val="24"/>
          <w:szCs w:val="24"/>
          <w:lang w:eastAsia="pl-PL"/>
        </w:rPr>
        <w:t xml:space="preserve"> </w:t>
      </w:r>
      <w:r w:rsidRPr="00184E68">
        <w:rPr>
          <w:rFonts w:ascii="Calibri" w:eastAsia="Times New Roman" w:hAnsi="Calibri" w:cs="Arial"/>
          <w:i/>
          <w:sz w:val="24"/>
          <w:szCs w:val="24"/>
          <w:lang w:eastAsia="pl-PL"/>
        </w:rPr>
        <w:t>ustanawiają pełnomocnika</w:t>
      </w:r>
      <w:r w:rsidRPr="00184E68">
        <w:rPr>
          <w:rFonts w:ascii="Calibri" w:eastAsia="Times New Roman" w:hAnsi="Calibri" w:cs="Arial"/>
          <w:sz w:val="24"/>
          <w:szCs w:val="24"/>
          <w:lang w:eastAsia="pl-PL"/>
        </w:rPr>
        <w:t xml:space="preserve"> do reprezentowania ich w</w:t>
      </w:r>
      <w:r w:rsidRPr="00184E68">
        <w:rPr>
          <w:rFonts w:ascii="Calibri" w:eastAsia="Times New Roman" w:hAnsi="Calibri" w:cs="Arial"/>
          <w:b/>
          <w:sz w:val="24"/>
          <w:szCs w:val="24"/>
          <w:lang w:eastAsia="pl-PL"/>
        </w:rPr>
        <w:t> </w:t>
      </w:r>
      <w:r w:rsidRPr="00184E68">
        <w:rPr>
          <w:rFonts w:ascii="Calibri" w:eastAsia="Times New Roman" w:hAnsi="Calibri" w:cs="Arial"/>
          <w:sz w:val="24"/>
          <w:szCs w:val="24"/>
          <w:lang w:eastAsia="pl-PL"/>
        </w:rPr>
        <w:t>postępowaniu o udzielenie zamówienia albo reprezentowania ich w postępowaniu i zawarcia umowy w sprawie zamówienia publicznego</w:t>
      </w:r>
      <w:r w:rsidRPr="00184E68">
        <w:rPr>
          <w:rFonts w:ascii="Calibri" w:eastAsia="Times New Roman" w:hAnsi="Calibri" w:cs="Arial"/>
          <w:b/>
          <w:sz w:val="24"/>
          <w:szCs w:val="24"/>
          <w:lang w:eastAsia="pl-PL"/>
        </w:rPr>
        <w:t xml:space="preserve">. </w:t>
      </w:r>
      <w:r w:rsidRPr="00184E68">
        <w:rPr>
          <w:rFonts w:ascii="Calibri" w:eastAsia="Times New Roman" w:hAnsi="Calibri" w:cs="Arial"/>
          <w:sz w:val="24"/>
          <w:szCs w:val="24"/>
          <w:lang w:eastAsia="pl-PL"/>
        </w:rPr>
        <w:t>Wszelka korespondencja prowadzona będzie wyłącznie z pełnomocnikiem.</w:t>
      </w:r>
    </w:p>
    <w:p w14:paraId="4446A56F" w14:textId="19454093" w:rsidR="00B57660" w:rsidRPr="00184E68" w:rsidRDefault="00B57660" w:rsidP="00174946">
      <w:pPr>
        <w:numPr>
          <w:ilvl w:val="0"/>
          <w:numId w:val="31"/>
        </w:numPr>
        <w:tabs>
          <w:tab w:val="left" w:pos="426"/>
        </w:tabs>
        <w:suppressAutoHyphens/>
        <w:spacing w:before="120" w:after="0" w:line="276" w:lineRule="auto"/>
        <w:ind w:left="426" w:hanging="425"/>
        <w:jc w:val="both"/>
        <w:rPr>
          <w:rFonts w:ascii="Calibri" w:eastAsia="Times New Roman" w:hAnsi="Calibri" w:cs="Arial"/>
          <w:b/>
          <w:sz w:val="24"/>
          <w:szCs w:val="24"/>
          <w:lang w:eastAsia="pl-PL"/>
        </w:rPr>
      </w:pPr>
      <w:r w:rsidRPr="00184E68">
        <w:rPr>
          <w:rFonts w:ascii="Calibri" w:eastAsia="Times New Roman" w:hAnsi="Calibri" w:cs="Arial"/>
          <w:sz w:val="24"/>
          <w:szCs w:val="24"/>
          <w:lang w:eastAsia="pl-PL"/>
        </w:rPr>
        <w:t>Do wykonawców wspólnie ubiegających się o zamówienie publiczne stosuje się przepisy dotyczące Wykonawców, tj. każdy z Wykonawców oddzielnie nie może podlegać wykluczeniu z postępowania i łącznie musz</w:t>
      </w:r>
      <w:r w:rsidR="00015DC1" w:rsidRPr="00184E68">
        <w:rPr>
          <w:rFonts w:ascii="Calibri" w:eastAsia="Times New Roman" w:hAnsi="Calibri" w:cs="Arial"/>
          <w:sz w:val="24"/>
          <w:szCs w:val="24"/>
          <w:lang w:eastAsia="pl-PL"/>
        </w:rPr>
        <w:t>ą</w:t>
      </w:r>
      <w:r w:rsidRPr="00184E68">
        <w:rPr>
          <w:rFonts w:ascii="Calibri" w:eastAsia="Times New Roman" w:hAnsi="Calibri" w:cs="Arial"/>
          <w:sz w:val="24"/>
          <w:szCs w:val="24"/>
          <w:lang w:eastAsia="pl-PL"/>
        </w:rPr>
        <w:t xml:space="preserve"> spełniać warunki udziału w postępowaniu, o których mowa </w:t>
      </w:r>
      <w:r w:rsidR="00F178BC" w:rsidRPr="00184E68">
        <w:rPr>
          <w:rFonts w:ascii="Calibri" w:eastAsia="Times New Roman" w:hAnsi="Calibri" w:cs="Arial"/>
          <w:sz w:val="24"/>
          <w:szCs w:val="24"/>
          <w:lang w:eastAsia="pl-PL"/>
        </w:rPr>
        <w:br/>
      </w:r>
      <w:r w:rsidRPr="00184E68">
        <w:rPr>
          <w:rFonts w:ascii="Calibri" w:eastAsia="Times New Roman" w:hAnsi="Calibri" w:cs="Arial"/>
          <w:sz w:val="24"/>
          <w:szCs w:val="24"/>
          <w:lang w:eastAsia="pl-PL"/>
        </w:rPr>
        <w:t xml:space="preserve">w ust. 1 pkt 1.2 niniejszego rozdziału. </w:t>
      </w:r>
    </w:p>
    <w:p w14:paraId="654575C7" w14:textId="77777777" w:rsidR="00B57660" w:rsidRPr="00184E68" w:rsidRDefault="00B57660" w:rsidP="00174946">
      <w:pPr>
        <w:numPr>
          <w:ilvl w:val="0"/>
          <w:numId w:val="31"/>
        </w:numPr>
        <w:tabs>
          <w:tab w:val="left" w:pos="426"/>
        </w:tabs>
        <w:suppressAutoHyphens/>
        <w:spacing w:before="120" w:after="0" w:line="276" w:lineRule="auto"/>
        <w:ind w:left="426" w:hanging="425"/>
        <w:jc w:val="both"/>
        <w:rPr>
          <w:rFonts w:ascii="Calibri" w:eastAsia="Times New Roman" w:hAnsi="Calibri" w:cs="Arial"/>
          <w:b/>
          <w:sz w:val="24"/>
          <w:szCs w:val="24"/>
          <w:lang w:eastAsia="pl-PL"/>
        </w:rPr>
      </w:pPr>
      <w:r w:rsidRPr="00184E68">
        <w:rPr>
          <w:rFonts w:ascii="Calibri" w:eastAsia="Calibri" w:hAnsi="Calibri" w:cs="Times New Roman"/>
          <w:sz w:val="24"/>
          <w:shd w:val="clear" w:color="auto" w:fill="FFFFFF"/>
        </w:rPr>
        <w:t>Warunek udziału w postępowaniu, o którym mowa ust. 1 pkt 1.2 niniejszego rozdziału winien spełniać co najmniej jeden z Wykonawców albo wszyscy Wykonawcy wspólnie ubiegających się o zamówienie publiczne. Konieczność spełnienia tego warunku odnosi się do konsorcjum jako całości, nie do jego poszczególnych członków, przy czym nie podlegają sumowaniu wartości wykazywanych robót.</w:t>
      </w:r>
    </w:p>
    <w:p w14:paraId="34C4470F" w14:textId="77777777" w:rsidR="00B57660" w:rsidRPr="00184E68" w:rsidRDefault="00B57660" w:rsidP="00174946">
      <w:pPr>
        <w:numPr>
          <w:ilvl w:val="0"/>
          <w:numId w:val="31"/>
        </w:numPr>
        <w:tabs>
          <w:tab w:val="left" w:pos="426"/>
        </w:tabs>
        <w:suppressAutoHyphens/>
        <w:spacing w:before="120" w:after="0" w:line="276" w:lineRule="auto"/>
        <w:ind w:left="426" w:hanging="425"/>
        <w:jc w:val="both"/>
        <w:rPr>
          <w:rFonts w:ascii="Calibri" w:eastAsia="Times New Roman" w:hAnsi="Calibri" w:cs="Arial"/>
          <w:b/>
          <w:sz w:val="24"/>
          <w:szCs w:val="24"/>
          <w:lang w:eastAsia="pl-PL"/>
        </w:rPr>
      </w:pPr>
      <w:r w:rsidRPr="00184E68">
        <w:rPr>
          <w:rFonts w:ascii="Calibri" w:eastAsia="Times New Roman" w:hAnsi="Calibri" w:cs="Arial"/>
          <w:sz w:val="24"/>
          <w:szCs w:val="24"/>
          <w:lang w:eastAsia="pl-PL"/>
        </w:rPr>
        <w:t>W przypadku, gdy oferta złożona przez Wykonawców wspólnie ubiegających się o udzielenie zamówienia zostanie uznana przez Zamawiającego za najkorzystniejszą, warunkiem zawarcia umowy z Zamawiającym jest spełnienie następujących wymagań Zamawiającego:</w:t>
      </w:r>
    </w:p>
    <w:p w14:paraId="68E6D646" w14:textId="77777777" w:rsidR="00B57660" w:rsidRPr="00184E68" w:rsidRDefault="00B57660" w:rsidP="00174946">
      <w:pPr>
        <w:numPr>
          <w:ilvl w:val="3"/>
          <w:numId w:val="30"/>
        </w:numPr>
        <w:tabs>
          <w:tab w:val="left" w:pos="851"/>
        </w:tabs>
        <w:spacing w:after="0" w:line="276" w:lineRule="auto"/>
        <w:ind w:left="850" w:hanging="425"/>
        <w:jc w:val="both"/>
        <w:rPr>
          <w:rFonts w:ascii="Calibri" w:eastAsia="Calibri" w:hAnsi="Calibri" w:cs="Arial"/>
          <w:sz w:val="24"/>
          <w:szCs w:val="24"/>
        </w:rPr>
      </w:pPr>
      <w:r w:rsidRPr="00184E68">
        <w:rPr>
          <w:rFonts w:ascii="Calibri" w:eastAsia="Calibri" w:hAnsi="Calibri" w:cs="Arial"/>
          <w:sz w:val="24"/>
          <w:szCs w:val="24"/>
        </w:rPr>
        <w:lastRenderedPageBreak/>
        <w:t>Wykonawcy przedłożą umowę regulującą ich współpracę;</w:t>
      </w:r>
    </w:p>
    <w:p w14:paraId="7AB734BC" w14:textId="77777777" w:rsidR="00B57660" w:rsidRPr="00184E68" w:rsidRDefault="00B57660" w:rsidP="00174946">
      <w:pPr>
        <w:numPr>
          <w:ilvl w:val="3"/>
          <w:numId w:val="30"/>
        </w:numPr>
        <w:tabs>
          <w:tab w:val="left" w:pos="426"/>
          <w:tab w:val="left" w:pos="851"/>
        </w:tabs>
        <w:spacing w:after="0" w:line="276" w:lineRule="auto"/>
        <w:ind w:left="851" w:hanging="425"/>
        <w:jc w:val="both"/>
        <w:rPr>
          <w:rFonts w:ascii="Calibri" w:eastAsia="Calibri" w:hAnsi="Calibri" w:cs="Arial"/>
          <w:sz w:val="24"/>
          <w:szCs w:val="24"/>
        </w:rPr>
      </w:pPr>
      <w:r w:rsidRPr="00184E68">
        <w:rPr>
          <w:rFonts w:ascii="Calibri" w:eastAsia="Calibri" w:hAnsi="Calibri" w:cs="Arial"/>
          <w:sz w:val="24"/>
          <w:szCs w:val="24"/>
        </w:rPr>
        <w:t>umowa winna być zawarta na okres realizacji całości zamówienia i nie może być rozwiązana przed upływem terminu realizacji zamówienia;</w:t>
      </w:r>
    </w:p>
    <w:p w14:paraId="616F136B" w14:textId="77777777" w:rsidR="00B57660" w:rsidRPr="00184E68" w:rsidRDefault="00B57660" w:rsidP="00174946">
      <w:pPr>
        <w:numPr>
          <w:ilvl w:val="3"/>
          <w:numId w:val="30"/>
        </w:numPr>
        <w:tabs>
          <w:tab w:val="left" w:pos="851"/>
        </w:tabs>
        <w:spacing w:after="120" w:line="276" w:lineRule="auto"/>
        <w:ind w:left="850" w:hanging="425"/>
        <w:jc w:val="both"/>
        <w:rPr>
          <w:rFonts w:ascii="Calibri" w:eastAsia="Calibri" w:hAnsi="Calibri" w:cs="Arial"/>
          <w:sz w:val="24"/>
          <w:szCs w:val="24"/>
        </w:rPr>
      </w:pPr>
      <w:r w:rsidRPr="00184E68">
        <w:rPr>
          <w:rFonts w:ascii="Calibri" w:eastAsia="Calibri" w:hAnsi="Calibri" w:cs="Arial"/>
          <w:sz w:val="24"/>
          <w:szCs w:val="24"/>
        </w:rPr>
        <w:t>Wykonawcy występujący wspólnie ponosić będą solidarną odpowiedzialność za niewykonanie lub nienależyte wykonanie zamówienia.</w:t>
      </w:r>
    </w:p>
    <w:p w14:paraId="7D48EB46" w14:textId="77777777" w:rsidR="00B57660" w:rsidRPr="00184E68" w:rsidRDefault="00B57660" w:rsidP="00174946">
      <w:pPr>
        <w:numPr>
          <w:ilvl w:val="0"/>
          <w:numId w:val="31"/>
        </w:numPr>
        <w:suppressAutoHyphens/>
        <w:spacing w:after="200" w:line="276" w:lineRule="auto"/>
        <w:ind w:left="426" w:hanging="426"/>
        <w:contextualSpacing/>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Zamawiający wykluczy z postępowania wykonawców:</w:t>
      </w:r>
    </w:p>
    <w:p w14:paraId="7176E2D9" w14:textId="77777777" w:rsidR="00B57660" w:rsidRPr="00184E68" w:rsidRDefault="00B57660" w:rsidP="00174946">
      <w:pPr>
        <w:numPr>
          <w:ilvl w:val="1"/>
          <w:numId w:val="49"/>
        </w:numPr>
        <w:suppressAutoHyphens/>
        <w:spacing w:after="200" w:line="276" w:lineRule="auto"/>
        <w:ind w:hanging="366"/>
        <w:contextualSpacing/>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którzy nie wykazali, spełniania warunków udziału w postępowaniu, o których mowa w ust. 1 pkt 1.2.</w:t>
      </w:r>
    </w:p>
    <w:p w14:paraId="78E999F0" w14:textId="76BB278B" w:rsidR="00B57660" w:rsidRPr="00184E68" w:rsidRDefault="00B57660" w:rsidP="00174946">
      <w:pPr>
        <w:numPr>
          <w:ilvl w:val="1"/>
          <w:numId w:val="49"/>
        </w:numPr>
        <w:suppressAutoHyphens/>
        <w:spacing w:after="120" w:line="276" w:lineRule="auto"/>
        <w:ind w:left="794" w:hanging="369"/>
        <w:jc w:val="both"/>
        <w:textAlignment w:val="baseline"/>
        <w:rPr>
          <w:rFonts w:ascii="Calibri" w:eastAsia="Calibri" w:hAnsi="Calibri" w:cs="Calibri"/>
          <w:kern w:val="2"/>
          <w:sz w:val="24"/>
          <w:szCs w:val="24"/>
          <w:lang w:eastAsia="zh-CN"/>
        </w:rPr>
      </w:pPr>
      <w:r w:rsidRPr="00184E68">
        <w:rPr>
          <w:rFonts w:ascii="Calibri" w:eastAsia="Times New Roman" w:hAnsi="Calibri" w:cs="Calibri"/>
          <w:kern w:val="2"/>
          <w:sz w:val="24"/>
          <w:szCs w:val="24"/>
          <w:lang w:eastAsia="zh-CN"/>
        </w:rPr>
        <w:t xml:space="preserve">którzy nie wykażą, że nie zachodzą wobec nich przesłanki wykluczenia określone w art. 24 ust. 1 i art. 24 ust. 5 pkt 1, </w:t>
      </w:r>
      <w:r w:rsidR="00E23D71" w:rsidRPr="00184E68">
        <w:rPr>
          <w:rFonts w:ascii="Calibri" w:eastAsia="Times New Roman" w:hAnsi="Calibri" w:cs="Calibri"/>
          <w:kern w:val="2"/>
          <w:sz w:val="24"/>
          <w:szCs w:val="24"/>
          <w:lang w:eastAsia="zh-CN"/>
        </w:rPr>
        <w:t xml:space="preserve">2 i 4 </w:t>
      </w:r>
      <w:r w:rsidRPr="00184E68">
        <w:rPr>
          <w:rFonts w:ascii="Calibri" w:eastAsia="Calibri" w:hAnsi="Calibri" w:cs="Calibri"/>
          <w:kern w:val="2"/>
          <w:sz w:val="24"/>
          <w:szCs w:val="24"/>
          <w:lang w:eastAsia="zh-CN"/>
        </w:rPr>
        <w:t>Pzp.</w:t>
      </w:r>
    </w:p>
    <w:p w14:paraId="34C376D0" w14:textId="77777777" w:rsidR="00B57660" w:rsidRPr="00184E68" w:rsidRDefault="00B57660" w:rsidP="00174946">
      <w:pPr>
        <w:numPr>
          <w:ilvl w:val="0"/>
          <w:numId w:val="31"/>
        </w:numPr>
        <w:suppressAutoHyphens/>
        <w:spacing w:after="120" w:line="276" w:lineRule="auto"/>
        <w:ind w:left="425" w:hanging="425"/>
        <w:jc w:val="both"/>
        <w:textAlignment w:val="baseline"/>
        <w:rPr>
          <w:rFonts w:ascii="Calibri" w:eastAsia="Times New Roman" w:hAnsi="Calibri" w:cs="Calibri"/>
          <w:kern w:val="2"/>
          <w:sz w:val="24"/>
          <w:szCs w:val="24"/>
          <w:lang w:eastAsia="zh-CN"/>
        </w:rPr>
      </w:pPr>
      <w:r w:rsidRPr="00184E68">
        <w:rPr>
          <w:rFonts w:ascii="Calibri" w:eastAsia="Times New Roman" w:hAnsi="Calibri" w:cs="Calibri"/>
          <w:kern w:val="2"/>
          <w:sz w:val="24"/>
          <w:szCs w:val="24"/>
          <w:lang w:eastAsia="zh-CN"/>
        </w:rPr>
        <w:t>Zamawiający nie wprowadza zastrzeżenia, o którym mowa w art. 22 ust. 2 ustawy Prawo zamówień publicznych.</w:t>
      </w:r>
    </w:p>
    <w:p w14:paraId="49B1CF52" w14:textId="67A20014" w:rsidR="00B57660" w:rsidRPr="00184E68" w:rsidRDefault="00B57660" w:rsidP="00174946">
      <w:pPr>
        <w:numPr>
          <w:ilvl w:val="0"/>
          <w:numId w:val="31"/>
        </w:numPr>
        <w:suppressAutoHyphens/>
        <w:spacing w:after="120" w:line="276" w:lineRule="auto"/>
        <w:ind w:left="425" w:hanging="425"/>
        <w:jc w:val="both"/>
        <w:textAlignment w:val="baseline"/>
        <w:rPr>
          <w:rFonts w:ascii="Calibri" w:eastAsia="Calibri" w:hAnsi="Calibri" w:cs="Calibri"/>
          <w:kern w:val="2"/>
          <w:sz w:val="24"/>
          <w:szCs w:val="24"/>
          <w:lang w:eastAsia="zh-CN"/>
        </w:rPr>
      </w:pPr>
      <w:r w:rsidRPr="00184E68">
        <w:rPr>
          <w:rFonts w:ascii="Calibri" w:eastAsia="Times New Roman" w:hAnsi="Calibri" w:cs="Calibri"/>
          <w:kern w:val="2"/>
          <w:sz w:val="24"/>
          <w:szCs w:val="24"/>
          <w:lang w:eastAsia="zh-CN"/>
        </w:rPr>
        <w:t xml:space="preserve">Wykonawca, który podlega wykluczeniu na podstawie art. 24 ust. 1 pkt. 13 i 14 oraz 16-20 lub ust. 5 ustawy Prawo zamówień publicznych,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w:t>
      </w:r>
      <w:r w:rsidR="00B90CC3">
        <w:rPr>
          <w:rFonts w:ascii="Calibri" w:eastAsia="Times New Roman" w:hAnsi="Calibri" w:cs="Calibri"/>
          <w:kern w:val="2"/>
          <w:sz w:val="24"/>
          <w:szCs w:val="24"/>
          <w:lang w:eastAsia="zh-CN"/>
        </w:rPr>
        <w:br/>
      </w:r>
      <w:r w:rsidRPr="00184E68">
        <w:rPr>
          <w:rFonts w:ascii="Calibri" w:eastAsia="Times New Roman" w:hAnsi="Calibri" w:cs="Calibri"/>
          <w:kern w:val="2"/>
          <w:sz w:val="24"/>
          <w:szCs w:val="24"/>
          <w:lang w:eastAsia="zh-CN"/>
        </w:rPr>
        <w:t>o udzielenie zamówienia oraz nie upłynął określony w tym wyroku okres obowiązywania tego zakazu.</w:t>
      </w:r>
    </w:p>
    <w:p w14:paraId="456B5AC0" w14:textId="77777777" w:rsidR="00B57660" w:rsidRPr="00184E68" w:rsidRDefault="00B57660" w:rsidP="00174946">
      <w:pPr>
        <w:numPr>
          <w:ilvl w:val="0"/>
          <w:numId w:val="31"/>
        </w:numPr>
        <w:suppressAutoHyphens/>
        <w:spacing w:after="200" w:line="276" w:lineRule="auto"/>
        <w:ind w:left="426" w:hanging="426"/>
        <w:contextualSpacing/>
        <w:jc w:val="both"/>
        <w:textAlignment w:val="baseline"/>
        <w:rPr>
          <w:rFonts w:ascii="Calibri" w:eastAsia="Calibri" w:hAnsi="Calibri" w:cs="Calibri"/>
          <w:kern w:val="2"/>
          <w:sz w:val="24"/>
          <w:szCs w:val="24"/>
          <w:lang w:eastAsia="zh-CN"/>
        </w:rPr>
      </w:pPr>
      <w:r w:rsidRPr="00184E68">
        <w:rPr>
          <w:rFonts w:ascii="Calibri" w:eastAsia="Calibri" w:hAnsi="Calibri" w:cs="Calibri"/>
          <w:kern w:val="2"/>
          <w:sz w:val="24"/>
          <w:szCs w:val="24"/>
          <w:lang w:eastAsia="zh-CN"/>
        </w:rPr>
        <w:t>Wykonawca nie podlega wykluczeniu, jeżeli Zamawiający, uwzględniając wagę i szczególne okoliczności czynu Wykonawcy, uzna za wystarczające dowody, o których mowa w ust. 11 powyżej.</w:t>
      </w:r>
    </w:p>
    <w:p w14:paraId="4285490C"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bCs/>
          <w:sz w:val="24"/>
          <w:szCs w:val="24"/>
        </w:rPr>
      </w:pPr>
      <w:r w:rsidRPr="00184E68">
        <w:rPr>
          <w:rFonts w:ascii="Calibri" w:eastAsia="Calibri" w:hAnsi="Calibri" w:cs="Arial"/>
          <w:b/>
          <w:sz w:val="24"/>
          <w:szCs w:val="24"/>
        </w:rPr>
        <w:t xml:space="preserve">WYKAZ </w:t>
      </w:r>
      <w:r w:rsidRPr="00184E68">
        <w:rPr>
          <w:rFonts w:ascii="Calibri" w:eastAsia="Calibri" w:hAnsi="Calibri" w:cs="Calibri"/>
          <w:b/>
          <w:sz w:val="24"/>
          <w:szCs w:val="24"/>
        </w:rPr>
        <w:t>OŚWIADCZEŃ</w:t>
      </w:r>
      <w:r w:rsidRPr="00184E68">
        <w:rPr>
          <w:rFonts w:ascii="Calibri" w:eastAsia="Calibri" w:hAnsi="Calibri" w:cs="Arial"/>
          <w:b/>
          <w:sz w:val="24"/>
          <w:szCs w:val="24"/>
        </w:rPr>
        <w:t xml:space="preserve">, DOKUMENTÓW POTWIERDZAJĄCYCH SPEŁNIANIE WARUNKÓW UDZIAŁU W POSTĘPOWANIU, BRAK PODSTAW </w:t>
      </w:r>
      <w:r w:rsidRPr="00184E68">
        <w:rPr>
          <w:rFonts w:ascii="Calibri" w:eastAsia="Calibri" w:hAnsi="Calibri" w:cs="Calibri"/>
          <w:b/>
          <w:sz w:val="24"/>
          <w:szCs w:val="24"/>
        </w:rPr>
        <w:t xml:space="preserve">WYKLUCZENIA </w:t>
      </w:r>
      <w:r w:rsidRPr="00184E68">
        <w:rPr>
          <w:rFonts w:ascii="Calibri" w:eastAsia="Calibri" w:hAnsi="Calibri" w:cs="Arial"/>
          <w:b/>
          <w:sz w:val="24"/>
          <w:szCs w:val="24"/>
        </w:rPr>
        <w:t>ORAZ</w:t>
      </w:r>
      <w:r w:rsidRPr="00184E68">
        <w:rPr>
          <w:rFonts w:ascii="Calibri" w:eastAsia="Calibri" w:hAnsi="Calibri" w:cs="Calibri"/>
          <w:b/>
          <w:sz w:val="24"/>
          <w:szCs w:val="24"/>
        </w:rPr>
        <w:t xml:space="preserve"> SPEŁNIANIE PRZEZ OFEROWANY PRZEDMIOT ZAMÓWIENIA WYMAGAŃ ZAMAWIAJĄCEGO, A TAKŻE </w:t>
      </w:r>
      <w:r w:rsidRPr="00184E68">
        <w:rPr>
          <w:rFonts w:ascii="Calibri" w:eastAsia="Calibri" w:hAnsi="Calibri" w:cs="Times New Roman"/>
          <w:b/>
          <w:sz w:val="24"/>
        </w:rPr>
        <w:t>WYKAZ</w:t>
      </w:r>
      <w:r w:rsidRPr="00184E68">
        <w:rPr>
          <w:rFonts w:ascii="Calibri" w:eastAsia="Calibri" w:hAnsi="Calibri" w:cs="Calibri"/>
          <w:b/>
          <w:sz w:val="24"/>
          <w:szCs w:val="24"/>
        </w:rPr>
        <w:t xml:space="preserve"> POZOSTAŁYCH DOKUMENTÓW I DODATKOWE INFORMACJE</w:t>
      </w:r>
    </w:p>
    <w:p w14:paraId="0E502E46" w14:textId="77777777" w:rsidR="00B57660" w:rsidRPr="00184E68" w:rsidRDefault="00B57660" w:rsidP="00174946">
      <w:pPr>
        <w:numPr>
          <w:ilvl w:val="0"/>
          <w:numId w:val="15"/>
        </w:numPr>
        <w:spacing w:before="120" w:after="120" w:line="240" w:lineRule="auto"/>
        <w:ind w:left="426" w:right="34" w:hanging="426"/>
        <w:jc w:val="both"/>
        <w:rPr>
          <w:rFonts w:ascii="Calibri" w:eastAsia="Calibri" w:hAnsi="Calibri" w:cs="Arial"/>
          <w:b/>
          <w:bCs/>
          <w:i/>
          <w:sz w:val="24"/>
          <w:szCs w:val="24"/>
          <w:highlight w:val="lightGray"/>
        </w:rPr>
      </w:pPr>
      <w:r w:rsidRPr="00184E68">
        <w:rPr>
          <w:rFonts w:ascii="Calibri" w:eastAsia="Calibri" w:hAnsi="Calibri" w:cs="Arial"/>
          <w:b/>
          <w:bCs/>
          <w:i/>
          <w:sz w:val="24"/>
          <w:szCs w:val="24"/>
          <w:highlight w:val="lightGray"/>
        </w:rPr>
        <w:t xml:space="preserve">Oświadczenia potwierdzające spełnienie warunków udziału w postępowaniu oraz brak podstaw wykluczenia </w:t>
      </w:r>
    </w:p>
    <w:p w14:paraId="350BEFE6" w14:textId="4B144895" w:rsidR="00B57660" w:rsidRPr="00184E68" w:rsidRDefault="00B57660" w:rsidP="00174946">
      <w:pPr>
        <w:numPr>
          <w:ilvl w:val="1"/>
          <w:numId w:val="39"/>
        </w:numPr>
        <w:tabs>
          <w:tab w:val="left" w:pos="426"/>
        </w:tabs>
        <w:spacing w:before="120" w:after="0" w:line="276" w:lineRule="auto"/>
        <w:ind w:left="426" w:hanging="426"/>
        <w:jc w:val="both"/>
        <w:rPr>
          <w:rFonts w:ascii="Calibri" w:eastAsia="Calibri" w:hAnsi="Calibri" w:cs="Calibri"/>
          <w:i/>
          <w:sz w:val="24"/>
          <w:szCs w:val="24"/>
          <w:lang w:eastAsia="pl-PL"/>
        </w:rPr>
      </w:pPr>
      <w:r w:rsidRPr="00184E68">
        <w:rPr>
          <w:rFonts w:ascii="Calibri" w:eastAsia="Calibri" w:hAnsi="Calibri" w:cs="Calibri"/>
          <w:sz w:val="24"/>
          <w:szCs w:val="24"/>
        </w:rPr>
        <w:t xml:space="preserve">Aktualne na dzień składania ofert </w:t>
      </w:r>
      <w:r w:rsidRPr="00184E68">
        <w:rPr>
          <w:rFonts w:ascii="Calibri" w:eastAsia="Calibri" w:hAnsi="Calibri" w:cs="Calibri"/>
          <w:i/>
          <w:sz w:val="24"/>
          <w:szCs w:val="24"/>
        </w:rPr>
        <w:t>oświadczenie, stanowiące potwierdzenie, że Wykonawca nie podlega wykluczeniu</w:t>
      </w:r>
      <w:r w:rsidRPr="00184E68">
        <w:rPr>
          <w:rFonts w:ascii="Calibri" w:eastAsia="Calibri" w:hAnsi="Calibri" w:cs="Calibri"/>
          <w:sz w:val="24"/>
          <w:szCs w:val="24"/>
          <w:lang w:eastAsia="pl-PL"/>
        </w:rPr>
        <w:t xml:space="preserve"> – wg wzoru określonego </w:t>
      </w:r>
      <w:r w:rsidRPr="00184E68">
        <w:rPr>
          <w:rFonts w:ascii="Calibri" w:eastAsia="Calibri" w:hAnsi="Calibri" w:cs="Calibri"/>
          <w:sz w:val="24"/>
          <w:szCs w:val="24"/>
        </w:rPr>
        <w:t xml:space="preserve">w </w:t>
      </w:r>
      <w:r w:rsidR="00363733" w:rsidRPr="00184E68">
        <w:rPr>
          <w:rFonts w:ascii="Calibri" w:eastAsia="Calibri" w:hAnsi="Calibri" w:cs="Calibri"/>
          <w:b/>
          <w:bCs/>
          <w:i/>
          <w:iCs/>
          <w:sz w:val="24"/>
          <w:szCs w:val="24"/>
          <w:lang w:eastAsia="pl-PL"/>
        </w:rPr>
        <w:t xml:space="preserve">Załączniku </w:t>
      </w:r>
      <w:r w:rsidRPr="00184E68">
        <w:rPr>
          <w:rFonts w:ascii="Calibri" w:eastAsia="Calibri" w:hAnsi="Calibri" w:cs="Calibri"/>
          <w:b/>
          <w:bCs/>
          <w:i/>
          <w:iCs/>
          <w:sz w:val="24"/>
          <w:szCs w:val="24"/>
          <w:lang w:eastAsia="pl-PL"/>
        </w:rPr>
        <w:t xml:space="preserve">nr </w:t>
      </w:r>
      <w:r w:rsidR="007200CD" w:rsidRPr="00184E68">
        <w:rPr>
          <w:rFonts w:ascii="Calibri" w:eastAsia="Calibri" w:hAnsi="Calibri" w:cs="Calibri"/>
          <w:b/>
          <w:bCs/>
          <w:i/>
          <w:iCs/>
          <w:sz w:val="24"/>
          <w:szCs w:val="24"/>
          <w:lang w:eastAsia="pl-PL"/>
        </w:rPr>
        <w:t>3</w:t>
      </w:r>
      <w:r w:rsidRPr="00184E68">
        <w:rPr>
          <w:rFonts w:ascii="Calibri" w:eastAsia="Calibri" w:hAnsi="Calibri" w:cs="Calibri"/>
          <w:b/>
          <w:bCs/>
          <w:i/>
          <w:iCs/>
          <w:sz w:val="24"/>
          <w:szCs w:val="24"/>
          <w:lang w:eastAsia="pl-PL"/>
        </w:rPr>
        <w:t xml:space="preserve"> </w:t>
      </w:r>
      <w:r w:rsidRPr="00184E68">
        <w:rPr>
          <w:rFonts w:ascii="Calibri" w:eastAsia="Calibri" w:hAnsi="Calibri" w:cs="Calibri"/>
          <w:b/>
          <w:i/>
          <w:sz w:val="24"/>
          <w:szCs w:val="24"/>
          <w:lang w:eastAsia="pl-PL"/>
        </w:rPr>
        <w:t xml:space="preserve">do SIWZ – </w:t>
      </w:r>
      <w:r w:rsidRPr="00184E68">
        <w:rPr>
          <w:rFonts w:ascii="Calibri" w:eastAsia="Calibri" w:hAnsi="Calibri" w:cs="Calibri"/>
          <w:b/>
          <w:i/>
          <w:sz w:val="24"/>
          <w:szCs w:val="24"/>
        </w:rPr>
        <w:t>oryginał</w:t>
      </w:r>
      <w:r w:rsidRPr="00184E68">
        <w:rPr>
          <w:rFonts w:ascii="Calibri" w:eastAsia="Calibri" w:hAnsi="Calibri" w:cs="Calibri"/>
          <w:i/>
          <w:sz w:val="24"/>
          <w:szCs w:val="24"/>
          <w:u w:val="single"/>
        </w:rPr>
        <w:t xml:space="preserve"> </w:t>
      </w:r>
      <w:r w:rsidRPr="00184E68">
        <w:rPr>
          <w:rFonts w:ascii="Calibri" w:eastAsia="Calibri" w:hAnsi="Calibri" w:cs="Calibri"/>
          <w:i/>
          <w:sz w:val="24"/>
          <w:szCs w:val="24"/>
          <w:lang w:eastAsia="pl-PL"/>
        </w:rPr>
        <w:t>(</w:t>
      </w:r>
      <w:r w:rsidRPr="00184E68">
        <w:rPr>
          <w:rFonts w:ascii="Calibri" w:eastAsia="Calibri" w:hAnsi="Calibri" w:cs="Calibri"/>
          <w:sz w:val="24"/>
          <w:szCs w:val="24"/>
          <w:lang w:eastAsia="pl-PL"/>
        </w:rPr>
        <w:t>składane wraz z ofertą</w:t>
      </w:r>
      <w:r w:rsidRPr="00184E68">
        <w:rPr>
          <w:rFonts w:ascii="Calibri" w:eastAsia="Calibri" w:hAnsi="Calibri" w:cs="Calibri"/>
          <w:i/>
          <w:sz w:val="24"/>
          <w:szCs w:val="24"/>
          <w:lang w:eastAsia="pl-PL"/>
        </w:rPr>
        <w:t>).</w:t>
      </w:r>
    </w:p>
    <w:p w14:paraId="25FF1470" w14:textId="5611C1DD" w:rsidR="00B57660" w:rsidRPr="00184E68" w:rsidRDefault="00B57660" w:rsidP="00174946">
      <w:pPr>
        <w:numPr>
          <w:ilvl w:val="1"/>
          <w:numId w:val="39"/>
        </w:numPr>
        <w:tabs>
          <w:tab w:val="left" w:pos="426"/>
          <w:tab w:val="left" w:pos="1260"/>
        </w:tabs>
        <w:spacing w:before="120" w:after="0" w:line="276" w:lineRule="auto"/>
        <w:ind w:left="426" w:hanging="426"/>
        <w:jc w:val="both"/>
        <w:rPr>
          <w:rFonts w:ascii="Calibri" w:eastAsia="Calibri" w:hAnsi="Calibri" w:cs="Calibri"/>
          <w:sz w:val="24"/>
          <w:szCs w:val="24"/>
          <w:lang w:eastAsia="pl-PL"/>
        </w:rPr>
      </w:pPr>
      <w:r w:rsidRPr="00184E68">
        <w:rPr>
          <w:rFonts w:ascii="Calibri" w:eastAsia="Calibri" w:hAnsi="Calibri" w:cs="Calibri"/>
          <w:sz w:val="24"/>
          <w:szCs w:val="24"/>
        </w:rPr>
        <w:lastRenderedPageBreak/>
        <w:t xml:space="preserve">Aktualne na dzień składania ofert </w:t>
      </w:r>
      <w:r w:rsidRPr="00184E68">
        <w:rPr>
          <w:rFonts w:ascii="Calibri" w:eastAsia="Calibri" w:hAnsi="Calibri" w:cs="Calibri"/>
          <w:i/>
          <w:sz w:val="24"/>
          <w:szCs w:val="24"/>
        </w:rPr>
        <w:t>oświadczenie, stanowiące potwierdzenie, że Wykonawca spełnia warunki udziału w postępowaniu</w:t>
      </w:r>
      <w:r w:rsidRPr="00184E68">
        <w:rPr>
          <w:rFonts w:ascii="Calibri" w:eastAsia="Calibri" w:hAnsi="Calibri" w:cs="Calibri"/>
          <w:b/>
          <w:sz w:val="24"/>
          <w:szCs w:val="24"/>
        </w:rPr>
        <w:t xml:space="preserve"> </w:t>
      </w:r>
      <w:r w:rsidRPr="00184E68">
        <w:rPr>
          <w:rFonts w:ascii="Calibri" w:eastAsia="Calibri" w:hAnsi="Calibri" w:cs="Calibri"/>
          <w:sz w:val="24"/>
          <w:szCs w:val="24"/>
          <w:lang w:eastAsia="pl-PL"/>
        </w:rPr>
        <w:t xml:space="preserve">– wg wzoru określonego w </w:t>
      </w:r>
      <w:r w:rsidR="00363733" w:rsidRPr="00184E68">
        <w:rPr>
          <w:rFonts w:ascii="Calibri" w:eastAsia="Calibri" w:hAnsi="Calibri" w:cs="Calibri"/>
          <w:b/>
          <w:i/>
          <w:sz w:val="24"/>
          <w:szCs w:val="24"/>
          <w:lang w:eastAsia="pl-PL"/>
        </w:rPr>
        <w:t>Załączniku</w:t>
      </w:r>
      <w:r w:rsidRPr="00184E68">
        <w:rPr>
          <w:rFonts w:ascii="Calibri" w:eastAsia="Calibri" w:hAnsi="Calibri" w:cs="Calibri"/>
          <w:b/>
          <w:i/>
          <w:sz w:val="24"/>
          <w:szCs w:val="24"/>
          <w:lang w:eastAsia="pl-PL"/>
        </w:rPr>
        <w:t xml:space="preserve"> nr </w:t>
      </w:r>
      <w:r w:rsidR="007200CD" w:rsidRPr="00184E68">
        <w:rPr>
          <w:rFonts w:ascii="Calibri" w:eastAsia="Calibri" w:hAnsi="Calibri" w:cs="Calibri"/>
          <w:b/>
          <w:i/>
          <w:sz w:val="24"/>
          <w:szCs w:val="24"/>
          <w:lang w:eastAsia="pl-PL"/>
        </w:rPr>
        <w:t>2</w:t>
      </w:r>
      <w:r w:rsidRPr="00184E68">
        <w:rPr>
          <w:rFonts w:ascii="Calibri" w:eastAsia="Calibri" w:hAnsi="Calibri" w:cs="Calibri"/>
          <w:b/>
          <w:i/>
          <w:sz w:val="24"/>
          <w:szCs w:val="24"/>
          <w:lang w:eastAsia="pl-PL"/>
        </w:rPr>
        <w:t xml:space="preserve"> do SIWZ – oryginał</w:t>
      </w:r>
      <w:r w:rsidRPr="00184E68">
        <w:rPr>
          <w:rFonts w:ascii="Calibri" w:eastAsia="Calibri" w:hAnsi="Calibri" w:cs="Calibri"/>
          <w:i/>
          <w:sz w:val="24"/>
          <w:szCs w:val="24"/>
          <w:lang w:eastAsia="pl-PL"/>
        </w:rPr>
        <w:t xml:space="preserve"> </w:t>
      </w:r>
      <w:r w:rsidRPr="00184E68">
        <w:rPr>
          <w:rFonts w:ascii="Calibri" w:eastAsia="Calibri" w:hAnsi="Calibri" w:cs="Calibri"/>
          <w:sz w:val="24"/>
          <w:szCs w:val="24"/>
          <w:lang w:eastAsia="pl-PL"/>
        </w:rPr>
        <w:t>(składane wraz z ofertą).</w:t>
      </w:r>
    </w:p>
    <w:p w14:paraId="45BFC3E9" w14:textId="77777777" w:rsidR="00B57660" w:rsidRPr="00184E68" w:rsidRDefault="00B57660" w:rsidP="00B57660">
      <w:pPr>
        <w:spacing w:before="120" w:after="0" w:line="276" w:lineRule="auto"/>
        <w:ind w:left="426"/>
        <w:jc w:val="both"/>
        <w:rPr>
          <w:rFonts w:ascii="Calibri" w:eastAsia="Times New Roman" w:hAnsi="Calibri" w:cs="Calibri"/>
          <w:b/>
          <w:bCs/>
          <w:i/>
          <w:iCs/>
          <w:sz w:val="24"/>
          <w:szCs w:val="24"/>
          <w:lang w:eastAsia="pl-PL"/>
        </w:rPr>
      </w:pPr>
      <w:r w:rsidRPr="00184E68">
        <w:rPr>
          <w:rFonts w:ascii="Calibri" w:eastAsia="Times New Roman" w:hAnsi="Calibri" w:cs="Calibri"/>
          <w:b/>
          <w:bCs/>
          <w:i/>
          <w:iCs/>
          <w:sz w:val="24"/>
          <w:szCs w:val="24"/>
          <w:lang w:eastAsia="pl-PL"/>
        </w:rPr>
        <w:t>UWAGA</w:t>
      </w:r>
    </w:p>
    <w:p w14:paraId="68CB9676" w14:textId="694E930E" w:rsidR="00B57660" w:rsidRPr="00184E68" w:rsidRDefault="00B57660" w:rsidP="00B57660">
      <w:pPr>
        <w:spacing w:after="0" w:line="276" w:lineRule="auto"/>
        <w:ind w:left="426"/>
        <w:jc w:val="both"/>
        <w:rPr>
          <w:rFonts w:ascii="Calibri" w:eastAsia="Times New Roman" w:hAnsi="Calibri" w:cs="Calibri"/>
          <w:b/>
          <w:bCs/>
          <w:i/>
          <w:iCs/>
          <w:sz w:val="24"/>
          <w:szCs w:val="24"/>
          <w:u w:val="single"/>
          <w:lang w:eastAsia="pl-PL"/>
        </w:rPr>
      </w:pPr>
      <w:r w:rsidRPr="00184E68">
        <w:rPr>
          <w:rFonts w:ascii="Calibri" w:eastAsia="Calibri" w:hAnsi="Calibri" w:cs="Calibri,BoldItalic"/>
          <w:bCs/>
          <w:i/>
          <w:iCs/>
          <w:sz w:val="24"/>
          <w:szCs w:val="24"/>
          <w:lang w:eastAsia="pl-PL"/>
        </w:rPr>
        <w:t>Wykonawca, który powołuje się na zasoby innych podmiotów na zasadach określonych w art. 22a ustawy, w celu wykazania braku istnienia wobec nich podstaw wykluczenia oraz spełniania, w zakresie, w jakim powołuje się na ich zasoby, warunków udziału w postępowaniu</w:t>
      </w:r>
      <w:r w:rsidRPr="00184E68">
        <w:rPr>
          <w:rFonts w:ascii="Calibri" w:eastAsia="Times New Roman" w:hAnsi="Calibri" w:cs="Calibri"/>
          <w:bCs/>
          <w:i/>
          <w:iCs/>
          <w:sz w:val="24"/>
          <w:szCs w:val="24"/>
          <w:lang w:eastAsia="pl-PL"/>
        </w:rPr>
        <w:t>, zamieszcza informacje o tych podmiotach w oświadczeniach, o których mowa w ust. 1 i 2.</w:t>
      </w:r>
      <w:r w:rsidRPr="00184E68">
        <w:rPr>
          <w:rFonts w:ascii="Calibri" w:eastAsia="Times New Roman" w:hAnsi="Calibri" w:cs="Calibri"/>
          <w:b/>
          <w:bCs/>
          <w:i/>
          <w:iCs/>
          <w:sz w:val="24"/>
          <w:szCs w:val="24"/>
          <w:u w:val="single"/>
          <w:lang w:eastAsia="pl-PL"/>
        </w:rPr>
        <w:t xml:space="preserve"> </w:t>
      </w:r>
    </w:p>
    <w:p w14:paraId="066C7966" w14:textId="77777777" w:rsidR="00F178BC" w:rsidRPr="00184E68" w:rsidRDefault="00F178BC" w:rsidP="00B57660">
      <w:pPr>
        <w:spacing w:after="0" w:line="276" w:lineRule="auto"/>
        <w:ind w:left="426"/>
        <w:jc w:val="both"/>
        <w:rPr>
          <w:rFonts w:ascii="Calibri" w:eastAsia="Times New Roman" w:hAnsi="Calibri" w:cs="Calibri"/>
          <w:b/>
          <w:bCs/>
          <w:i/>
          <w:iCs/>
          <w:sz w:val="24"/>
          <w:szCs w:val="24"/>
          <w:u w:val="single"/>
          <w:lang w:eastAsia="pl-PL"/>
        </w:rPr>
      </w:pPr>
    </w:p>
    <w:p w14:paraId="65581E62" w14:textId="77777777" w:rsidR="00B57660" w:rsidRPr="00184E68" w:rsidRDefault="00B57660" w:rsidP="00174946">
      <w:pPr>
        <w:numPr>
          <w:ilvl w:val="1"/>
          <w:numId w:val="39"/>
        </w:numPr>
        <w:spacing w:after="0" w:line="276" w:lineRule="auto"/>
        <w:ind w:left="426" w:hanging="426"/>
        <w:jc w:val="both"/>
        <w:rPr>
          <w:rFonts w:ascii="Calibri" w:eastAsia="Times New Roman" w:hAnsi="Calibri" w:cs="Calibri"/>
          <w:b/>
          <w:bCs/>
          <w:i/>
          <w:iCs/>
          <w:sz w:val="24"/>
          <w:szCs w:val="24"/>
          <w:u w:val="single"/>
          <w:lang w:eastAsia="pl-PL"/>
        </w:rPr>
      </w:pPr>
      <w:r w:rsidRPr="00184E68">
        <w:rPr>
          <w:rFonts w:ascii="Calibri" w:eastAsia="Calibri" w:hAnsi="Calibri" w:cs="Calibri"/>
          <w:b/>
          <w:i/>
          <w:sz w:val="24"/>
          <w:szCs w:val="24"/>
          <w:lang w:eastAsia="pl-PL"/>
        </w:rPr>
        <w:t>Zobowiązanie podmiotu trzeciego</w:t>
      </w:r>
      <w:r w:rsidRPr="00184E68">
        <w:rPr>
          <w:rFonts w:ascii="Calibri" w:eastAsia="Calibri" w:hAnsi="Calibri" w:cs="Calibri"/>
          <w:sz w:val="24"/>
          <w:szCs w:val="24"/>
          <w:lang w:eastAsia="pl-PL"/>
        </w:rPr>
        <w:t>, o którym mowa w rozdziale V ust. 4 pkt 4.1.1 SIWZ – jeżeli wykonawca polega na zasobach podmiotu trzeciego.</w:t>
      </w:r>
    </w:p>
    <w:p w14:paraId="00927690" w14:textId="7FB6D39E" w:rsidR="00B57660" w:rsidRPr="00184E68" w:rsidRDefault="00B57660" w:rsidP="00174946">
      <w:pPr>
        <w:numPr>
          <w:ilvl w:val="1"/>
          <w:numId w:val="39"/>
        </w:numPr>
        <w:tabs>
          <w:tab w:val="left" w:pos="426"/>
        </w:tabs>
        <w:spacing w:before="120" w:after="0" w:line="240" w:lineRule="auto"/>
        <w:ind w:left="426" w:right="34" w:hanging="426"/>
        <w:jc w:val="both"/>
        <w:rPr>
          <w:rFonts w:ascii="Calibri" w:eastAsia="Calibri" w:hAnsi="Calibri" w:cs="Calibri"/>
          <w:sz w:val="24"/>
          <w:szCs w:val="24"/>
          <w:lang w:eastAsia="pl-PL"/>
        </w:rPr>
      </w:pPr>
      <w:r w:rsidRPr="00184E68">
        <w:rPr>
          <w:rFonts w:ascii="Calibri" w:eastAsia="Calibri" w:hAnsi="Calibri" w:cs="Calibri"/>
          <w:i/>
          <w:sz w:val="24"/>
          <w:szCs w:val="24"/>
          <w:lang w:eastAsia="pl-PL"/>
        </w:rPr>
        <w:t xml:space="preserve">Oświadczenie </w:t>
      </w:r>
      <w:r w:rsidRPr="00184E68">
        <w:rPr>
          <w:rFonts w:ascii="Calibri" w:eastAsia="Calibri" w:hAnsi="Calibri" w:cs="Calibri"/>
          <w:sz w:val="24"/>
          <w:szCs w:val="24"/>
          <w:lang w:eastAsia="pl-PL"/>
        </w:rPr>
        <w:t xml:space="preserve">o przynależności lub braku przynależności do tej samej grupy kapitałowej, </w:t>
      </w:r>
      <w:r w:rsidRPr="00184E68">
        <w:rPr>
          <w:rFonts w:ascii="Calibri" w:eastAsia="Calibri" w:hAnsi="Calibri" w:cs="Calibri"/>
          <w:sz w:val="24"/>
          <w:szCs w:val="24"/>
          <w:lang w:eastAsia="pl-PL"/>
        </w:rPr>
        <w:br/>
        <w:t xml:space="preserve">o której mowa w art. 24 ust. 1 pkt. 23 ustawy Pzp – </w:t>
      </w:r>
      <w:r w:rsidRPr="00184E68">
        <w:rPr>
          <w:rFonts w:ascii="Calibri" w:eastAsia="Calibri" w:hAnsi="Calibri" w:cs="Calibri"/>
          <w:bCs/>
          <w:sz w:val="24"/>
          <w:szCs w:val="24"/>
          <w:lang w:eastAsia="pl-PL"/>
        </w:rPr>
        <w:t xml:space="preserve">wg wzoru określonego </w:t>
      </w:r>
      <w:r w:rsidRPr="00184E68">
        <w:rPr>
          <w:rFonts w:ascii="Calibri" w:eastAsia="Calibri" w:hAnsi="Calibri" w:cs="Calibri"/>
          <w:bCs/>
          <w:i/>
          <w:sz w:val="24"/>
          <w:szCs w:val="24"/>
          <w:lang w:eastAsia="pl-PL"/>
        </w:rPr>
        <w:t xml:space="preserve">w </w:t>
      </w:r>
      <w:r w:rsidR="00363733" w:rsidRPr="00184E68">
        <w:rPr>
          <w:rFonts w:ascii="Calibri" w:eastAsia="Calibri" w:hAnsi="Calibri" w:cs="Calibri"/>
          <w:b/>
          <w:bCs/>
          <w:i/>
          <w:sz w:val="24"/>
          <w:szCs w:val="24"/>
          <w:lang w:eastAsia="pl-PL"/>
        </w:rPr>
        <w:t>Załączniku nr</w:t>
      </w:r>
      <w:r w:rsidRPr="00184E68">
        <w:rPr>
          <w:rFonts w:ascii="Calibri" w:eastAsia="Calibri" w:hAnsi="Calibri" w:cs="Calibri"/>
          <w:b/>
          <w:bCs/>
          <w:i/>
          <w:sz w:val="24"/>
          <w:szCs w:val="24"/>
          <w:lang w:eastAsia="pl-PL"/>
        </w:rPr>
        <w:t xml:space="preserve"> </w:t>
      </w:r>
      <w:r w:rsidR="007200CD" w:rsidRPr="00184E68">
        <w:rPr>
          <w:rFonts w:ascii="Calibri" w:eastAsia="Calibri" w:hAnsi="Calibri" w:cs="Calibri"/>
          <w:b/>
          <w:bCs/>
          <w:i/>
          <w:sz w:val="24"/>
          <w:szCs w:val="24"/>
          <w:lang w:eastAsia="pl-PL"/>
        </w:rPr>
        <w:t>5</w:t>
      </w:r>
      <w:r w:rsidRPr="00184E68">
        <w:rPr>
          <w:rFonts w:ascii="Calibri" w:eastAsia="Calibri" w:hAnsi="Calibri" w:cs="Calibri"/>
          <w:b/>
          <w:bCs/>
          <w:i/>
          <w:sz w:val="24"/>
          <w:szCs w:val="24"/>
          <w:lang w:eastAsia="pl-PL"/>
        </w:rPr>
        <w:t xml:space="preserve"> do SIWZ – </w:t>
      </w:r>
      <w:r w:rsidRPr="00184E68">
        <w:rPr>
          <w:rFonts w:ascii="Calibri" w:eastAsia="Calibri" w:hAnsi="Calibri" w:cs="Calibri"/>
          <w:b/>
          <w:i/>
          <w:sz w:val="24"/>
          <w:szCs w:val="24"/>
          <w:lang w:eastAsia="pl-PL"/>
        </w:rPr>
        <w:t xml:space="preserve">oryginał </w:t>
      </w:r>
      <w:r w:rsidRPr="00184E68">
        <w:rPr>
          <w:rFonts w:ascii="Calibri" w:eastAsia="Calibri" w:hAnsi="Calibri" w:cs="Calibri"/>
          <w:sz w:val="24"/>
          <w:szCs w:val="24"/>
          <w:lang w:eastAsia="pl-PL"/>
        </w:rPr>
        <w:t xml:space="preserve">(składane po otwarciu ofert). </w:t>
      </w:r>
    </w:p>
    <w:p w14:paraId="0DDB2771" w14:textId="77777777" w:rsidR="00B57660" w:rsidRPr="00184E68" w:rsidRDefault="00B57660" w:rsidP="00B57660">
      <w:pPr>
        <w:tabs>
          <w:tab w:val="left" w:pos="426"/>
        </w:tabs>
        <w:spacing w:before="120" w:after="0" w:line="276" w:lineRule="auto"/>
        <w:ind w:left="425" w:right="34"/>
        <w:jc w:val="both"/>
        <w:rPr>
          <w:rFonts w:ascii="Calibri" w:eastAsia="Calibri" w:hAnsi="Calibri" w:cs="Calibri"/>
          <w:b/>
          <w:i/>
          <w:sz w:val="24"/>
          <w:szCs w:val="24"/>
          <w:lang w:eastAsia="pl-PL"/>
        </w:rPr>
      </w:pPr>
      <w:r w:rsidRPr="00184E68">
        <w:rPr>
          <w:rFonts w:ascii="Calibri" w:eastAsia="Calibri" w:hAnsi="Calibri" w:cs="Calibri"/>
          <w:b/>
          <w:i/>
          <w:sz w:val="24"/>
          <w:szCs w:val="24"/>
          <w:lang w:eastAsia="pl-PL"/>
        </w:rPr>
        <w:t>UWAGA</w:t>
      </w:r>
    </w:p>
    <w:p w14:paraId="2B84C536" w14:textId="77777777" w:rsidR="00B57660" w:rsidRPr="00184E68" w:rsidRDefault="00B57660" w:rsidP="00174946">
      <w:pPr>
        <w:numPr>
          <w:ilvl w:val="0"/>
          <w:numId w:val="37"/>
        </w:numPr>
        <w:tabs>
          <w:tab w:val="left" w:pos="709"/>
        </w:tabs>
        <w:spacing w:after="120" w:line="276" w:lineRule="auto"/>
        <w:ind w:left="709" w:right="34" w:hanging="284"/>
        <w:jc w:val="both"/>
        <w:rPr>
          <w:rFonts w:ascii="Calibri" w:eastAsia="Times New Roman" w:hAnsi="Calibri" w:cs="Calibri"/>
          <w:i/>
          <w:sz w:val="24"/>
          <w:szCs w:val="24"/>
          <w:lang w:eastAsia="pl-PL"/>
        </w:rPr>
      </w:pPr>
      <w:r w:rsidRPr="00184E68">
        <w:rPr>
          <w:rFonts w:ascii="Calibri" w:eastAsia="Times New Roman" w:hAnsi="Calibri" w:cs="Calibri"/>
          <w:i/>
          <w:sz w:val="24"/>
          <w:szCs w:val="24"/>
          <w:lang w:eastAsia="pl-PL"/>
        </w:rPr>
        <w:t>Oświadczenie, o którym mowa w ust. 4 Wykonawca składa po otwarciu ofert, w terminie 3 dni od daty zamieszczenia przez Zamawiającego na stronie internetowej Zamawiającego informacji, o której mowa w art. 86 ust. 5 ustawy Pzp, w tym wykazu wykonawców.</w:t>
      </w:r>
    </w:p>
    <w:p w14:paraId="1F8E7F93" w14:textId="77777777" w:rsidR="00B57660" w:rsidRPr="00184E68" w:rsidRDefault="00B57660" w:rsidP="00174946">
      <w:pPr>
        <w:numPr>
          <w:ilvl w:val="0"/>
          <w:numId w:val="37"/>
        </w:numPr>
        <w:tabs>
          <w:tab w:val="left" w:pos="709"/>
        </w:tabs>
        <w:spacing w:after="120" w:line="276" w:lineRule="auto"/>
        <w:ind w:left="709" w:right="34" w:hanging="284"/>
        <w:jc w:val="both"/>
        <w:rPr>
          <w:rFonts w:ascii="Calibri" w:eastAsia="Times New Roman" w:hAnsi="Calibri" w:cs="Calibri"/>
          <w:i/>
          <w:sz w:val="24"/>
          <w:szCs w:val="24"/>
          <w:lang w:eastAsia="pl-PL"/>
        </w:rPr>
      </w:pPr>
      <w:r w:rsidRPr="00184E68">
        <w:rPr>
          <w:rFonts w:ascii="Calibri" w:eastAsia="Times New Roman" w:hAnsi="Calibri" w:cs="Calibri"/>
          <w:i/>
          <w:sz w:val="24"/>
          <w:szCs w:val="24"/>
          <w:lang w:eastAsia="pl-PL"/>
        </w:rPr>
        <w:t>Złożenie oświadczenia wraz z ofertą dopuszczalne jest tylko w przypadku, gdy Wykonawca nie przynależy do żadnej grupy kapitałowej (pkt 1 oświadczenia).</w:t>
      </w:r>
    </w:p>
    <w:p w14:paraId="38C0E928" w14:textId="77777777" w:rsidR="00B57660" w:rsidRPr="00184E68" w:rsidRDefault="00B57660" w:rsidP="00174946">
      <w:pPr>
        <w:numPr>
          <w:ilvl w:val="0"/>
          <w:numId w:val="37"/>
        </w:numPr>
        <w:tabs>
          <w:tab w:val="left" w:pos="709"/>
        </w:tabs>
        <w:spacing w:after="120" w:line="276" w:lineRule="auto"/>
        <w:ind w:left="709" w:right="34" w:hanging="284"/>
        <w:jc w:val="both"/>
        <w:rPr>
          <w:rFonts w:ascii="Calibri" w:eastAsia="Times New Roman" w:hAnsi="Calibri" w:cs="Calibri"/>
          <w:i/>
          <w:sz w:val="24"/>
          <w:szCs w:val="24"/>
          <w:lang w:eastAsia="pl-PL"/>
        </w:rPr>
      </w:pPr>
      <w:r w:rsidRPr="00184E68">
        <w:rPr>
          <w:rFonts w:ascii="Calibri" w:eastAsia="Times New Roman" w:hAnsi="Calibri" w:cs="Calibri"/>
          <w:i/>
          <w:sz w:val="24"/>
          <w:szCs w:val="24"/>
          <w:lang w:eastAsia="pl-PL"/>
        </w:rPr>
        <w:t>W przypadku przynależności do tej samej grupy kapitałowej z innymi Wykonawcami (pkt 3 oświadczenia) Wykonawca może wykazać, że istniejące między nimi powiązania nie prowadzą do zakłócenia konkurencji w postępowaniu o udzielenie zamówienia, załączając do oświadczenia stosowne wyjaśnienie.</w:t>
      </w:r>
    </w:p>
    <w:p w14:paraId="5BBD6EF2" w14:textId="77777777" w:rsidR="00B57660" w:rsidRPr="00184E68" w:rsidRDefault="00B57660" w:rsidP="00174946">
      <w:pPr>
        <w:numPr>
          <w:ilvl w:val="1"/>
          <w:numId w:val="39"/>
        </w:numPr>
        <w:tabs>
          <w:tab w:val="left" w:pos="426"/>
        </w:tabs>
        <w:spacing w:after="120" w:line="276" w:lineRule="auto"/>
        <w:ind w:left="426" w:right="34" w:hanging="426"/>
        <w:jc w:val="both"/>
        <w:rPr>
          <w:rFonts w:ascii="Calibri" w:eastAsia="Calibri" w:hAnsi="Calibri" w:cs="Arial"/>
          <w:sz w:val="24"/>
          <w:szCs w:val="24"/>
          <w:lang w:eastAsia="pl-PL"/>
        </w:rPr>
      </w:pPr>
      <w:r w:rsidRPr="00184E68">
        <w:rPr>
          <w:rFonts w:ascii="Calibri" w:eastAsia="Times New Roman" w:hAnsi="Calibri" w:cs="Arial"/>
          <w:bCs/>
          <w:iCs/>
          <w:sz w:val="24"/>
          <w:szCs w:val="24"/>
          <w:lang w:eastAsia="pl-PL"/>
        </w:rPr>
        <w:t xml:space="preserve">W przypadku wspólnego ubiegania się o zamówienie przez Wykonawców, oświadczenia, </w:t>
      </w:r>
      <w:r w:rsidRPr="00184E68">
        <w:rPr>
          <w:rFonts w:ascii="Calibri" w:eastAsia="Times New Roman" w:hAnsi="Calibri" w:cs="Arial"/>
          <w:bCs/>
          <w:iCs/>
          <w:sz w:val="24"/>
          <w:szCs w:val="24"/>
          <w:lang w:eastAsia="pl-PL"/>
        </w:rPr>
        <w:br/>
        <w:t xml:space="preserve">o których mowa w lit. A </w:t>
      </w:r>
      <w:r w:rsidRPr="00184E68">
        <w:rPr>
          <w:rFonts w:ascii="Calibri" w:eastAsia="Calibri" w:hAnsi="Calibri" w:cs="Calibri"/>
          <w:sz w:val="24"/>
          <w:lang w:eastAsia="pl-PL"/>
        </w:rPr>
        <w:t>ust.</w:t>
      </w:r>
      <w:r w:rsidRPr="00184E68">
        <w:rPr>
          <w:rFonts w:ascii="Calibri" w:eastAsia="Times New Roman" w:hAnsi="Calibri" w:cs="Arial"/>
          <w:bCs/>
          <w:iCs/>
          <w:sz w:val="24"/>
          <w:szCs w:val="24"/>
          <w:lang w:eastAsia="pl-PL"/>
        </w:rPr>
        <w:t xml:space="preserve"> 1 i 4 składa każdy z wykonawców wspólnie ubiegających się </w:t>
      </w:r>
      <w:r w:rsidRPr="00184E68">
        <w:rPr>
          <w:rFonts w:ascii="Calibri" w:eastAsia="Times New Roman" w:hAnsi="Calibri" w:cs="Arial"/>
          <w:bCs/>
          <w:iCs/>
          <w:sz w:val="24"/>
          <w:szCs w:val="24"/>
          <w:lang w:eastAsia="pl-PL"/>
        </w:rPr>
        <w:br/>
        <w:t>o zamówienie. Dokument ten potwierdza brak podstaw wykluczenia.</w:t>
      </w:r>
    </w:p>
    <w:p w14:paraId="0D56201F" w14:textId="5C74CD2B" w:rsidR="00B57660" w:rsidRPr="00184E68" w:rsidRDefault="00B57660" w:rsidP="009A3B30">
      <w:pPr>
        <w:numPr>
          <w:ilvl w:val="0"/>
          <w:numId w:val="15"/>
        </w:numPr>
        <w:spacing w:before="120" w:after="0" w:line="276" w:lineRule="auto"/>
        <w:ind w:left="426" w:right="34" w:hanging="426"/>
        <w:jc w:val="both"/>
        <w:rPr>
          <w:rFonts w:eastAsia="Times New Roman" w:cs="Arial"/>
          <w:b/>
          <w:bCs/>
          <w:i/>
          <w:iCs/>
          <w:sz w:val="24"/>
          <w:szCs w:val="24"/>
          <w:highlight w:val="lightGray"/>
          <w:lang w:eastAsia="pl-PL"/>
        </w:rPr>
      </w:pPr>
      <w:r w:rsidRPr="00184E68">
        <w:rPr>
          <w:rFonts w:ascii="Calibri" w:eastAsia="Calibri" w:hAnsi="Calibri" w:cs="Times New Roman"/>
          <w:b/>
          <w:bCs/>
          <w:i/>
          <w:sz w:val="24"/>
          <w:szCs w:val="24"/>
          <w:highlight w:val="lightGray"/>
        </w:rPr>
        <w:t xml:space="preserve">Dokumenty potwierdzające brak podstaw do wykluczenia z udziału w postępowaniu oraz spełnianie warunków udziału w postępowaniu </w:t>
      </w:r>
      <w:r w:rsidR="009A3B30" w:rsidRPr="00184E68">
        <w:rPr>
          <w:b/>
          <w:bCs/>
          <w:i/>
          <w:sz w:val="24"/>
          <w:szCs w:val="24"/>
          <w:highlight w:val="lightGray"/>
        </w:rPr>
        <w:t>- składane na wezwanie Zamawiającego (przed wyborem oferty)</w:t>
      </w:r>
    </w:p>
    <w:p w14:paraId="3C1AEF72" w14:textId="70688E98" w:rsidR="00B57660" w:rsidRPr="00184E68" w:rsidRDefault="009A3B30" w:rsidP="00174946">
      <w:pPr>
        <w:numPr>
          <w:ilvl w:val="0"/>
          <w:numId w:val="22"/>
        </w:numPr>
        <w:tabs>
          <w:tab w:val="left" w:pos="426"/>
        </w:tabs>
        <w:spacing w:before="120" w:after="0" w:line="276" w:lineRule="auto"/>
        <w:ind w:left="426" w:hanging="426"/>
        <w:jc w:val="both"/>
        <w:rPr>
          <w:rFonts w:ascii="Calibri" w:eastAsia="Calibri" w:hAnsi="Calibri" w:cs="Times New Roman"/>
          <w:sz w:val="24"/>
          <w:szCs w:val="24"/>
        </w:rPr>
      </w:pPr>
      <w:r w:rsidRPr="00184E68">
        <w:rPr>
          <w:rFonts w:cs="Calibri"/>
          <w:sz w:val="24"/>
          <w:lang w:eastAsia="pl-PL"/>
        </w:rPr>
        <w:t>Zgodnie z art. 26 ust. 2 ustawy Pzp, Zamawiający</w:t>
      </w:r>
      <w:r w:rsidRPr="00184E68">
        <w:rPr>
          <w:rFonts w:eastAsia="Times New Roman" w:cs="Arial"/>
          <w:sz w:val="24"/>
          <w:lang w:eastAsia="pl-PL"/>
        </w:rPr>
        <w:t xml:space="preserve"> </w:t>
      </w:r>
      <w:r w:rsidRPr="00184E68">
        <w:rPr>
          <w:rFonts w:eastAsia="Times New Roman" w:cs="Arial"/>
          <w:i/>
          <w:sz w:val="24"/>
          <w:lang w:eastAsia="pl-PL"/>
        </w:rPr>
        <w:t>wezwie Wykonawcę, którego oferta zostanie najwyżej oceniona</w:t>
      </w:r>
      <w:r w:rsidRPr="00184E68">
        <w:rPr>
          <w:rFonts w:eastAsia="Times New Roman" w:cs="Arial"/>
          <w:sz w:val="24"/>
          <w:lang w:eastAsia="pl-PL"/>
        </w:rPr>
        <w:t>, do złożenia w wyznaczonym, nie krótszym niż 5 dni, terminie aktualnych na dzień złożenia oświadczeń i dokumentów</w:t>
      </w:r>
      <w:r w:rsidR="00B57660" w:rsidRPr="00184E68">
        <w:rPr>
          <w:rFonts w:ascii="Calibri" w:eastAsia="Times New Roman" w:hAnsi="Calibri" w:cs="Arial"/>
          <w:sz w:val="24"/>
          <w:lang w:eastAsia="pl-PL"/>
        </w:rPr>
        <w:t xml:space="preserve">: </w:t>
      </w:r>
    </w:p>
    <w:p w14:paraId="7060CC5E" w14:textId="77777777" w:rsidR="00B57660" w:rsidRPr="00184E68" w:rsidRDefault="00B57660" w:rsidP="00174946">
      <w:pPr>
        <w:numPr>
          <w:ilvl w:val="0"/>
          <w:numId w:val="38"/>
        </w:numPr>
        <w:spacing w:before="120" w:after="120" w:line="240" w:lineRule="auto"/>
        <w:ind w:left="709" w:hanging="283"/>
        <w:jc w:val="both"/>
        <w:rPr>
          <w:rFonts w:ascii="Calibri" w:eastAsia="Calibri" w:hAnsi="Calibri" w:cs="Calibri"/>
          <w:sz w:val="24"/>
          <w:szCs w:val="24"/>
          <w:lang w:eastAsia="pl-PL"/>
        </w:rPr>
      </w:pPr>
      <w:r w:rsidRPr="00184E68">
        <w:rPr>
          <w:rFonts w:ascii="Calibri" w:eastAsia="Times New Roman" w:hAnsi="Calibri" w:cs="Arial"/>
          <w:b/>
          <w:i/>
          <w:sz w:val="24"/>
          <w:lang w:eastAsia="pl-PL"/>
        </w:rPr>
        <w:t>potwierdzających brak podstaw wykluczenia z udziału w postępowaniu</w:t>
      </w:r>
      <w:r w:rsidRPr="00184E68">
        <w:rPr>
          <w:rFonts w:ascii="Calibri" w:eastAsia="Times New Roman" w:hAnsi="Calibri" w:cs="Arial"/>
          <w:sz w:val="24"/>
          <w:lang w:eastAsia="pl-PL"/>
        </w:rPr>
        <w:t>:</w:t>
      </w:r>
    </w:p>
    <w:p w14:paraId="4C8D17D3" w14:textId="093F55A0" w:rsidR="00B57660" w:rsidRPr="00184E68" w:rsidRDefault="00B57660" w:rsidP="00174946">
      <w:pPr>
        <w:numPr>
          <w:ilvl w:val="0"/>
          <w:numId w:val="40"/>
        </w:numPr>
        <w:tabs>
          <w:tab w:val="left" w:pos="360"/>
        </w:tabs>
        <w:suppressAutoHyphens/>
        <w:spacing w:after="0" w:line="276" w:lineRule="auto"/>
        <w:ind w:left="993" w:hanging="283"/>
        <w:jc w:val="both"/>
        <w:textAlignment w:val="baseline"/>
        <w:rPr>
          <w:rFonts w:ascii="Calibri" w:eastAsia="Times New Roman" w:hAnsi="Calibri" w:cs="Times New Roman"/>
          <w:kern w:val="2"/>
          <w:sz w:val="24"/>
          <w:szCs w:val="24"/>
          <w:highlight w:val="white"/>
          <w:lang w:eastAsia="zh-CN"/>
        </w:rPr>
      </w:pPr>
      <w:bookmarkStart w:id="15" w:name="_Hlk56638410"/>
      <w:r w:rsidRPr="00184E68">
        <w:rPr>
          <w:rFonts w:ascii="Calibri" w:eastAsia="Times New Roman" w:hAnsi="Calibri" w:cs="Arial"/>
          <w:kern w:val="2"/>
          <w:sz w:val="24"/>
          <w:szCs w:val="24"/>
          <w:lang w:eastAsia="zh-CN"/>
        </w:rPr>
        <w:t>odpis</w:t>
      </w:r>
      <w:r w:rsidR="00C86077" w:rsidRPr="00184E68">
        <w:rPr>
          <w:rFonts w:ascii="Calibri" w:eastAsia="Times New Roman" w:hAnsi="Calibri" w:cs="Arial"/>
          <w:kern w:val="2"/>
          <w:sz w:val="24"/>
          <w:szCs w:val="24"/>
          <w:lang w:eastAsia="zh-CN"/>
        </w:rPr>
        <w:t>u</w:t>
      </w:r>
      <w:r w:rsidRPr="00184E68">
        <w:rPr>
          <w:rFonts w:ascii="Calibri" w:eastAsia="Times New Roman" w:hAnsi="Calibri" w:cs="Arial"/>
          <w:kern w:val="2"/>
          <w:sz w:val="24"/>
          <w:szCs w:val="24"/>
          <w:lang w:eastAsia="zh-CN"/>
        </w:rPr>
        <w:t xml:space="preserve"> z właściwego rejestru lub z centralnej ewidencji i informacji o działalności gospodarczej, jeżeli odrębne przepisy wymagają wpisu do rejestru lub ewidencji</w:t>
      </w:r>
      <w:bookmarkEnd w:id="15"/>
      <w:r w:rsidRPr="00184E68">
        <w:rPr>
          <w:rFonts w:ascii="Calibri" w:eastAsia="Times New Roman" w:hAnsi="Calibri" w:cs="Arial"/>
          <w:kern w:val="2"/>
          <w:sz w:val="24"/>
          <w:szCs w:val="24"/>
          <w:lang w:eastAsia="zh-CN"/>
        </w:rPr>
        <w:t xml:space="preserve">, w celu </w:t>
      </w:r>
      <w:r w:rsidRPr="00184E68">
        <w:rPr>
          <w:rFonts w:ascii="Calibri" w:eastAsia="Times New Roman" w:hAnsi="Calibri" w:cs="Arial"/>
          <w:kern w:val="2"/>
          <w:sz w:val="24"/>
          <w:szCs w:val="24"/>
          <w:lang w:eastAsia="zh-CN"/>
        </w:rPr>
        <w:lastRenderedPageBreak/>
        <w:t>potwierdzenia braku podstaw wykluczenia na podstawie art. 24 ust. 5 pkt 1 ustawy Pzp (oryginał lub kopia potwierdzona za zgodność z oryginałem przez Wykonawcę),</w:t>
      </w:r>
      <w:r w:rsidRPr="00184E68">
        <w:rPr>
          <w:rFonts w:ascii="Calibri" w:eastAsia="Times New Roman" w:hAnsi="Calibri" w:cs="Times New Roman"/>
          <w:kern w:val="2"/>
          <w:sz w:val="24"/>
          <w:szCs w:val="24"/>
          <w:shd w:val="clear" w:color="auto" w:fill="FFFFFF"/>
          <w:lang w:eastAsia="zh-CN"/>
        </w:rPr>
        <w:t xml:space="preserve"> </w:t>
      </w:r>
    </w:p>
    <w:p w14:paraId="1ED84A59" w14:textId="77777777" w:rsidR="00494CBC" w:rsidRPr="00184E68" w:rsidRDefault="00494CBC" w:rsidP="00494CBC">
      <w:pPr>
        <w:numPr>
          <w:ilvl w:val="0"/>
          <w:numId w:val="40"/>
        </w:numPr>
        <w:spacing w:after="0" w:line="240" w:lineRule="auto"/>
        <w:jc w:val="both"/>
        <w:rPr>
          <w:sz w:val="24"/>
          <w:szCs w:val="24"/>
        </w:rPr>
      </w:pPr>
      <w:r w:rsidRPr="00184E68">
        <w:rPr>
          <w:rFonts w:eastAsia="TimesNewRoman"/>
          <w:sz w:val="24"/>
          <w:szCs w:val="24"/>
        </w:rPr>
        <w:t xml:space="preserve">zaświadczenia właściwego naczelnika urzędu skarbowego potwierdzającego, </w:t>
      </w:r>
      <w:r w:rsidRPr="00184E68">
        <w:rPr>
          <w:rFonts w:eastAsia="TimesNewRoman"/>
          <w:sz w:val="24"/>
          <w:szCs w:val="24"/>
        </w:rPr>
        <w:br/>
        <w:t xml:space="preserve">że wykonawca nie zalega z opłacaniem podatków, wystawionego nie wcześniej niż </w:t>
      </w:r>
      <w:r w:rsidRPr="00184E68">
        <w:rPr>
          <w:rFonts w:eastAsia="TimesNewRoman"/>
          <w:sz w:val="24"/>
          <w:szCs w:val="24"/>
        </w:rPr>
        <w:br/>
        <w:t xml:space="preserve">3 miesiące przed upływem terminu składania ofert lub innego dokumentu potwierdzającego, że wykonawca zawarł porozumienie z właściwym organem podatkowym w sprawie spłat tych należności wraz z ewentualnymi odsetkami </w:t>
      </w:r>
      <w:r w:rsidRPr="00184E68">
        <w:rPr>
          <w:rFonts w:eastAsia="TimesNewRoman"/>
          <w:sz w:val="24"/>
          <w:szCs w:val="24"/>
        </w:rPr>
        <w:br/>
        <w:t>lub grzywnami, w szczególności uzyskał przewidziane prawem zwolnienie, odroczenie lub rozłożenie na raty zaległych płatności lub wstrzymanie w całości wykonania decyzji właściwego organu</w:t>
      </w:r>
      <w:r w:rsidRPr="00184E68">
        <w:rPr>
          <w:sz w:val="23"/>
          <w:szCs w:val="23"/>
        </w:rPr>
        <w:t>,</w:t>
      </w:r>
    </w:p>
    <w:p w14:paraId="6AA8EEE1" w14:textId="77777777" w:rsidR="00494CBC" w:rsidRPr="00184E68" w:rsidRDefault="00494CBC" w:rsidP="00494CBC">
      <w:pPr>
        <w:ind w:left="570"/>
        <w:jc w:val="both"/>
        <w:rPr>
          <w:sz w:val="24"/>
          <w:szCs w:val="24"/>
        </w:rPr>
      </w:pPr>
    </w:p>
    <w:p w14:paraId="6DE11091" w14:textId="080AF480" w:rsidR="00494CBC" w:rsidRPr="00184E68" w:rsidRDefault="00494CBC" w:rsidP="00494CBC">
      <w:pPr>
        <w:ind w:left="1701" w:hanging="771"/>
        <w:jc w:val="both"/>
        <w:rPr>
          <w:i/>
          <w:iCs/>
        </w:rPr>
      </w:pPr>
      <w:r w:rsidRPr="00184E68">
        <w:rPr>
          <w:i/>
          <w:iCs/>
        </w:rPr>
        <w:t xml:space="preserve">Uwaga: W przypadku wykonawców wspólnie ubiegających się o udzielenie zamówienia </w:t>
      </w:r>
      <w:r w:rsidR="007049FC">
        <w:rPr>
          <w:i/>
          <w:iCs/>
        </w:rPr>
        <w:br/>
      </w:r>
      <w:r w:rsidRPr="00184E68">
        <w:rPr>
          <w:i/>
          <w:iCs/>
        </w:rPr>
        <w:t>(w szczególności członkowie konsorcjum, wspólnicy spółki cywilnej) zaświadczenie musi złożyć każdy z wykonawców wspólnie ubiegających się o udzielenie zamówienia jak również w przypadku spółki cywilnej zaświadczenie na rzecz spółki cywilnej.</w:t>
      </w:r>
    </w:p>
    <w:p w14:paraId="6E457AEA" w14:textId="77777777" w:rsidR="00494CBC" w:rsidRPr="00184E68" w:rsidRDefault="00494CBC" w:rsidP="00494CBC">
      <w:pPr>
        <w:ind w:left="1701" w:hanging="771"/>
        <w:jc w:val="both"/>
        <w:rPr>
          <w:sz w:val="24"/>
          <w:szCs w:val="24"/>
        </w:rPr>
      </w:pPr>
    </w:p>
    <w:p w14:paraId="7A89671A" w14:textId="77777777" w:rsidR="00494CBC" w:rsidRPr="00184E68" w:rsidRDefault="00494CBC" w:rsidP="00494CBC">
      <w:pPr>
        <w:numPr>
          <w:ilvl w:val="0"/>
          <w:numId w:val="40"/>
        </w:numPr>
        <w:spacing w:after="0" w:line="240" w:lineRule="auto"/>
        <w:jc w:val="both"/>
        <w:rPr>
          <w:sz w:val="24"/>
          <w:szCs w:val="24"/>
        </w:rPr>
      </w:pPr>
      <w:r w:rsidRPr="00184E68">
        <w:rPr>
          <w:rFonts w:eastAsia="TimesNewRoman"/>
          <w:sz w:val="24"/>
          <w:szCs w:val="24"/>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w:t>
      </w:r>
      <w:r w:rsidRPr="00184E68">
        <w:rPr>
          <w:rFonts w:eastAsia="TimesNewRoman"/>
          <w:sz w:val="24"/>
          <w:szCs w:val="24"/>
        </w:rPr>
        <w:br/>
        <w:t xml:space="preserve">z ewentualnymi odsetkami lub grzywnami, w szczególności uzyskał przewidziane prawem zwolnienie, odroczenie lub rozłożenie na raty zaległych płatności </w:t>
      </w:r>
      <w:r w:rsidRPr="00184E68">
        <w:rPr>
          <w:rFonts w:eastAsia="TimesNewRoman"/>
          <w:sz w:val="24"/>
          <w:szCs w:val="24"/>
        </w:rPr>
        <w:br/>
        <w:t>lub wstrzymanie w całości wykonania decyzji właściwego organu</w:t>
      </w:r>
      <w:r w:rsidRPr="00184E68">
        <w:rPr>
          <w:sz w:val="23"/>
          <w:szCs w:val="23"/>
        </w:rPr>
        <w:t>,</w:t>
      </w:r>
    </w:p>
    <w:p w14:paraId="044559A5" w14:textId="77777777" w:rsidR="00494CBC" w:rsidRPr="00184E68" w:rsidRDefault="00494CBC" w:rsidP="00494CBC">
      <w:pPr>
        <w:jc w:val="both"/>
        <w:rPr>
          <w:sz w:val="24"/>
          <w:szCs w:val="24"/>
        </w:rPr>
      </w:pPr>
    </w:p>
    <w:p w14:paraId="738CB288" w14:textId="2752877A" w:rsidR="00494CBC" w:rsidRPr="00184E68" w:rsidRDefault="00494CBC" w:rsidP="00494CBC">
      <w:pPr>
        <w:ind w:left="1638" w:hanging="708"/>
        <w:jc w:val="both"/>
        <w:rPr>
          <w:i/>
          <w:iCs/>
        </w:rPr>
      </w:pPr>
      <w:r w:rsidRPr="00184E68">
        <w:rPr>
          <w:i/>
          <w:iCs/>
        </w:rPr>
        <w:t xml:space="preserve">Uwaga: W przypadku wykonawców wspólnie ubiegających się o udzielenie zamówienia </w:t>
      </w:r>
      <w:r w:rsidR="007049FC">
        <w:rPr>
          <w:i/>
          <w:iCs/>
        </w:rPr>
        <w:br/>
      </w:r>
      <w:r w:rsidRPr="00184E68">
        <w:rPr>
          <w:i/>
          <w:iCs/>
        </w:rPr>
        <w:t>(w szczególności członkowie konsorcjum, wspólnicy spółki cywilnej) zaświadczenie musi złożyć każdy z wykonawców wspólnie ubiegających się o udzielenie zamówienia jak również w przypadku spółki cywilnej zaświadczenie na rzecz spółki cywilnej.</w:t>
      </w:r>
    </w:p>
    <w:p w14:paraId="77A9EFF5" w14:textId="77777777" w:rsidR="00494CBC" w:rsidRPr="00184E68" w:rsidRDefault="00494CBC" w:rsidP="00494CBC">
      <w:pPr>
        <w:ind w:left="1638" w:hanging="708"/>
        <w:jc w:val="both"/>
        <w:rPr>
          <w:sz w:val="24"/>
          <w:szCs w:val="24"/>
        </w:rPr>
      </w:pPr>
    </w:p>
    <w:p w14:paraId="4D678137" w14:textId="2AC957F0" w:rsidR="00494CBC" w:rsidRPr="00184E68" w:rsidRDefault="00494CBC" w:rsidP="00494CBC">
      <w:pPr>
        <w:numPr>
          <w:ilvl w:val="0"/>
          <w:numId w:val="40"/>
        </w:numPr>
        <w:spacing w:after="0" w:line="240" w:lineRule="auto"/>
        <w:jc w:val="both"/>
        <w:rPr>
          <w:sz w:val="24"/>
          <w:szCs w:val="24"/>
        </w:rPr>
      </w:pPr>
      <w:r w:rsidRPr="00184E68">
        <w:rPr>
          <w:rFonts w:eastAsia="TimesNewRoman"/>
          <w:sz w:val="24"/>
          <w:szCs w:val="24"/>
        </w:rPr>
        <w:t>informacj</w:t>
      </w:r>
      <w:r w:rsidR="00C86077" w:rsidRPr="00184E68">
        <w:rPr>
          <w:rFonts w:eastAsia="TimesNewRoman"/>
          <w:sz w:val="24"/>
          <w:szCs w:val="24"/>
        </w:rPr>
        <w:t>i</w:t>
      </w:r>
      <w:r w:rsidRPr="00184E68">
        <w:rPr>
          <w:rFonts w:eastAsia="TimesNewRoman"/>
          <w:sz w:val="24"/>
          <w:szCs w:val="24"/>
        </w:rPr>
        <w:t xml:space="preserve"> z Krajowego Rejestru Karnego w zakresie określonym w art. 24 ust. 1 pkt 13, 14 i 21 u.p.z.p., wystawiona nie wcześniej niż 6 miesięcy przed upływem terminu składania ofert</w:t>
      </w:r>
      <w:r w:rsidRPr="00184E68">
        <w:rPr>
          <w:sz w:val="24"/>
          <w:szCs w:val="24"/>
        </w:rPr>
        <w:t>,</w:t>
      </w:r>
    </w:p>
    <w:p w14:paraId="16D4F486" w14:textId="77777777" w:rsidR="00494CBC" w:rsidRPr="00184E68" w:rsidRDefault="00494CBC" w:rsidP="00494CBC">
      <w:pPr>
        <w:ind w:left="567"/>
        <w:jc w:val="both"/>
        <w:rPr>
          <w:sz w:val="24"/>
          <w:szCs w:val="24"/>
        </w:rPr>
      </w:pPr>
    </w:p>
    <w:p w14:paraId="5497B8AD" w14:textId="178F95FB" w:rsidR="00494CBC" w:rsidRPr="00184E68" w:rsidRDefault="00494CBC" w:rsidP="007049FC">
      <w:pPr>
        <w:ind w:left="1701" w:hanging="708"/>
        <w:jc w:val="both"/>
        <w:rPr>
          <w:i/>
          <w:iCs/>
        </w:rPr>
      </w:pPr>
      <w:r w:rsidRPr="00184E68">
        <w:rPr>
          <w:i/>
          <w:iCs/>
        </w:rPr>
        <w:t xml:space="preserve">Uwaga: W przypadku wykonawców wspólnie ubiegających się o udzielenie zamówienia </w:t>
      </w:r>
      <w:r w:rsidR="007049FC">
        <w:rPr>
          <w:i/>
          <w:iCs/>
        </w:rPr>
        <w:br/>
      </w:r>
      <w:r w:rsidRPr="00184E68">
        <w:rPr>
          <w:i/>
          <w:iCs/>
        </w:rPr>
        <w:t>(w szczególności członkowie konsorcjum, wspólnicy spółki cywilnej) informację musi złożyć każdy z wykonawców wspólnie ubiegających się o udzielenie zamówienia. Informację, o której mowa w art. 24 ust. 1 pkt 21 składają wyłącznie podmioty, o których mowa w art. 2 ustawy z dnia 28 października 2002r. o odpowiedzialności podmiotów zbiorowych za czyny zabronione pod groźbą kary (Dz. U. z 20</w:t>
      </w:r>
      <w:r w:rsidR="00C614A0">
        <w:rPr>
          <w:i/>
          <w:iCs/>
        </w:rPr>
        <w:t xml:space="preserve">20 </w:t>
      </w:r>
      <w:r w:rsidRPr="00184E68">
        <w:rPr>
          <w:i/>
          <w:iCs/>
        </w:rPr>
        <w:t>r. Nr</w:t>
      </w:r>
      <w:r w:rsidR="00C614A0">
        <w:rPr>
          <w:i/>
          <w:iCs/>
        </w:rPr>
        <w:t xml:space="preserve"> 358</w:t>
      </w:r>
      <w:r w:rsidRPr="00184E68">
        <w:rPr>
          <w:i/>
          <w:iCs/>
        </w:rPr>
        <w:t>, poz.</w:t>
      </w:r>
      <w:r w:rsidR="00C614A0">
        <w:rPr>
          <w:i/>
          <w:iCs/>
        </w:rPr>
        <w:t xml:space="preserve"> </w:t>
      </w:r>
      <w:r w:rsidRPr="00184E68">
        <w:rPr>
          <w:i/>
          <w:iCs/>
        </w:rPr>
        <w:t xml:space="preserve"> ze zm.).</w:t>
      </w:r>
    </w:p>
    <w:p w14:paraId="5BD7E639" w14:textId="647C351C" w:rsidR="00B57660" w:rsidRPr="00BD4AEC" w:rsidRDefault="00B57660" w:rsidP="00174946">
      <w:pPr>
        <w:numPr>
          <w:ilvl w:val="0"/>
          <w:numId w:val="38"/>
        </w:numPr>
        <w:spacing w:before="120" w:after="0" w:line="276" w:lineRule="auto"/>
        <w:ind w:left="709" w:hanging="284"/>
        <w:jc w:val="both"/>
        <w:rPr>
          <w:rFonts w:ascii="Calibri" w:eastAsia="Calibri" w:hAnsi="Calibri" w:cs="Calibri"/>
          <w:sz w:val="24"/>
          <w:szCs w:val="24"/>
          <w:lang w:eastAsia="pl-PL"/>
        </w:rPr>
      </w:pPr>
      <w:r w:rsidRPr="00184E68">
        <w:rPr>
          <w:rFonts w:ascii="Calibri" w:eastAsia="Times New Roman" w:hAnsi="Calibri" w:cs="Arial"/>
          <w:b/>
          <w:i/>
          <w:sz w:val="24"/>
          <w:lang w:eastAsia="pl-PL"/>
        </w:rPr>
        <w:lastRenderedPageBreak/>
        <w:t xml:space="preserve">potwierdzających </w:t>
      </w:r>
      <w:r w:rsidRPr="00184E68">
        <w:rPr>
          <w:rFonts w:ascii="Calibri" w:eastAsia="Times New Roman" w:hAnsi="Calibri" w:cs="Arial"/>
          <w:b/>
          <w:i/>
          <w:sz w:val="24"/>
        </w:rPr>
        <w:t>spełnienia warunków udziału w postępowaniu</w:t>
      </w:r>
      <w:r w:rsidRPr="00184E68">
        <w:rPr>
          <w:rFonts w:ascii="Calibri" w:eastAsia="Times New Roman" w:hAnsi="Calibri" w:cs="Arial"/>
          <w:sz w:val="24"/>
        </w:rPr>
        <w:t>:</w:t>
      </w:r>
    </w:p>
    <w:p w14:paraId="0C0E4E4A" w14:textId="514516BA" w:rsidR="00D17401" w:rsidRPr="00BD4AEC" w:rsidRDefault="00D17401" w:rsidP="00BD4AEC">
      <w:pPr>
        <w:spacing w:before="120" w:after="0" w:line="276" w:lineRule="auto"/>
        <w:jc w:val="both"/>
        <w:rPr>
          <w:rFonts w:ascii="Calibri" w:eastAsia="Calibri" w:hAnsi="Calibri" w:cs="Calibri"/>
          <w:b/>
          <w:bCs/>
          <w:sz w:val="24"/>
          <w:szCs w:val="24"/>
          <w:u w:val="single"/>
          <w:lang w:eastAsia="pl-PL"/>
        </w:rPr>
      </w:pPr>
      <w:r w:rsidRPr="00BD4AEC">
        <w:rPr>
          <w:rFonts w:ascii="Calibri" w:eastAsia="Calibri" w:hAnsi="Calibri" w:cs="Calibri"/>
          <w:b/>
          <w:bCs/>
          <w:sz w:val="24"/>
          <w:szCs w:val="24"/>
          <w:u w:val="single"/>
          <w:lang w:eastAsia="pl-PL"/>
        </w:rPr>
        <w:t xml:space="preserve">Dla Pakietu nr 1 i 2 </w:t>
      </w:r>
    </w:p>
    <w:p w14:paraId="539673C0" w14:textId="7A796D89" w:rsidR="00961080" w:rsidRPr="00574F3A" w:rsidRDefault="00B57660" w:rsidP="001A4F10">
      <w:pPr>
        <w:numPr>
          <w:ilvl w:val="0"/>
          <w:numId w:val="110"/>
        </w:numPr>
        <w:tabs>
          <w:tab w:val="clear" w:pos="1270"/>
        </w:tabs>
        <w:spacing w:after="0" w:line="240" w:lineRule="auto"/>
        <w:ind w:left="993"/>
        <w:jc w:val="both"/>
        <w:rPr>
          <w:sz w:val="24"/>
          <w:szCs w:val="24"/>
        </w:rPr>
      </w:pPr>
      <w:bookmarkStart w:id="16" w:name="_Hlk56638465"/>
      <w:r w:rsidRPr="00574F3A">
        <w:rPr>
          <w:rFonts w:ascii="Calibri" w:eastAsia="Times New Roman" w:hAnsi="Calibri" w:cs="Times New Roman"/>
          <w:kern w:val="2"/>
          <w:sz w:val="24"/>
          <w:szCs w:val="24"/>
          <w:shd w:val="clear" w:color="auto" w:fill="FFFFFF"/>
          <w:lang w:eastAsia="zh-CN"/>
        </w:rPr>
        <w:t xml:space="preserve">wykaz robót budowlanych wykonanych nie wcześniej niż w okresie ostatnich 5 lat przed upływem terminu składania ofert, a jeżeli okres prowadzenia działalności jest krótszy – w tym okresie, wraz z podaniem ich rodzaju, wartości, daty, miejsca wykonania </w:t>
      </w:r>
      <w:r w:rsidR="007049FC">
        <w:rPr>
          <w:rFonts w:ascii="Calibri" w:eastAsia="Times New Roman" w:hAnsi="Calibri" w:cs="Times New Roman"/>
          <w:kern w:val="2"/>
          <w:sz w:val="24"/>
          <w:szCs w:val="24"/>
          <w:shd w:val="clear" w:color="auto" w:fill="FFFFFF"/>
          <w:lang w:eastAsia="zh-CN"/>
        </w:rPr>
        <w:br/>
      </w:r>
      <w:r w:rsidRPr="00574F3A">
        <w:rPr>
          <w:rFonts w:ascii="Calibri" w:eastAsia="Times New Roman" w:hAnsi="Calibri" w:cs="Times New Roman"/>
          <w:kern w:val="2"/>
          <w:sz w:val="24"/>
          <w:szCs w:val="24"/>
          <w:shd w:val="clear" w:color="auto" w:fill="FFFFFF"/>
          <w:lang w:eastAsia="zh-CN"/>
        </w:rPr>
        <w:t xml:space="preserve">i podmiotów, na rzecz których roboty budowlane zostały wykonane, z załączeniem dowodów określających czy te roboty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t>
      </w:r>
      <w:r w:rsidR="007200CD" w:rsidRPr="00574F3A">
        <w:rPr>
          <w:rFonts w:ascii="Calibri" w:eastAsia="Times New Roman" w:hAnsi="Calibri" w:cs="Times New Roman"/>
          <w:kern w:val="2"/>
          <w:sz w:val="24"/>
          <w:szCs w:val="24"/>
          <w:shd w:val="clear" w:color="auto" w:fill="FFFFFF"/>
          <w:lang w:eastAsia="zh-CN"/>
        </w:rPr>
        <w:t xml:space="preserve">wymagane jest wykazanie </w:t>
      </w:r>
      <w:bookmarkStart w:id="17" w:name="_Hlk60277028"/>
      <w:r w:rsidR="007200CD" w:rsidRPr="00574F3A">
        <w:rPr>
          <w:rFonts w:ascii="Calibri" w:eastAsia="Calibri" w:hAnsi="Calibri" w:cs="Calibri"/>
          <w:sz w:val="24"/>
          <w:szCs w:val="24"/>
          <w:lang w:eastAsia="pl-PL"/>
        </w:rPr>
        <w:t xml:space="preserve">wykonania </w:t>
      </w:r>
      <w:r w:rsidR="00961080" w:rsidRPr="00574F3A">
        <w:rPr>
          <w:spacing w:val="-4"/>
          <w:sz w:val="24"/>
          <w:szCs w:val="24"/>
        </w:rPr>
        <w:t xml:space="preserve">co najmniej </w:t>
      </w:r>
      <w:r w:rsidR="00147F60" w:rsidRPr="00BD4AEC">
        <w:rPr>
          <w:b/>
          <w:bCs/>
          <w:spacing w:val="-4"/>
          <w:sz w:val="24"/>
          <w:szCs w:val="24"/>
        </w:rPr>
        <w:t xml:space="preserve">jednej </w:t>
      </w:r>
      <w:r w:rsidR="00961080" w:rsidRPr="00BD4AEC">
        <w:rPr>
          <w:b/>
          <w:bCs/>
          <w:spacing w:val="-4"/>
          <w:sz w:val="24"/>
          <w:szCs w:val="24"/>
        </w:rPr>
        <w:t>rob</w:t>
      </w:r>
      <w:r w:rsidR="00147F60" w:rsidRPr="00BD4AEC">
        <w:rPr>
          <w:b/>
          <w:bCs/>
          <w:spacing w:val="-4"/>
          <w:sz w:val="24"/>
          <w:szCs w:val="24"/>
        </w:rPr>
        <w:t>oty</w:t>
      </w:r>
      <w:r w:rsidR="00961080" w:rsidRPr="00BD4AEC">
        <w:rPr>
          <w:b/>
          <w:bCs/>
          <w:spacing w:val="-4"/>
          <w:sz w:val="24"/>
          <w:szCs w:val="24"/>
        </w:rPr>
        <w:t xml:space="preserve"> budowlan</w:t>
      </w:r>
      <w:r w:rsidR="00147F60" w:rsidRPr="00BD4AEC">
        <w:rPr>
          <w:b/>
          <w:bCs/>
          <w:spacing w:val="-4"/>
          <w:sz w:val="24"/>
          <w:szCs w:val="24"/>
        </w:rPr>
        <w:t>ej</w:t>
      </w:r>
      <w:r w:rsidR="00961080" w:rsidRPr="00574F3A">
        <w:rPr>
          <w:spacing w:val="-4"/>
          <w:sz w:val="24"/>
          <w:szCs w:val="24"/>
        </w:rPr>
        <w:t xml:space="preserve">, </w:t>
      </w:r>
      <w:r w:rsidR="00961080" w:rsidRPr="00574F3A">
        <w:rPr>
          <w:sz w:val="24"/>
          <w:szCs w:val="24"/>
        </w:rPr>
        <w:t>któr</w:t>
      </w:r>
      <w:r w:rsidR="00147F60" w:rsidRPr="00574F3A">
        <w:rPr>
          <w:sz w:val="24"/>
          <w:szCs w:val="24"/>
        </w:rPr>
        <w:t>ej z</w:t>
      </w:r>
      <w:r w:rsidR="00961080" w:rsidRPr="00574F3A">
        <w:rPr>
          <w:sz w:val="24"/>
          <w:szCs w:val="24"/>
        </w:rPr>
        <w:t>akres obejmował wykonanie instalacji sanitarnych, wentylacji mechanicznej, instalacji elektrycznych i okablowania strukturalnego oraz instalacji gazów medycznych o wartości robót brutto co najmniej 2.000.000,00 zł</w:t>
      </w:r>
      <w:r w:rsidR="00961080" w:rsidRPr="00574F3A">
        <w:rPr>
          <w:snapToGrid w:val="0"/>
          <w:sz w:val="24"/>
          <w:szCs w:val="24"/>
        </w:rPr>
        <w:t>.</w:t>
      </w:r>
      <w:r w:rsidR="00961080" w:rsidRPr="00574F3A">
        <w:rPr>
          <w:sz w:val="24"/>
          <w:szCs w:val="24"/>
        </w:rPr>
        <w:t xml:space="preserve"> </w:t>
      </w:r>
      <w:bookmarkEnd w:id="17"/>
      <w:r w:rsidRPr="00574F3A">
        <w:rPr>
          <w:rFonts w:ascii="Calibri" w:eastAsia="Times New Roman" w:hAnsi="Calibri" w:cs="Times New Roman"/>
          <w:kern w:val="2"/>
          <w:sz w:val="24"/>
          <w:szCs w:val="24"/>
          <w:shd w:val="clear" w:color="auto" w:fill="FFFFFF"/>
          <w:lang w:eastAsia="zh-CN"/>
        </w:rPr>
        <w:t xml:space="preserve">(wzór wykazu stanowi </w:t>
      </w:r>
      <w:r w:rsidR="00363733" w:rsidRPr="00574F3A">
        <w:rPr>
          <w:rFonts w:ascii="Calibri" w:eastAsia="Times New Roman" w:hAnsi="Calibri" w:cs="Times New Roman"/>
          <w:b/>
          <w:i/>
          <w:kern w:val="2"/>
          <w:sz w:val="24"/>
          <w:szCs w:val="24"/>
          <w:shd w:val="clear" w:color="auto" w:fill="FFFFFF"/>
          <w:lang w:eastAsia="zh-CN"/>
        </w:rPr>
        <w:t>Załącznik</w:t>
      </w:r>
      <w:r w:rsidRPr="00574F3A">
        <w:rPr>
          <w:rFonts w:ascii="Calibri" w:eastAsia="Times New Roman" w:hAnsi="Calibri" w:cs="Times New Roman"/>
          <w:b/>
          <w:i/>
          <w:kern w:val="2"/>
          <w:sz w:val="24"/>
          <w:szCs w:val="24"/>
          <w:shd w:val="clear" w:color="auto" w:fill="FFFFFF"/>
          <w:lang w:eastAsia="zh-CN"/>
        </w:rPr>
        <w:t xml:space="preserve"> nr </w:t>
      </w:r>
      <w:r w:rsidR="007200CD" w:rsidRPr="00574F3A">
        <w:rPr>
          <w:rFonts w:ascii="Calibri" w:eastAsia="Times New Roman" w:hAnsi="Calibri" w:cs="Times New Roman"/>
          <w:b/>
          <w:i/>
          <w:kern w:val="2"/>
          <w:sz w:val="24"/>
          <w:szCs w:val="24"/>
          <w:shd w:val="clear" w:color="auto" w:fill="FFFFFF"/>
          <w:lang w:eastAsia="zh-CN"/>
        </w:rPr>
        <w:t>6</w:t>
      </w:r>
      <w:r w:rsidRPr="00574F3A">
        <w:rPr>
          <w:rFonts w:ascii="Calibri" w:eastAsia="Times New Roman" w:hAnsi="Calibri" w:cs="Times New Roman"/>
          <w:b/>
          <w:i/>
          <w:kern w:val="2"/>
          <w:sz w:val="24"/>
          <w:szCs w:val="24"/>
          <w:shd w:val="clear" w:color="auto" w:fill="FFFFFF"/>
          <w:lang w:eastAsia="zh-CN"/>
        </w:rPr>
        <w:t xml:space="preserve"> do SIWZ</w:t>
      </w:r>
      <w:r w:rsidRPr="00574F3A">
        <w:rPr>
          <w:rFonts w:ascii="Calibri" w:eastAsia="Times New Roman" w:hAnsi="Calibri" w:cs="Times New Roman"/>
          <w:kern w:val="2"/>
          <w:sz w:val="24"/>
          <w:szCs w:val="24"/>
          <w:shd w:val="clear" w:color="auto" w:fill="FFFFFF"/>
          <w:lang w:eastAsia="zh-CN"/>
        </w:rPr>
        <w:t>);</w:t>
      </w:r>
    </w:p>
    <w:p w14:paraId="0FFBF94A" w14:textId="2576F8B5" w:rsidR="00494CBC" w:rsidRPr="007049FC" w:rsidRDefault="00494CBC" w:rsidP="001A4F10">
      <w:pPr>
        <w:numPr>
          <w:ilvl w:val="0"/>
          <w:numId w:val="110"/>
        </w:numPr>
        <w:tabs>
          <w:tab w:val="clear" w:pos="1270"/>
        </w:tabs>
        <w:spacing w:after="0" w:line="240" w:lineRule="auto"/>
        <w:ind w:left="993"/>
        <w:jc w:val="both"/>
        <w:rPr>
          <w:rFonts w:cstheme="minorHAnsi"/>
          <w:sz w:val="24"/>
          <w:szCs w:val="24"/>
        </w:rPr>
      </w:pPr>
      <w:r w:rsidRPr="00BD4AEC">
        <w:rPr>
          <w:sz w:val="24"/>
          <w:szCs w:val="24"/>
        </w:rPr>
        <w:t>wykaz osób,</w:t>
      </w:r>
      <w:r w:rsidRPr="00BD4AEC">
        <w:rPr>
          <w:spacing w:val="-4"/>
          <w:sz w:val="24"/>
          <w:szCs w:val="24"/>
        </w:rPr>
        <w:t xml:space="preserve"> które zostaną skierowane przez Wykonawcę do realizacji zamówienia odpowiedzialnych za kierowanie robotami budowlanymi wraz z informacją na temat ich kwalifikacji zawodowych oraz zakresu wykonywanych przez nie czynności, wraz </w:t>
      </w:r>
      <w:r w:rsidRPr="00BD4AEC">
        <w:rPr>
          <w:spacing w:val="-4"/>
          <w:sz w:val="24"/>
          <w:szCs w:val="24"/>
        </w:rPr>
        <w:br/>
      </w:r>
      <w:r w:rsidR="004175A0" w:rsidRPr="00BD4AEC">
        <w:rPr>
          <w:spacing w:val="-4"/>
          <w:sz w:val="24"/>
          <w:szCs w:val="24"/>
        </w:rPr>
        <w:t>z informacją</w:t>
      </w:r>
      <w:r w:rsidRPr="00BD4AEC">
        <w:rPr>
          <w:spacing w:val="-4"/>
          <w:sz w:val="24"/>
          <w:szCs w:val="24"/>
        </w:rPr>
        <w:t xml:space="preserve"> o podstawie dysponowania tymi osobami</w:t>
      </w:r>
      <w:r w:rsidRPr="00BD4AEC">
        <w:rPr>
          <w:sz w:val="24"/>
          <w:szCs w:val="24"/>
        </w:rPr>
        <w:t>.</w:t>
      </w:r>
      <w:r w:rsidR="00830AEE" w:rsidRPr="00BD4AEC">
        <w:rPr>
          <w:sz w:val="24"/>
          <w:szCs w:val="24"/>
        </w:rPr>
        <w:t xml:space="preserve"> </w:t>
      </w:r>
      <w:r w:rsidR="00830AEE" w:rsidRPr="00BD4AEC">
        <w:rPr>
          <w:b/>
          <w:bCs/>
          <w:sz w:val="24"/>
          <w:szCs w:val="24"/>
        </w:rPr>
        <w:t>(Załącznik nr 9)</w:t>
      </w:r>
      <w:r w:rsidRPr="00BD4AEC">
        <w:rPr>
          <w:b/>
          <w:bCs/>
          <w:sz w:val="24"/>
          <w:szCs w:val="24"/>
        </w:rPr>
        <w:t xml:space="preserve"> </w:t>
      </w:r>
      <w:r w:rsidRPr="00BD4AEC">
        <w:rPr>
          <w:sz w:val="24"/>
          <w:szCs w:val="24"/>
        </w:rPr>
        <w:t xml:space="preserve">W wykazie należy wskazać osobę/y, która/e będzie/będą brała/y udział w realizacji zamówienia i posiada uprawnia do pełnienia </w:t>
      </w:r>
      <w:r w:rsidRPr="007049FC">
        <w:rPr>
          <w:rFonts w:cstheme="minorHAnsi"/>
          <w:sz w:val="24"/>
          <w:szCs w:val="24"/>
        </w:rPr>
        <w:t>samodzielnej funkcji technicznej w budownictwie polegającej na kierowaniu budową lub innymi robotami budowlanymi w specjalności:</w:t>
      </w:r>
    </w:p>
    <w:p w14:paraId="7E88CB9E" w14:textId="779450EA" w:rsidR="003F6984" w:rsidRPr="007049FC" w:rsidRDefault="00494CBC" w:rsidP="000872F5">
      <w:pPr>
        <w:pStyle w:val="Default"/>
        <w:numPr>
          <w:ilvl w:val="0"/>
          <w:numId w:val="116"/>
        </w:numPr>
        <w:ind w:left="1560"/>
        <w:jc w:val="both"/>
        <w:rPr>
          <w:rFonts w:asciiTheme="minorHAnsi" w:hAnsiTheme="minorHAnsi" w:cstheme="minorHAnsi"/>
          <w:color w:val="auto"/>
        </w:rPr>
      </w:pPr>
      <w:r w:rsidRPr="007049FC">
        <w:rPr>
          <w:rFonts w:asciiTheme="minorHAnsi" w:hAnsiTheme="minorHAnsi" w:cstheme="minorHAnsi"/>
          <w:color w:val="auto"/>
        </w:rPr>
        <w:t>konstrukcyjno – budowlanej w nieograniczonym zakresie</w:t>
      </w:r>
      <w:r w:rsidR="00121376" w:rsidRPr="007049FC">
        <w:rPr>
          <w:rFonts w:asciiTheme="minorHAnsi" w:hAnsiTheme="minorHAnsi" w:cstheme="minorHAnsi"/>
          <w:color w:val="auto"/>
        </w:rPr>
        <w:t xml:space="preserve"> (kierownik budowy)</w:t>
      </w:r>
      <w:r w:rsidRPr="007049FC">
        <w:rPr>
          <w:rFonts w:asciiTheme="minorHAnsi" w:hAnsiTheme="minorHAnsi" w:cstheme="minorHAnsi"/>
          <w:color w:val="auto"/>
        </w:rPr>
        <w:t>,</w:t>
      </w:r>
      <w:r w:rsidR="003F6984" w:rsidRPr="007049FC">
        <w:rPr>
          <w:rFonts w:asciiTheme="minorHAnsi" w:hAnsiTheme="minorHAnsi" w:cstheme="minorHAnsi"/>
          <w:color w:val="auto"/>
        </w:rPr>
        <w:t xml:space="preserve"> </w:t>
      </w:r>
    </w:p>
    <w:p w14:paraId="58C4D74B" w14:textId="77777777" w:rsidR="00494CBC" w:rsidRPr="007049FC" w:rsidRDefault="00494CBC" w:rsidP="003F6984">
      <w:pPr>
        <w:numPr>
          <w:ilvl w:val="0"/>
          <w:numId w:val="109"/>
        </w:numPr>
        <w:spacing w:after="0" w:line="240" w:lineRule="auto"/>
        <w:ind w:left="1560"/>
        <w:jc w:val="both"/>
        <w:rPr>
          <w:rFonts w:cstheme="minorHAnsi"/>
          <w:sz w:val="24"/>
          <w:szCs w:val="24"/>
        </w:rPr>
      </w:pPr>
      <w:r w:rsidRPr="007049FC">
        <w:rPr>
          <w:rFonts w:cstheme="minorHAnsi"/>
          <w:sz w:val="24"/>
          <w:szCs w:val="24"/>
        </w:rPr>
        <w:t xml:space="preserve">instalacyjnej w zakresie sieci, instalacji i urządzeń elektrycznych </w:t>
      </w:r>
      <w:r w:rsidRPr="007049FC">
        <w:rPr>
          <w:rFonts w:cstheme="minorHAnsi"/>
          <w:sz w:val="24"/>
          <w:szCs w:val="24"/>
        </w:rPr>
        <w:br/>
        <w:t>i elektroenergetycznych w nieograniczonym zakresie,</w:t>
      </w:r>
    </w:p>
    <w:p w14:paraId="12844F4F" w14:textId="77777777" w:rsidR="00494CBC" w:rsidRPr="00BD4AEC" w:rsidRDefault="00494CBC" w:rsidP="003F6984">
      <w:pPr>
        <w:numPr>
          <w:ilvl w:val="0"/>
          <w:numId w:val="109"/>
        </w:numPr>
        <w:spacing w:after="0" w:line="240" w:lineRule="auto"/>
        <w:ind w:left="1560"/>
        <w:jc w:val="both"/>
        <w:rPr>
          <w:sz w:val="24"/>
          <w:szCs w:val="24"/>
        </w:rPr>
      </w:pPr>
      <w:r w:rsidRPr="007049FC">
        <w:rPr>
          <w:rFonts w:cstheme="minorHAnsi"/>
          <w:sz w:val="24"/>
          <w:szCs w:val="24"/>
          <w:shd w:val="clear" w:color="auto" w:fill="FFFFFF"/>
        </w:rPr>
        <w:t>instalacyjnej w zakresie sieci, instalacji i urządzeń cieplnych, wentylacyjnych, gazowych, wodociągowych</w:t>
      </w:r>
      <w:r w:rsidRPr="00BD4AEC">
        <w:rPr>
          <w:sz w:val="24"/>
          <w:szCs w:val="24"/>
          <w:shd w:val="clear" w:color="auto" w:fill="FFFFFF"/>
        </w:rPr>
        <w:t xml:space="preserve"> i kanalizacyjnych w nieograniczonym zakresie,</w:t>
      </w:r>
    </w:p>
    <w:p w14:paraId="78E35539" w14:textId="73E5AA53" w:rsidR="00494CBC" w:rsidRPr="00184E68" w:rsidRDefault="00494CBC" w:rsidP="00494CBC">
      <w:pPr>
        <w:ind w:left="1080"/>
        <w:jc w:val="both"/>
        <w:rPr>
          <w:rFonts w:ascii="Verdana" w:hAnsi="Verdana" w:cs="Verdana"/>
          <w:sz w:val="12"/>
          <w:szCs w:val="12"/>
        </w:rPr>
      </w:pPr>
      <w:r w:rsidRPr="00184E68">
        <w:rPr>
          <w:sz w:val="24"/>
          <w:szCs w:val="24"/>
        </w:rPr>
        <w:t>wydane na podstawie aktualnych przepisów ustawy z dnia 7 lipca 1994 r. Prawo budowlane (t.j. Dz. U. z 20</w:t>
      </w:r>
      <w:r w:rsidR="00B91DD1" w:rsidRPr="00184E68">
        <w:rPr>
          <w:sz w:val="24"/>
          <w:szCs w:val="24"/>
        </w:rPr>
        <w:t>20</w:t>
      </w:r>
      <w:r w:rsidRPr="00184E68">
        <w:rPr>
          <w:sz w:val="24"/>
          <w:szCs w:val="24"/>
        </w:rPr>
        <w:t xml:space="preserve"> r.  poz. </w:t>
      </w:r>
      <w:r w:rsidR="00B91DD1" w:rsidRPr="00184E68">
        <w:rPr>
          <w:sz w:val="24"/>
          <w:szCs w:val="24"/>
        </w:rPr>
        <w:t>1333</w:t>
      </w:r>
      <w:r w:rsidRPr="00184E68">
        <w:rPr>
          <w:sz w:val="24"/>
          <w:szCs w:val="24"/>
        </w:rPr>
        <w:t xml:space="preserve"> ze zm.), lub wydane na mocy wcześniej obowiązujących przepisów zgodnie z treścią art. 104 ustawy Prawo budowlane, których zakres uprawnia do pełnienia funkcji kierownika robót budowlanych w zakresie wskazanym powyżej. Zamawiający będzie również honorował uprawnienia nadane obywatelom państw Europejskiego Obszaru Gospodarczego oraz Konfederacji Szwajcarskiej, z zastrzeżeniem art. 12a ustawy Prawo budowlane oraz ustawy z dnia 22grudnia 2015 r. o zasadach uznawania kwalifikacji zawodowych nabytych </w:t>
      </w:r>
      <w:r w:rsidRPr="00184E68">
        <w:rPr>
          <w:sz w:val="24"/>
          <w:szCs w:val="24"/>
        </w:rPr>
        <w:br/>
        <w:t>w państwach członkowskich Unii Europejskiej (</w:t>
      </w:r>
      <w:r w:rsidR="00B91DD1" w:rsidRPr="00184E68">
        <w:rPr>
          <w:sz w:val="24"/>
          <w:szCs w:val="24"/>
        </w:rPr>
        <w:t xml:space="preserve">t.j. </w:t>
      </w:r>
      <w:r w:rsidRPr="00184E68">
        <w:rPr>
          <w:sz w:val="24"/>
          <w:szCs w:val="24"/>
        </w:rPr>
        <w:t>Dz. U. z 20</w:t>
      </w:r>
      <w:r w:rsidR="00B91DD1" w:rsidRPr="00184E68">
        <w:rPr>
          <w:sz w:val="24"/>
          <w:szCs w:val="24"/>
        </w:rPr>
        <w:t>20</w:t>
      </w:r>
      <w:r w:rsidRPr="00184E68">
        <w:rPr>
          <w:sz w:val="24"/>
          <w:szCs w:val="24"/>
        </w:rPr>
        <w:t xml:space="preserve"> poz. </w:t>
      </w:r>
      <w:r w:rsidR="00B91DD1" w:rsidRPr="00184E68">
        <w:rPr>
          <w:sz w:val="24"/>
          <w:szCs w:val="24"/>
        </w:rPr>
        <w:t>220</w:t>
      </w:r>
      <w:r w:rsidRPr="00184E68">
        <w:rPr>
          <w:sz w:val="24"/>
          <w:szCs w:val="24"/>
        </w:rPr>
        <w:t>) oraz art. 20a ustawy z dnia 15 grudnia 2000 r. o samorządach zawodowych architektów, inżynierów budownictwa (t.j. Dz. U. z 201</w:t>
      </w:r>
      <w:r w:rsidR="00B91DD1" w:rsidRPr="00184E68">
        <w:rPr>
          <w:sz w:val="24"/>
          <w:szCs w:val="24"/>
        </w:rPr>
        <w:t xml:space="preserve">9 </w:t>
      </w:r>
      <w:r w:rsidRPr="00184E68">
        <w:rPr>
          <w:sz w:val="24"/>
          <w:szCs w:val="24"/>
        </w:rPr>
        <w:t>r. poz. 1</w:t>
      </w:r>
      <w:r w:rsidR="00B91DD1" w:rsidRPr="00184E68">
        <w:rPr>
          <w:sz w:val="24"/>
          <w:szCs w:val="24"/>
        </w:rPr>
        <w:t xml:space="preserve">117 </w:t>
      </w:r>
      <w:r w:rsidRPr="00184E68">
        <w:rPr>
          <w:sz w:val="24"/>
          <w:szCs w:val="24"/>
        </w:rPr>
        <w:t>ze zm.). Osoba/y, o której/ych mowa powyżej, musi/szą być członkiem właściwej izby samorządu zawodowego.</w:t>
      </w:r>
    </w:p>
    <w:p w14:paraId="44496F82" w14:textId="77777777" w:rsidR="00494CBC" w:rsidRPr="00184E68" w:rsidRDefault="00494CBC" w:rsidP="00494CBC">
      <w:pPr>
        <w:ind w:left="1080"/>
        <w:jc w:val="both"/>
        <w:rPr>
          <w:rFonts w:ascii="Verdana" w:hAnsi="Verdana" w:cs="Verdana"/>
          <w:sz w:val="12"/>
          <w:szCs w:val="12"/>
        </w:rPr>
      </w:pPr>
    </w:p>
    <w:p w14:paraId="5047952F" w14:textId="77777777" w:rsidR="00494CBC" w:rsidRPr="00184E68" w:rsidRDefault="00494CBC" w:rsidP="00494CBC">
      <w:pPr>
        <w:ind w:left="567" w:firstLine="426"/>
        <w:jc w:val="both"/>
        <w:rPr>
          <w:i/>
          <w:iCs/>
          <w:spacing w:val="-4"/>
        </w:rPr>
      </w:pPr>
      <w:r w:rsidRPr="00184E68">
        <w:rPr>
          <w:i/>
          <w:iCs/>
        </w:rPr>
        <w:t>Uwaga:</w:t>
      </w:r>
      <w:r w:rsidRPr="00184E68">
        <w:rPr>
          <w:i/>
          <w:iCs/>
          <w:spacing w:val="-4"/>
        </w:rPr>
        <w:t xml:space="preserve"> W wykazie należy wskazać formę dysponowania osobą. </w:t>
      </w:r>
    </w:p>
    <w:p w14:paraId="65330670" w14:textId="45B2B335" w:rsidR="00494CBC" w:rsidRPr="00184E68" w:rsidRDefault="00494CBC" w:rsidP="00494CBC">
      <w:pPr>
        <w:ind w:left="1560"/>
        <w:jc w:val="both"/>
        <w:rPr>
          <w:i/>
          <w:iCs/>
          <w:spacing w:val="-4"/>
        </w:rPr>
      </w:pPr>
      <w:r w:rsidRPr="00184E68">
        <w:rPr>
          <w:i/>
          <w:iCs/>
          <w:spacing w:val="-4"/>
          <w:u w:val="single"/>
        </w:rPr>
        <w:lastRenderedPageBreak/>
        <w:t>Dysponowanie pośrednie -</w:t>
      </w:r>
      <w:r w:rsidRPr="00184E68">
        <w:rPr>
          <w:i/>
          <w:iCs/>
          <w:spacing w:val="-4"/>
        </w:rPr>
        <w:t xml:space="preserve"> tytułem prawnym do powoływania się przez wykonawcę na dysponowanie osobami zdolnymi do wykonania zamówienia jest stosowne zobowiązanie podmiotu trzeciego do udostępnienia tych osób ( np. delegowanie pracowników podmiotu trzeciego do wykonawcy na czas realizacji zamówienia, jak również w sytuacji, gdy podmiot trzeci dysponujący osobami spełniającymi wymagania określone przez Zamawiającego, będzie podwykonawcą wykonawcy, a osoby te będą brały udział w wykonaniu zamówienia.</w:t>
      </w:r>
    </w:p>
    <w:p w14:paraId="718AD2C6" w14:textId="275F6A35" w:rsidR="00494CBC" w:rsidRPr="00184E68" w:rsidRDefault="00494CBC" w:rsidP="00494CBC">
      <w:pPr>
        <w:ind w:left="1560"/>
        <w:jc w:val="both"/>
        <w:rPr>
          <w:i/>
          <w:iCs/>
          <w:spacing w:val="-4"/>
        </w:rPr>
      </w:pPr>
      <w:r w:rsidRPr="00184E68">
        <w:rPr>
          <w:i/>
          <w:iCs/>
          <w:spacing w:val="-4"/>
          <w:u w:val="single"/>
        </w:rPr>
        <w:t>Dysponowanie bezpośrednie -</w:t>
      </w:r>
      <w:r w:rsidRPr="00184E68">
        <w:rPr>
          <w:i/>
          <w:iCs/>
          <w:spacing w:val="-4"/>
        </w:rPr>
        <w:t xml:space="preserve"> tytułem prawnym do powoływania się przez wykonawcę na dysponowanie osobami zdolnymi do wykonania zamówienia jest stosunek prawny istniejący bezpośrednio pomiędzy wykonawcą a tymi osobami</w:t>
      </w:r>
      <w:r w:rsidR="007578CE" w:rsidRPr="00184E68">
        <w:rPr>
          <w:i/>
          <w:iCs/>
          <w:spacing w:val="-4"/>
        </w:rPr>
        <w:t xml:space="preserve"> </w:t>
      </w:r>
      <w:r w:rsidRPr="00184E68">
        <w:rPr>
          <w:i/>
          <w:iCs/>
          <w:spacing w:val="-4"/>
        </w:rPr>
        <w:t>(np. umowa o pracę, umowa zlecenia, umowa o świadczenie usług, umowa przedwstępna).</w:t>
      </w:r>
    </w:p>
    <w:p w14:paraId="75C4D8D5" w14:textId="6285C651" w:rsidR="00494CBC" w:rsidRDefault="00494CBC" w:rsidP="00494CBC">
      <w:pPr>
        <w:ind w:left="567" w:firstLine="993"/>
        <w:jc w:val="both"/>
        <w:rPr>
          <w:i/>
          <w:iCs/>
          <w:spacing w:val="-4"/>
        </w:rPr>
      </w:pPr>
      <w:r w:rsidRPr="00184E68">
        <w:rPr>
          <w:i/>
          <w:iCs/>
          <w:spacing w:val="-4"/>
        </w:rPr>
        <w:t>Definicje: http: //www.uzp.gov.pl/zagadnienia-merytoryczne/prawo-polskie/opinie-prawne.</w:t>
      </w:r>
    </w:p>
    <w:p w14:paraId="41160F15" w14:textId="5FB3DF97" w:rsidR="00D17401" w:rsidRPr="00BD4AEC" w:rsidRDefault="00D17401" w:rsidP="00494CBC">
      <w:pPr>
        <w:ind w:left="567" w:firstLine="993"/>
        <w:jc w:val="both"/>
        <w:rPr>
          <w:b/>
          <w:bCs/>
          <w:i/>
          <w:iCs/>
          <w:spacing w:val="-4"/>
          <w:sz w:val="24"/>
          <w:szCs w:val="24"/>
          <w:u w:val="single"/>
        </w:rPr>
      </w:pPr>
    </w:p>
    <w:p w14:paraId="1295A051" w14:textId="7E7BD354" w:rsidR="00D17401" w:rsidRPr="003A6CEA" w:rsidRDefault="00D17401" w:rsidP="00BD4AEC">
      <w:pPr>
        <w:ind w:left="567"/>
        <w:jc w:val="both"/>
        <w:rPr>
          <w:b/>
          <w:bCs/>
          <w:i/>
          <w:iCs/>
          <w:spacing w:val="-4"/>
          <w:sz w:val="24"/>
          <w:szCs w:val="24"/>
          <w:u w:val="single"/>
        </w:rPr>
      </w:pPr>
      <w:bookmarkStart w:id="18" w:name="_Hlk66055589"/>
      <w:r w:rsidRPr="003A6CEA">
        <w:rPr>
          <w:b/>
          <w:bCs/>
          <w:i/>
          <w:iCs/>
          <w:spacing w:val="-4"/>
          <w:sz w:val="24"/>
          <w:szCs w:val="24"/>
          <w:u w:val="single"/>
        </w:rPr>
        <w:t xml:space="preserve">Dla Pakietu nr 3 i </w:t>
      </w:r>
      <w:r w:rsidR="005C6215" w:rsidRPr="003A6CEA">
        <w:rPr>
          <w:b/>
          <w:bCs/>
          <w:i/>
          <w:iCs/>
          <w:spacing w:val="-4"/>
          <w:sz w:val="24"/>
          <w:szCs w:val="24"/>
          <w:u w:val="single"/>
        </w:rPr>
        <w:t>5</w:t>
      </w:r>
    </w:p>
    <w:p w14:paraId="41412438" w14:textId="29D28652" w:rsidR="00D17401" w:rsidRPr="005C6215" w:rsidRDefault="00D17401">
      <w:pPr>
        <w:pStyle w:val="Tekstpodstawowy"/>
        <w:numPr>
          <w:ilvl w:val="2"/>
          <w:numId w:val="110"/>
        </w:numPr>
        <w:tabs>
          <w:tab w:val="clear" w:pos="2700"/>
        </w:tabs>
        <w:spacing w:after="0"/>
        <w:ind w:left="1560"/>
        <w:jc w:val="both"/>
        <w:rPr>
          <w:rFonts w:ascii="Calibri" w:hAnsi="Calibri"/>
        </w:rPr>
      </w:pPr>
      <w:r w:rsidRPr="00D96AE1">
        <w:rPr>
          <w:rFonts w:ascii="Calibri" w:hAnsi="Calibri"/>
        </w:rPr>
        <w:t xml:space="preserve">Wykaz dostaw wykonanych, w okresie ostatnich trzech lat przed upływem terminu składania ofert albo wniosków o dopuszczenie do udziału w postępowaniu, a jeżeli okres prowadzenia działalności jest krótszy - w tym okresie, </w:t>
      </w:r>
      <w:r w:rsidRPr="00D96AE1">
        <w:rPr>
          <w:rFonts w:ascii="Calibri" w:hAnsi="Calibri"/>
          <w:shd w:val="clear" w:color="auto" w:fill="FFFFFF"/>
        </w:rPr>
        <w:t xml:space="preserve">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w:t>
      </w:r>
      <w:r w:rsidR="00BD4AEC">
        <w:rPr>
          <w:rFonts w:ascii="Calibri" w:hAnsi="Calibri"/>
          <w:shd w:val="clear" w:color="auto" w:fill="FFFFFF"/>
        </w:rPr>
        <w:br/>
      </w:r>
      <w:r w:rsidRPr="00D96AE1">
        <w:rPr>
          <w:rFonts w:ascii="Calibri" w:hAnsi="Calibri"/>
          <w:shd w:val="clear" w:color="auto" w:fill="FFFFFF"/>
        </w:rPr>
        <w:t xml:space="preserve">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t>
      </w:r>
      <w:r w:rsidR="00BD4AEC">
        <w:rPr>
          <w:rFonts w:ascii="Calibri" w:hAnsi="Calibri"/>
          <w:shd w:val="clear" w:color="auto" w:fill="FFFFFF"/>
        </w:rPr>
        <w:br/>
      </w:r>
      <w:r w:rsidRPr="00D96AE1">
        <w:rPr>
          <w:rFonts w:ascii="Calibri" w:hAnsi="Calibri"/>
          <w:shd w:val="clear" w:color="auto" w:fill="FFFFFF"/>
        </w:rPr>
        <w:t>w postępowaniu;</w:t>
      </w:r>
      <w:r w:rsidRPr="00D96AE1">
        <w:rPr>
          <w:rFonts w:ascii="Calibri" w:hAnsi="Calibri"/>
        </w:rPr>
        <w:t xml:space="preserve"> - </w:t>
      </w:r>
      <w:r w:rsidRPr="00D96AE1">
        <w:rPr>
          <w:rFonts w:ascii="Calibri" w:hAnsi="Calibri"/>
          <w:b/>
          <w:bCs/>
        </w:rPr>
        <w:t xml:space="preserve">wymagane jest wykazanie minimum jednej </w:t>
      </w:r>
      <w:r w:rsidR="00016424">
        <w:rPr>
          <w:rFonts w:ascii="Calibri" w:hAnsi="Calibri"/>
          <w:b/>
          <w:bCs/>
        </w:rPr>
        <w:t xml:space="preserve">dostawy </w:t>
      </w:r>
      <w:r w:rsidRPr="00D96AE1">
        <w:rPr>
          <w:rFonts w:ascii="Calibri" w:hAnsi="Calibri"/>
          <w:b/>
          <w:bCs/>
        </w:rPr>
        <w:t>tożsamej z zakresem zamówienia (pakietem/ami do którego/ych zamierza przystąpić wykonawca)</w:t>
      </w:r>
      <w:r w:rsidR="00016424" w:rsidRPr="00016424">
        <w:rPr>
          <w:rFonts w:ascii="Calibri" w:hAnsi="Calibri"/>
        </w:rPr>
        <w:t xml:space="preserve"> </w:t>
      </w:r>
      <w:r w:rsidR="00016424">
        <w:rPr>
          <w:rFonts w:ascii="Calibri" w:hAnsi="Calibri"/>
        </w:rPr>
        <w:t xml:space="preserve">o wartości co najmniej </w:t>
      </w:r>
      <w:r w:rsidR="005C6215" w:rsidRPr="005C6215">
        <w:rPr>
          <w:rFonts w:ascii="Calibri" w:hAnsi="Calibri"/>
          <w:b/>
          <w:bCs/>
        </w:rPr>
        <w:t>5</w:t>
      </w:r>
      <w:r w:rsidR="00016424" w:rsidRPr="005C6215">
        <w:rPr>
          <w:rFonts w:ascii="Calibri" w:hAnsi="Calibri"/>
          <w:b/>
          <w:bCs/>
        </w:rPr>
        <w:t>0</w:t>
      </w:r>
      <w:r w:rsidR="00016424" w:rsidRPr="00BD4AEC">
        <w:rPr>
          <w:rFonts w:ascii="Calibri" w:hAnsi="Calibri"/>
          <w:b/>
          <w:bCs/>
        </w:rPr>
        <w:t> 000,00 zł.</w:t>
      </w:r>
    </w:p>
    <w:p w14:paraId="5C71BABD" w14:textId="77777777" w:rsidR="005C6215" w:rsidRPr="00D96AE1" w:rsidRDefault="005C6215" w:rsidP="005C6215">
      <w:pPr>
        <w:pStyle w:val="Tekstpodstawowy"/>
        <w:spacing w:after="0"/>
        <w:ind w:left="1560"/>
        <w:jc w:val="both"/>
        <w:rPr>
          <w:rFonts w:ascii="Calibri" w:hAnsi="Calibri"/>
        </w:rPr>
      </w:pPr>
    </w:p>
    <w:p w14:paraId="1E8923CF" w14:textId="1DC48616" w:rsidR="005C6215" w:rsidRPr="003A6CEA" w:rsidRDefault="005C6215" w:rsidP="005C6215">
      <w:pPr>
        <w:ind w:left="567"/>
        <w:jc w:val="both"/>
        <w:rPr>
          <w:b/>
          <w:bCs/>
          <w:i/>
          <w:iCs/>
          <w:spacing w:val="-4"/>
          <w:sz w:val="24"/>
          <w:szCs w:val="24"/>
          <w:u w:val="single"/>
        </w:rPr>
      </w:pPr>
      <w:r w:rsidRPr="003A6CEA">
        <w:rPr>
          <w:b/>
          <w:bCs/>
          <w:i/>
          <w:iCs/>
          <w:spacing w:val="-4"/>
          <w:sz w:val="24"/>
          <w:szCs w:val="24"/>
          <w:u w:val="single"/>
        </w:rPr>
        <w:t>Dla Pakietu nr 4 i 7</w:t>
      </w:r>
    </w:p>
    <w:p w14:paraId="0E2F7719" w14:textId="429308C8" w:rsidR="005C6215" w:rsidRPr="005C6215" w:rsidRDefault="005C6215" w:rsidP="00052CBD">
      <w:pPr>
        <w:pStyle w:val="Tekstpodstawowy"/>
        <w:numPr>
          <w:ilvl w:val="2"/>
          <w:numId w:val="110"/>
        </w:numPr>
        <w:spacing w:after="0"/>
        <w:ind w:left="1560"/>
        <w:jc w:val="both"/>
        <w:rPr>
          <w:rFonts w:ascii="Calibri" w:hAnsi="Calibri"/>
        </w:rPr>
      </w:pPr>
      <w:r w:rsidRPr="00D96AE1">
        <w:rPr>
          <w:rFonts w:ascii="Calibri" w:hAnsi="Calibri"/>
        </w:rPr>
        <w:t xml:space="preserve">Wykaz dostaw wykonanych, w okresie ostatnich trzech lat przed upływem terminu składania ofert albo wniosków o dopuszczenie do udziału w postępowaniu, a jeżeli okres prowadzenia działalności jest krótszy - w tym okresie, </w:t>
      </w:r>
      <w:r w:rsidRPr="00D96AE1">
        <w:rPr>
          <w:rFonts w:ascii="Calibri" w:hAnsi="Calibri"/>
          <w:shd w:val="clear" w:color="auto" w:fill="FFFFFF"/>
        </w:rPr>
        <w:t xml:space="preserve">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w:t>
      </w:r>
      <w:r>
        <w:rPr>
          <w:rFonts w:ascii="Calibri" w:hAnsi="Calibri"/>
          <w:shd w:val="clear" w:color="auto" w:fill="FFFFFF"/>
        </w:rPr>
        <w:br/>
      </w:r>
      <w:r w:rsidRPr="00D96AE1">
        <w:rPr>
          <w:rFonts w:ascii="Calibri" w:hAnsi="Calibri"/>
          <w:shd w:val="clear" w:color="auto" w:fill="FFFFFF"/>
        </w:rPr>
        <w:t xml:space="preserve">o obiektywnym charakterze Wykonawca nie jest w stanie uzyskać tych </w:t>
      </w:r>
      <w:r w:rsidRPr="00D96AE1">
        <w:rPr>
          <w:rFonts w:ascii="Calibri" w:hAnsi="Calibri"/>
          <w:shd w:val="clear" w:color="auto" w:fill="FFFFFF"/>
        </w:rPr>
        <w:lastRenderedPageBreak/>
        <w:t xml:space="preserve">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t>
      </w:r>
      <w:r>
        <w:rPr>
          <w:rFonts w:ascii="Calibri" w:hAnsi="Calibri"/>
          <w:shd w:val="clear" w:color="auto" w:fill="FFFFFF"/>
        </w:rPr>
        <w:br/>
      </w:r>
      <w:r w:rsidRPr="00D96AE1">
        <w:rPr>
          <w:rFonts w:ascii="Calibri" w:hAnsi="Calibri"/>
          <w:shd w:val="clear" w:color="auto" w:fill="FFFFFF"/>
        </w:rPr>
        <w:t>w postępowaniu;</w:t>
      </w:r>
      <w:r w:rsidRPr="00D96AE1">
        <w:rPr>
          <w:rFonts w:ascii="Calibri" w:hAnsi="Calibri"/>
        </w:rPr>
        <w:t xml:space="preserve"> - </w:t>
      </w:r>
      <w:r w:rsidRPr="00D96AE1">
        <w:rPr>
          <w:rFonts w:ascii="Calibri" w:hAnsi="Calibri"/>
          <w:b/>
          <w:bCs/>
        </w:rPr>
        <w:t xml:space="preserve">wymagane jest wykazanie minimum jednej </w:t>
      </w:r>
      <w:r>
        <w:rPr>
          <w:rFonts w:ascii="Calibri" w:hAnsi="Calibri"/>
          <w:b/>
          <w:bCs/>
        </w:rPr>
        <w:t xml:space="preserve">dostawy </w:t>
      </w:r>
      <w:r w:rsidRPr="00D96AE1">
        <w:rPr>
          <w:rFonts w:ascii="Calibri" w:hAnsi="Calibri"/>
          <w:b/>
          <w:bCs/>
        </w:rPr>
        <w:t>tożsamej z zakresem zamówienia (pakietem/ami do którego/ych zamierza przystąpić wykonawca)</w:t>
      </w:r>
      <w:r w:rsidRPr="00016424">
        <w:rPr>
          <w:rFonts w:ascii="Calibri" w:hAnsi="Calibri"/>
        </w:rPr>
        <w:t xml:space="preserve"> </w:t>
      </w:r>
      <w:r>
        <w:rPr>
          <w:rFonts w:ascii="Calibri" w:hAnsi="Calibri"/>
        </w:rPr>
        <w:t xml:space="preserve">o wartości co najmniej </w:t>
      </w:r>
      <w:r w:rsidRPr="005C6215">
        <w:rPr>
          <w:rFonts w:ascii="Calibri" w:hAnsi="Calibri"/>
          <w:b/>
          <w:bCs/>
        </w:rPr>
        <w:t>1</w:t>
      </w:r>
      <w:r w:rsidRPr="00BD4AEC">
        <w:rPr>
          <w:rFonts w:ascii="Calibri" w:hAnsi="Calibri"/>
          <w:b/>
          <w:bCs/>
        </w:rPr>
        <w:t>0 000,00 zł.</w:t>
      </w:r>
    </w:p>
    <w:p w14:paraId="4364B43B" w14:textId="77777777" w:rsidR="005C6215" w:rsidRPr="00D96AE1" w:rsidRDefault="005C6215" w:rsidP="005C6215">
      <w:pPr>
        <w:pStyle w:val="Tekstpodstawowy"/>
        <w:spacing w:after="0"/>
        <w:ind w:left="1560"/>
        <w:jc w:val="both"/>
        <w:rPr>
          <w:rFonts w:ascii="Calibri" w:hAnsi="Calibri"/>
        </w:rPr>
      </w:pPr>
    </w:p>
    <w:p w14:paraId="6B53353C" w14:textId="6FBA3288" w:rsidR="005C6215" w:rsidRPr="003A6CEA" w:rsidRDefault="005C6215" w:rsidP="005C6215">
      <w:pPr>
        <w:ind w:left="567"/>
        <w:jc w:val="both"/>
        <w:rPr>
          <w:b/>
          <w:bCs/>
          <w:i/>
          <w:iCs/>
          <w:spacing w:val="-4"/>
          <w:sz w:val="24"/>
          <w:szCs w:val="24"/>
          <w:u w:val="single"/>
        </w:rPr>
      </w:pPr>
      <w:r w:rsidRPr="003A6CEA">
        <w:rPr>
          <w:b/>
          <w:bCs/>
          <w:i/>
          <w:iCs/>
          <w:spacing w:val="-4"/>
          <w:sz w:val="24"/>
          <w:szCs w:val="24"/>
          <w:u w:val="single"/>
        </w:rPr>
        <w:t>Dla Pakietu nr 6</w:t>
      </w:r>
    </w:p>
    <w:p w14:paraId="722E2885" w14:textId="5E3A5D23" w:rsidR="005C6215" w:rsidRPr="00D96AE1" w:rsidRDefault="005C6215" w:rsidP="005C6215">
      <w:pPr>
        <w:pStyle w:val="Tekstpodstawowy"/>
        <w:numPr>
          <w:ilvl w:val="3"/>
          <w:numId w:val="48"/>
        </w:numPr>
        <w:tabs>
          <w:tab w:val="clear" w:pos="4506"/>
          <w:tab w:val="num" w:pos="4146"/>
        </w:tabs>
        <w:spacing w:after="0"/>
        <w:ind w:left="1560"/>
        <w:jc w:val="both"/>
        <w:rPr>
          <w:rFonts w:ascii="Calibri" w:hAnsi="Calibri"/>
        </w:rPr>
      </w:pPr>
      <w:r w:rsidRPr="00D96AE1">
        <w:rPr>
          <w:rFonts w:ascii="Calibri" w:hAnsi="Calibri"/>
        </w:rPr>
        <w:t xml:space="preserve">Wykaz dostaw wykonanych, w okresie ostatnich trzech lat przed upływem terminu składania ofert albo wniosków o dopuszczenie do udziału w postępowaniu, a jeżeli okres prowadzenia działalności jest krótszy - w tym okresie, </w:t>
      </w:r>
      <w:r w:rsidRPr="00D96AE1">
        <w:rPr>
          <w:rFonts w:ascii="Calibri" w:hAnsi="Calibri"/>
          <w:shd w:val="clear" w:color="auto" w:fill="FFFFFF"/>
        </w:rPr>
        <w:t xml:space="preserve">wraz z podaniem ich wartości, przedmiotu, dat wykonania i podmiotów, na rzecz których dostawy zostały wykonane, oraz załączeniem dowodów określających czy te dostawy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w:t>
      </w:r>
      <w:r>
        <w:rPr>
          <w:rFonts w:ascii="Calibri" w:hAnsi="Calibri"/>
          <w:shd w:val="clear" w:color="auto" w:fill="FFFFFF"/>
        </w:rPr>
        <w:br/>
      </w:r>
      <w:r w:rsidRPr="00D96AE1">
        <w:rPr>
          <w:rFonts w:ascii="Calibri" w:hAnsi="Calibri"/>
          <w:shd w:val="clear" w:color="auto" w:fill="FFFFFF"/>
        </w:rPr>
        <w:t xml:space="preserve">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t>
      </w:r>
      <w:r>
        <w:rPr>
          <w:rFonts w:ascii="Calibri" w:hAnsi="Calibri"/>
          <w:shd w:val="clear" w:color="auto" w:fill="FFFFFF"/>
        </w:rPr>
        <w:br/>
      </w:r>
      <w:r w:rsidRPr="00D96AE1">
        <w:rPr>
          <w:rFonts w:ascii="Calibri" w:hAnsi="Calibri"/>
          <w:shd w:val="clear" w:color="auto" w:fill="FFFFFF"/>
        </w:rPr>
        <w:t>w postępowaniu;</w:t>
      </w:r>
      <w:r w:rsidRPr="00D96AE1">
        <w:rPr>
          <w:rFonts w:ascii="Calibri" w:hAnsi="Calibri"/>
        </w:rPr>
        <w:t xml:space="preserve"> - </w:t>
      </w:r>
      <w:r w:rsidRPr="00D96AE1">
        <w:rPr>
          <w:rFonts w:ascii="Calibri" w:hAnsi="Calibri"/>
          <w:b/>
          <w:bCs/>
        </w:rPr>
        <w:t xml:space="preserve">wymagane jest wykazanie minimum jednej </w:t>
      </w:r>
      <w:r>
        <w:rPr>
          <w:rFonts w:ascii="Calibri" w:hAnsi="Calibri"/>
          <w:b/>
          <w:bCs/>
        </w:rPr>
        <w:t xml:space="preserve">dostawy </w:t>
      </w:r>
      <w:r w:rsidRPr="00D96AE1">
        <w:rPr>
          <w:rFonts w:ascii="Calibri" w:hAnsi="Calibri"/>
          <w:b/>
          <w:bCs/>
        </w:rPr>
        <w:t>tożsamej z zakresem zamówienia (pakietem/ami do którego/ych zamierza przystąpić wykonawca)</w:t>
      </w:r>
      <w:r w:rsidRPr="00016424">
        <w:rPr>
          <w:rFonts w:ascii="Calibri" w:hAnsi="Calibri"/>
        </w:rPr>
        <w:t xml:space="preserve"> </w:t>
      </w:r>
      <w:r>
        <w:rPr>
          <w:rFonts w:ascii="Calibri" w:hAnsi="Calibri"/>
        </w:rPr>
        <w:t xml:space="preserve">o wartości co najmniej </w:t>
      </w:r>
      <w:r>
        <w:rPr>
          <w:rFonts w:ascii="Calibri" w:hAnsi="Calibri"/>
          <w:b/>
          <w:bCs/>
        </w:rPr>
        <w:t>3</w:t>
      </w:r>
      <w:r w:rsidRPr="00BD4AEC">
        <w:rPr>
          <w:rFonts w:ascii="Calibri" w:hAnsi="Calibri"/>
          <w:b/>
          <w:bCs/>
        </w:rPr>
        <w:t> 000,00 zł.</w:t>
      </w:r>
    </w:p>
    <w:p w14:paraId="4685725C" w14:textId="77777777" w:rsidR="00D17401" w:rsidRPr="00184E68" w:rsidRDefault="00D17401" w:rsidP="00494CBC">
      <w:pPr>
        <w:ind w:left="567" w:firstLine="993"/>
        <w:jc w:val="both"/>
        <w:rPr>
          <w:sz w:val="24"/>
          <w:szCs w:val="24"/>
        </w:rPr>
      </w:pPr>
    </w:p>
    <w:bookmarkEnd w:id="16"/>
    <w:bookmarkEnd w:id="18"/>
    <w:p w14:paraId="2FFF1FC1" w14:textId="77777777" w:rsidR="00B57660" w:rsidRPr="00184E68" w:rsidRDefault="00B57660" w:rsidP="00174946">
      <w:pPr>
        <w:numPr>
          <w:ilvl w:val="0"/>
          <w:numId w:val="22"/>
        </w:numPr>
        <w:tabs>
          <w:tab w:val="left" w:pos="426"/>
        </w:tabs>
        <w:spacing w:before="120" w:after="0" w:line="276" w:lineRule="auto"/>
        <w:ind w:left="426"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Zamawiający wymaga, aby dokumenty sporządzone w języku obcym złożone zostały wraz </w:t>
      </w:r>
      <w:r w:rsidRPr="00184E68">
        <w:rPr>
          <w:rFonts w:ascii="Calibri" w:eastAsia="Calibri" w:hAnsi="Calibri" w:cs="Calibri"/>
          <w:sz w:val="24"/>
          <w:szCs w:val="24"/>
          <w:lang w:eastAsia="pl-PL"/>
        </w:rPr>
        <w:br/>
        <w:t xml:space="preserve">z tłumaczeniem na język polski. </w:t>
      </w:r>
    </w:p>
    <w:p w14:paraId="6B8DE265" w14:textId="0E743AD1" w:rsidR="004175A0" w:rsidRPr="00184E68" w:rsidRDefault="004175A0" w:rsidP="004175A0">
      <w:pPr>
        <w:numPr>
          <w:ilvl w:val="0"/>
          <w:numId w:val="22"/>
        </w:numPr>
        <w:tabs>
          <w:tab w:val="left" w:pos="426"/>
        </w:tabs>
        <w:spacing w:before="120" w:after="0" w:line="276" w:lineRule="auto"/>
        <w:ind w:left="426" w:hanging="426"/>
        <w:jc w:val="both"/>
        <w:rPr>
          <w:rFonts w:ascii="Calibri" w:eastAsia="Calibri" w:hAnsi="Calibri" w:cs="Calibri"/>
          <w:sz w:val="24"/>
          <w:szCs w:val="24"/>
          <w:lang w:eastAsia="pl-PL"/>
        </w:rPr>
      </w:pPr>
      <w:r w:rsidRPr="00184E68">
        <w:rPr>
          <w:rFonts w:ascii="Calibri" w:eastAsia="TimesNewRoman" w:hAnsi="Calibri" w:cs="Calibri"/>
          <w:sz w:val="24"/>
          <w:szCs w:val="24"/>
          <w:lang w:val="x-none"/>
        </w:rPr>
        <w:t>Jeżeli wykonawca ma siedzibę lub miejsce zamieszkania poza terytorium Rzeczypospolitej Polskiej, zamiast dokumentów, o których mowa w </w:t>
      </w:r>
      <w:r w:rsidRPr="00184E68">
        <w:rPr>
          <w:rFonts w:ascii="Calibri" w:eastAsia="Calibri" w:hAnsi="Calibri" w:cs="Times New Roman"/>
          <w:sz w:val="24"/>
          <w:szCs w:val="24"/>
        </w:rPr>
        <w:t>ust. 1 pkt 1)</w:t>
      </w:r>
      <w:r w:rsidRPr="00184E68">
        <w:rPr>
          <w:rFonts w:ascii="Calibri" w:eastAsia="TimesNewRoman" w:hAnsi="Calibri" w:cs="Calibri"/>
          <w:sz w:val="24"/>
          <w:szCs w:val="24"/>
          <w:lang w:val="x-none"/>
        </w:rPr>
        <w:t xml:space="preserve"> (</w:t>
      </w:r>
      <w:r w:rsidRPr="00184E68">
        <w:rPr>
          <w:rFonts w:ascii="Calibri" w:eastAsia="TimesNewRoman" w:hAnsi="Calibri" w:cs="Calibri"/>
          <w:b/>
          <w:sz w:val="24"/>
          <w:szCs w:val="24"/>
          <w:lang w:val="x-none"/>
        </w:rPr>
        <w:t>W celu wykazania braku podstaw do wykluczenia Wykonawcy z postępowania o udzielenie zamówienia</w:t>
      </w:r>
      <w:r w:rsidRPr="00184E68">
        <w:rPr>
          <w:rFonts w:ascii="Calibri" w:eastAsia="TimesNewRoman" w:hAnsi="Calibri" w:cs="Calibri"/>
          <w:b/>
          <w:sz w:val="24"/>
          <w:szCs w:val="24"/>
        </w:rPr>
        <w:t xml:space="preserve"> </w:t>
      </w:r>
      <w:r w:rsidR="007049FC">
        <w:rPr>
          <w:rFonts w:ascii="Calibri" w:eastAsia="TimesNewRoman" w:hAnsi="Calibri" w:cs="Calibri"/>
          <w:b/>
          <w:sz w:val="24"/>
          <w:szCs w:val="24"/>
        </w:rPr>
        <w:br/>
      </w:r>
      <w:r w:rsidRPr="00184E68">
        <w:rPr>
          <w:rFonts w:ascii="Calibri" w:eastAsia="TimesNewRoman" w:hAnsi="Calibri" w:cs="Calibri"/>
          <w:b/>
          <w:sz w:val="24"/>
          <w:szCs w:val="24"/>
          <w:lang w:val="x-none"/>
        </w:rPr>
        <w:t xml:space="preserve">w </w:t>
      </w:r>
      <w:r w:rsidR="003F6984" w:rsidRPr="00184E68">
        <w:rPr>
          <w:rFonts w:ascii="Calibri" w:eastAsia="TimesNewRoman" w:hAnsi="Calibri" w:cs="Calibri"/>
          <w:b/>
          <w:sz w:val="24"/>
          <w:szCs w:val="24"/>
          <w:lang w:val="x-none"/>
        </w:rPr>
        <w:t>okolicznościach,</w:t>
      </w:r>
      <w:r w:rsidRPr="00184E68">
        <w:rPr>
          <w:rFonts w:ascii="Calibri" w:eastAsia="TimesNewRoman" w:hAnsi="Calibri" w:cs="Calibri"/>
          <w:b/>
          <w:sz w:val="24"/>
          <w:szCs w:val="24"/>
          <w:lang w:val="x-none"/>
        </w:rPr>
        <w:t xml:space="preserve"> o których mowa w art. 24 ust. 1 Ustawy</w:t>
      </w:r>
      <w:r w:rsidRPr="00184E68">
        <w:rPr>
          <w:rFonts w:ascii="Calibri" w:eastAsia="TimesNewRoman" w:hAnsi="Calibri" w:cs="Calibri"/>
          <w:sz w:val="24"/>
          <w:szCs w:val="24"/>
          <w:lang w:val="x-none"/>
        </w:rPr>
        <w:t>) składa dokument</w:t>
      </w:r>
      <w:r w:rsidRPr="00184E68">
        <w:rPr>
          <w:rFonts w:ascii="Calibri" w:eastAsia="TimesNewRoman" w:hAnsi="Calibri" w:cs="Calibri"/>
          <w:sz w:val="24"/>
          <w:szCs w:val="24"/>
          <w:u w:val="single"/>
          <w:lang w:val="x-none"/>
        </w:rPr>
        <w:t xml:space="preserve"> lub dokumenty wystawione w kraju, w którym ma siedzibę lub miejsce zamieszkania, potwierdzające, że:</w:t>
      </w:r>
    </w:p>
    <w:p w14:paraId="3D331F4C" w14:textId="77777777" w:rsidR="004175A0" w:rsidRPr="00184E68" w:rsidRDefault="004175A0" w:rsidP="004175A0">
      <w:pPr>
        <w:jc w:val="both"/>
        <w:rPr>
          <w:rFonts w:ascii="Calibri" w:hAnsi="Calibri" w:cs="Calibri"/>
          <w:lang w:val="x-none"/>
        </w:rPr>
      </w:pPr>
    </w:p>
    <w:p w14:paraId="6D4481F2" w14:textId="4E56D7D6" w:rsidR="004175A0" w:rsidRPr="00184E68" w:rsidRDefault="004175A0" w:rsidP="001A4F10">
      <w:pPr>
        <w:numPr>
          <w:ilvl w:val="1"/>
          <w:numId w:val="111"/>
        </w:numPr>
        <w:shd w:val="clear" w:color="auto" w:fill="FFFFFF"/>
        <w:tabs>
          <w:tab w:val="clear" w:pos="1080"/>
        </w:tabs>
        <w:suppressAutoHyphens/>
        <w:spacing w:after="0" w:line="234" w:lineRule="atLeast"/>
        <w:ind w:left="709" w:right="70" w:hanging="425"/>
        <w:jc w:val="both"/>
        <w:rPr>
          <w:rFonts w:ascii="Calibri" w:hAnsi="Calibri" w:cs="Calibri"/>
          <w:sz w:val="24"/>
          <w:szCs w:val="24"/>
        </w:rPr>
      </w:pPr>
      <w:r w:rsidRPr="00184E68">
        <w:rPr>
          <w:rFonts w:ascii="Calibri" w:hAnsi="Calibri" w:cs="Calibri"/>
          <w:sz w:val="24"/>
          <w:szCs w:val="24"/>
        </w:rPr>
        <w:t xml:space="preserve">w zakresie </w:t>
      </w:r>
      <w:r w:rsidR="0070736E" w:rsidRPr="00184E68">
        <w:rPr>
          <w:rFonts w:ascii="Calibri" w:eastAsia="Calibri" w:hAnsi="Calibri" w:cs="Times New Roman"/>
          <w:sz w:val="24"/>
          <w:szCs w:val="24"/>
        </w:rPr>
        <w:t>ust. 1 pkt 1) lit d</w:t>
      </w:r>
      <w:r w:rsidRPr="00184E68">
        <w:rPr>
          <w:rFonts w:ascii="Calibri" w:hAnsi="Calibri" w:cs="Calibri"/>
          <w:sz w:val="24"/>
          <w:szCs w:val="24"/>
        </w:rPr>
        <w:t xml:space="preserve"> - składa informację z odpowiedniego rejestru albo, </w:t>
      </w:r>
      <w:r w:rsidRPr="00184E68">
        <w:rPr>
          <w:rFonts w:ascii="Calibri" w:hAnsi="Calibri" w:cs="Calibri"/>
          <w:sz w:val="24"/>
          <w:szCs w:val="24"/>
        </w:rPr>
        <w:br/>
        <w:t>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w:t>
      </w:r>
      <w:r w:rsidRPr="00184E68">
        <w:rPr>
          <w:rStyle w:val="apple-converted-space"/>
          <w:rFonts w:ascii="Calibri" w:hAnsi="Calibri" w:cs="Calibri"/>
          <w:sz w:val="24"/>
          <w:szCs w:val="24"/>
        </w:rPr>
        <w:t> </w:t>
      </w:r>
      <w:hyperlink r:id="rId15" w:history="1">
        <w:r w:rsidRPr="00184E68">
          <w:rPr>
            <w:rStyle w:val="Hipercze"/>
            <w:rFonts w:ascii="Calibri" w:hAnsi="Calibri" w:cs="Calibri"/>
            <w:color w:val="auto"/>
            <w:sz w:val="24"/>
            <w:szCs w:val="24"/>
          </w:rPr>
          <w:t>art. 24 ust. 1 pkt 13, 14</w:t>
        </w:r>
      </w:hyperlink>
      <w:r w:rsidRPr="00184E68">
        <w:rPr>
          <w:rStyle w:val="apple-converted-space"/>
          <w:rFonts w:ascii="Calibri" w:hAnsi="Calibri" w:cs="Calibri"/>
          <w:sz w:val="24"/>
          <w:szCs w:val="24"/>
        </w:rPr>
        <w:t> </w:t>
      </w:r>
      <w:r w:rsidRPr="00184E68">
        <w:rPr>
          <w:rFonts w:ascii="Calibri" w:hAnsi="Calibri" w:cs="Calibri"/>
          <w:sz w:val="24"/>
          <w:szCs w:val="24"/>
        </w:rPr>
        <w:t>i 21 ustawy, dokument taki powinien być wystawiony nie wcześniej niż 6 miesięcy przed upływem terminu składania ofert;</w:t>
      </w:r>
    </w:p>
    <w:p w14:paraId="783A0ADC" w14:textId="633C1753" w:rsidR="004175A0" w:rsidRPr="00184E68" w:rsidRDefault="004175A0" w:rsidP="001A4F10">
      <w:pPr>
        <w:numPr>
          <w:ilvl w:val="1"/>
          <w:numId w:val="111"/>
        </w:numPr>
        <w:shd w:val="clear" w:color="auto" w:fill="FFFFFF"/>
        <w:tabs>
          <w:tab w:val="clear" w:pos="1080"/>
          <w:tab w:val="num" w:pos="284"/>
        </w:tabs>
        <w:suppressAutoHyphens/>
        <w:spacing w:after="0" w:line="234" w:lineRule="atLeast"/>
        <w:ind w:left="709" w:right="70" w:hanging="425"/>
        <w:jc w:val="both"/>
        <w:rPr>
          <w:rFonts w:ascii="Calibri" w:hAnsi="Calibri" w:cs="Calibri"/>
          <w:sz w:val="24"/>
          <w:szCs w:val="24"/>
        </w:rPr>
      </w:pPr>
      <w:r w:rsidRPr="00184E68">
        <w:rPr>
          <w:rFonts w:ascii="Calibri" w:hAnsi="Calibri" w:cs="Calibri"/>
          <w:sz w:val="24"/>
          <w:szCs w:val="24"/>
        </w:rPr>
        <w:lastRenderedPageBreak/>
        <w:t xml:space="preserve">w zakresie </w:t>
      </w:r>
      <w:r w:rsidR="0070736E" w:rsidRPr="00184E68">
        <w:rPr>
          <w:rFonts w:ascii="Calibri" w:eastAsia="Calibri" w:hAnsi="Calibri" w:cs="Times New Roman"/>
          <w:sz w:val="24"/>
          <w:szCs w:val="24"/>
        </w:rPr>
        <w:t>ust. 1 pkt 1)</w:t>
      </w:r>
      <w:r w:rsidRPr="00184E68">
        <w:rPr>
          <w:rFonts w:ascii="Calibri" w:hAnsi="Calibri" w:cs="Calibri"/>
          <w:sz w:val="24"/>
          <w:szCs w:val="24"/>
        </w:rPr>
        <w:t xml:space="preserve"> lit</w:t>
      </w:r>
      <w:r w:rsidRPr="00184E68">
        <w:rPr>
          <w:rStyle w:val="apple-converted-space"/>
          <w:rFonts w:ascii="Calibri" w:hAnsi="Calibri" w:cs="Calibri"/>
          <w:sz w:val="24"/>
          <w:szCs w:val="24"/>
        </w:rPr>
        <w:t xml:space="preserve"> a), </w:t>
      </w:r>
      <w:r w:rsidR="0070736E" w:rsidRPr="00184E68">
        <w:rPr>
          <w:rStyle w:val="apple-converted-space"/>
          <w:rFonts w:ascii="Calibri" w:hAnsi="Calibri" w:cs="Calibri"/>
          <w:sz w:val="24"/>
          <w:szCs w:val="24"/>
        </w:rPr>
        <w:t xml:space="preserve">b), </w:t>
      </w:r>
      <w:r w:rsidRPr="00184E68">
        <w:rPr>
          <w:rStyle w:val="apple-converted-space"/>
          <w:rFonts w:ascii="Calibri" w:hAnsi="Calibri" w:cs="Calibri"/>
          <w:sz w:val="24"/>
          <w:szCs w:val="24"/>
        </w:rPr>
        <w:t xml:space="preserve">c) </w:t>
      </w:r>
      <w:r w:rsidRPr="00184E68">
        <w:rPr>
          <w:rFonts w:ascii="Calibri" w:hAnsi="Calibri" w:cs="Calibri"/>
          <w:sz w:val="24"/>
          <w:szCs w:val="24"/>
        </w:rPr>
        <w:t xml:space="preserve">składa dokument lub dokumenty wystawione </w:t>
      </w:r>
      <w:r w:rsidRPr="00184E68">
        <w:rPr>
          <w:rFonts w:ascii="Calibri" w:hAnsi="Calibri" w:cs="Calibri"/>
          <w:sz w:val="24"/>
          <w:szCs w:val="24"/>
        </w:rPr>
        <w:br/>
        <w:t>w kraju, w którym Wykonawca ma siedzibę lub miejsce zamieszkania, potwierdzające odpowiednio, że:</w:t>
      </w:r>
    </w:p>
    <w:p w14:paraId="65BF9421" w14:textId="1C010F03" w:rsidR="004175A0" w:rsidRPr="00184E68" w:rsidRDefault="004175A0" w:rsidP="004175A0">
      <w:pPr>
        <w:shd w:val="clear" w:color="auto" w:fill="FFFFFF"/>
        <w:spacing w:line="234" w:lineRule="atLeast"/>
        <w:ind w:left="1276" w:right="70" w:hanging="142"/>
        <w:jc w:val="both"/>
        <w:rPr>
          <w:rFonts w:ascii="Calibri" w:hAnsi="Calibri" w:cs="Calibri"/>
          <w:sz w:val="24"/>
          <w:szCs w:val="24"/>
        </w:rPr>
      </w:pPr>
      <w:r w:rsidRPr="00184E68">
        <w:rPr>
          <w:rStyle w:val="apple-converted-space"/>
          <w:rFonts w:ascii="Calibri" w:hAnsi="Calibri" w:cs="Calibri"/>
          <w:sz w:val="24"/>
          <w:szCs w:val="24"/>
        </w:rPr>
        <w:t>- </w:t>
      </w:r>
      <w:r w:rsidRPr="00184E68">
        <w:rPr>
          <w:rFonts w:ascii="Calibri" w:hAnsi="Calibri" w:cs="Calibri"/>
          <w:sz w:val="24"/>
          <w:szCs w:val="24"/>
        </w:rPr>
        <w:t xml:space="preserve">nie zalega z opłacaniem podatków, opłat, składek na ubezpieczenie społeczne </w:t>
      </w:r>
      <w:r w:rsidRPr="00184E68">
        <w:rPr>
          <w:rFonts w:ascii="Calibri" w:hAnsi="Calibri" w:cs="Calibri"/>
          <w:sz w:val="24"/>
          <w:szCs w:val="24"/>
        </w:rPr>
        <w:br/>
        <w:t xml:space="preserve">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dokument taki powinien być wystawiony nie wcześniej niż </w:t>
      </w:r>
      <w:r w:rsidRPr="00184E68">
        <w:rPr>
          <w:rFonts w:ascii="Calibri" w:hAnsi="Calibri" w:cs="Calibri"/>
          <w:sz w:val="24"/>
          <w:szCs w:val="24"/>
          <w:shd w:val="clear" w:color="auto" w:fill="FFFFFF"/>
        </w:rPr>
        <w:t>3 miesiące przed upływem terminu składania ofert</w:t>
      </w:r>
    </w:p>
    <w:p w14:paraId="01A299B9" w14:textId="6FA9AA92" w:rsidR="004175A0" w:rsidRDefault="004175A0" w:rsidP="001A4F10">
      <w:pPr>
        <w:numPr>
          <w:ilvl w:val="0"/>
          <w:numId w:val="112"/>
        </w:numPr>
        <w:shd w:val="clear" w:color="auto" w:fill="FFFFFF"/>
        <w:suppressAutoHyphens/>
        <w:spacing w:after="0" w:line="234" w:lineRule="atLeast"/>
        <w:ind w:left="1276" w:right="70" w:hanging="142"/>
        <w:jc w:val="both"/>
        <w:rPr>
          <w:rFonts w:ascii="Calibri" w:hAnsi="Calibri" w:cs="Calibri"/>
          <w:sz w:val="24"/>
          <w:szCs w:val="24"/>
        </w:rPr>
      </w:pPr>
      <w:r w:rsidRPr="00184E68">
        <w:rPr>
          <w:rFonts w:ascii="Calibri" w:hAnsi="Calibri" w:cs="Calibri"/>
          <w:sz w:val="24"/>
          <w:szCs w:val="24"/>
        </w:rPr>
        <w:t>nie otwarto jego likwidacji ani nie ogłoszono upadłości dokument taki powinien być wystawiony nie wcześniej niż 6 miesięcy przed upływem terminu składania ofert.</w:t>
      </w:r>
    </w:p>
    <w:p w14:paraId="5B01A3FD" w14:textId="77777777" w:rsidR="007049FC" w:rsidRPr="00184E68" w:rsidRDefault="007049FC" w:rsidP="007049FC">
      <w:pPr>
        <w:shd w:val="clear" w:color="auto" w:fill="FFFFFF"/>
        <w:suppressAutoHyphens/>
        <w:spacing w:after="0" w:line="234" w:lineRule="atLeast"/>
        <w:ind w:left="1276" w:right="70"/>
        <w:jc w:val="both"/>
        <w:rPr>
          <w:rFonts w:ascii="Calibri" w:hAnsi="Calibri" w:cs="Calibri"/>
          <w:sz w:val="24"/>
          <w:szCs w:val="24"/>
        </w:rPr>
      </w:pPr>
    </w:p>
    <w:p w14:paraId="55EFF89E" w14:textId="41E24533" w:rsidR="004175A0" w:rsidRPr="00016424" w:rsidRDefault="00016424" w:rsidP="005C6215">
      <w:pPr>
        <w:shd w:val="clear" w:color="auto" w:fill="FFFFFF"/>
        <w:suppressAutoHyphens/>
        <w:spacing w:after="0" w:line="234" w:lineRule="atLeast"/>
        <w:ind w:left="709" w:right="70" w:hanging="425"/>
        <w:jc w:val="both"/>
        <w:rPr>
          <w:rFonts w:ascii="Calibri" w:hAnsi="Calibri" w:cs="Calibri"/>
          <w:sz w:val="24"/>
          <w:szCs w:val="24"/>
        </w:rPr>
      </w:pPr>
      <w:r>
        <w:rPr>
          <w:rFonts w:ascii="Calibri" w:hAnsi="Calibri" w:cs="Calibri"/>
          <w:sz w:val="24"/>
          <w:szCs w:val="24"/>
        </w:rPr>
        <w:t xml:space="preserve">c) </w:t>
      </w:r>
      <w:r w:rsidR="005C6215">
        <w:rPr>
          <w:rFonts w:ascii="Calibri" w:hAnsi="Calibri" w:cs="Calibri"/>
          <w:sz w:val="24"/>
          <w:szCs w:val="24"/>
        </w:rPr>
        <w:t xml:space="preserve">  </w:t>
      </w:r>
      <w:r w:rsidR="004175A0" w:rsidRPr="00016424">
        <w:rPr>
          <w:rFonts w:ascii="Calibri" w:hAnsi="Calibri" w:cs="Calibri"/>
          <w:sz w:val="24"/>
          <w:szCs w:val="24"/>
        </w:rPr>
        <w:t>Jeżeli w kraju, w którym Wykonawca ma siedzibę lub miejsce zamieszkania lub miejsce zamieszkania ma osoba, której dokument dotyczy, nie wydaje się dokumentów, o których mowa w ust. 1</w:t>
      </w:r>
      <w:r w:rsidR="0070736E" w:rsidRPr="00016424">
        <w:rPr>
          <w:rFonts w:ascii="Calibri" w:hAnsi="Calibri" w:cs="Calibri"/>
          <w:sz w:val="24"/>
          <w:szCs w:val="24"/>
        </w:rPr>
        <w:t xml:space="preserve"> pkt 1)</w:t>
      </w:r>
      <w:r w:rsidR="004175A0" w:rsidRPr="00016424">
        <w:rPr>
          <w:rFonts w:ascii="Calibri" w:hAnsi="Calibri" w:cs="Calibri"/>
          <w:sz w:val="24"/>
          <w:szCs w:val="24"/>
        </w:rPr>
        <w:t>, zastępuje się je dokumentem zawierającym odpowiednio oświadczenie Wykonawcy, ze wskazaniem osoby albo osób uprawnionych do jego reprezentacji, lub oświadczenie osoby, której d</w:t>
      </w:r>
      <w:r w:rsidR="004175A0" w:rsidRPr="00FF1E98">
        <w:rPr>
          <w:rFonts w:ascii="Calibri" w:hAnsi="Calibri" w:cs="Calibri"/>
          <w:sz w:val="24"/>
          <w:szCs w:val="24"/>
        </w:rPr>
        <w:t>okument miał dotyczyć, złożone przed notariuszem lub przed organem sądowym, administracyjnym albo o</w:t>
      </w:r>
      <w:r w:rsidR="004175A0" w:rsidRPr="00016424">
        <w:rPr>
          <w:rFonts w:ascii="Calibri" w:hAnsi="Calibri" w:cs="Calibri"/>
          <w:sz w:val="24"/>
          <w:szCs w:val="24"/>
        </w:rPr>
        <w:t xml:space="preserve">rganem samorządu zawodowego lub gospodarczego właściwym ze względu na siedzibę lub miejsce zamieszkania Wykonawcy lub miejsce zamieszkania tej osoby. </w:t>
      </w:r>
      <w:r w:rsidR="00613FAF" w:rsidRPr="00016424">
        <w:rPr>
          <w:rFonts w:ascii="Calibri" w:eastAsia="Calibri" w:hAnsi="Calibri" w:cs="Times New Roman"/>
          <w:sz w:val="24"/>
          <w:szCs w:val="24"/>
        </w:rPr>
        <w:t>Dokumenty powinny być wystawione z zachowaniem wymaganych terminów, odpowiednio wg zasad określonych dla dokumentów wymienionych w ust. 3 niniejszego rozdziału.</w:t>
      </w:r>
    </w:p>
    <w:p w14:paraId="54FC9F43" w14:textId="23EF92C5" w:rsidR="00B57660" w:rsidRPr="00184E68" w:rsidRDefault="00016424" w:rsidP="005C6215">
      <w:pPr>
        <w:shd w:val="clear" w:color="auto" w:fill="FFFFFF"/>
        <w:suppressAutoHyphens/>
        <w:spacing w:after="0" w:line="234" w:lineRule="atLeast"/>
        <w:ind w:left="720" w:right="70" w:hanging="436"/>
        <w:jc w:val="both"/>
        <w:rPr>
          <w:rFonts w:ascii="Calibri" w:hAnsi="Calibri" w:cs="Calibri"/>
          <w:sz w:val="24"/>
          <w:szCs w:val="24"/>
        </w:rPr>
      </w:pPr>
      <w:r>
        <w:rPr>
          <w:rFonts w:ascii="Calibri" w:hAnsi="Calibri" w:cs="Calibri"/>
          <w:sz w:val="24"/>
          <w:szCs w:val="24"/>
        </w:rPr>
        <w:t xml:space="preserve">d) </w:t>
      </w:r>
      <w:r w:rsidR="004175A0" w:rsidRPr="00184E68">
        <w:rPr>
          <w:rFonts w:ascii="Calibri" w:hAnsi="Calibri" w:cs="Calibri"/>
          <w:sz w:val="24"/>
          <w:szCs w:val="24"/>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7A76B629" w14:textId="5053CC2B" w:rsidR="00B57660" w:rsidRPr="00184E68" w:rsidRDefault="00B57660" w:rsidP="00174946">
      <w:pPr>
        <w:numPr>
          <w:ilvl w:val="0"/>
          <w:numId w:val="22"/>
        </w:numPr>
        <w:tabs>
          <w:tab w:val="left" w:pos="426"/>
        </w:tabs>
        <w:spacing w:before="120" w:after="0" w:line="276" w:lineRule="auto"/>
        <w:ind w:left="426" w:hanging="426"/>
        <w:jc w:val="both"/>
        <w:rPr>
          <w:rFonts w:ascii="Calibri" w:eastAsia="Calibri" w:hAnsi="Calibri" w:cs="Times New Roman"/>
          <w:b/>
          <w:bCs/>
          <w:sz w:val="24"/>
          <w:szCs w:val="24"/>
        </w:rPr>
      </w:pPr>
      <w:r w:rsidRPr="00184E68">
        <w:rPr>
          <w:rFonts w:ascii="Calibri" w:eastAsia="Calibri" w:hAnsi="Calibri" w:cs="Times New Roman"/>
          <w:b/>
          <w:bCs/>
          <w:sz w:val="24"/>
          <w:szCs w:val="24"/>
        </w:rPr>
        <w:t>Zamawiający żąda od Wykonawcy, który polega na zdolnościach innych podmiotów na zasadach określonych w art. 22a ustawy, przedstawienia w odniesieniu do tych podmiotów dokumentów wymienionych w ust. 1 pkt 1) lit. a</w:t>
      </w:r>
      <w:r w:rsidR="0070736E" w:rsidRPr="00184E68">
        <w:rPr>
          <w:rFonts w:ascii="Calibri" w:eastAsia="Calibri" w:hAnsi="Calibri" w:cs="Times New Roman"/>
          <w:b/>
          <w:bCs/>
          <w:sz w:val="24"/>
          <w:szCs w:val="24"/>
        </w:rPr>
        <w:t>), b), c), d)</w:t>
      </w:r>
      <w:r w:rsidRPr="00184E68">
        <w:rPr>
          <w:rFonts w:ascii="Calibri" w:eastAsia="Calibri" w:hAnsi="Calibri" w:cs="Times New Roman"/>
          <w:b/>
          <w:bCs/>
          <w:sz w:val="24"/>
          <w:szCs w:val="24"/>
        </w:rPr>
        <w:t>.</w:t>
      </w:r>
    </w:p>
    <w:p w14:paraId="37374785" w14:textId="7729A857" w:rsidR="00B57660" w:rsidRPr="00184E68" w:rsidRDefault="00B57660" w:rsidP="00174946">
      <w:pPr>
        <w:numPr>
          <w:ilvl w:val="0"/>
          <w:numId w:val="22"/>
        </w:numPr>
        <w:tabs>
          <w:tab w:val="left" w:pos="426"/>
        </w:tabs>
        <w:spacing w:before="120" w:after="0" w:line="276" w:lineRule="auto"/>
        <w:ind w:left="426" w:hanging="426"/>
        <w:jc w:val="both"/>
        <w:rPr>
          <w:rFonts w:ascii="Calibri" w:eastAsia="Calibri" w:hAnsi="Calibri" w:cs="Times New Roman"/>
          <w:sz w:val="24"/>
          <w:szCs w:val="24"/>
        </w:rPr>
      </w:pPr>
      <w:r w:rsidRPr="00184E68">
        <w:rPr>
          <w:rFonts w:ascii="Calibri" w:eastAsia="Calibri" w:hAnsi="Calibri" w:cs="Times New Roman"/>
          <w:sz w:val="24"/>
          <w:szCs w:val="24"/>
        </w:rPr>
        <w:t xml:space="preserve">Zgodnie z art. 26 ust. 6 ustawy Wykonawca nie jest obowiązany do złożenia oświadczeń lub dokumentów potwierdzających okoliczności, o których mowa w art. 25 ust. 1 pkt 1 i 3 ustawy Pzp, jeżeli Zamawiający posiada oświadczenia lub dokumenty dotyczące tego Wykonawcy lub może je uzyskać za pomocą bezpłatnych i ogólnodostępnych baz danych, w szczególności rejestrów publicznych w rozumieniu ustawy z dnia 17 lutego 2005r. </w:t>
      </w:r>
      <w:r w:rsidRPr="00184E68">
        <w:rPr>
          <w:rFonts w:ascii="Calibri" w:eastAsia="Calibri" w:hAnsi="Calibri" w:cs="Times New Roman"/>
          <w:sz w:val="24"/>
          <w:szCs w:val="24"/>
        </w:rPr>
        <w:br/>
        <w:t>o informatyzacji działalności podmiotów realizujących zadania publiczne (t.j. Dz. U. z 2019 r. poz. 700 ze zm.).</w:t>
      </w:r>
    </w:p>
    <w:p w14:paraId="142C139C" w14:textId="68FD11FA" w:rsidR="00613FAF" w:rsidRDefault="00613FAF" w:rsidP="00613FAF">
      <w:pPr>
        <w:tabs>
          <w:tab w:val="left" w:pos="426"/>
        </w:tabs>
        <w:spacing w:before="120" w:after="0" w:line="276" w:lineRule="auto"/>
        <w:ind w:left="426"/>
        <w:jc w:val="both"/>
        <w:rPr>
          <w:rFonts w:ascii="Calibri" w:eastAsia="Calibri" w:hAnsi="Calibri" w:cs="Times New Roman"/>
          <w:sz w:val="24"/>
          <w:szCs w:val="24"/>
        </w:rPr>
      </w:pPr>
    </w:p>
    <w:p w14:paraId="4FA78155" w14:textId="681967BA" w:rsidR="007049FC" w:rsidRDefault="007049FC" w:rsidP="00613FAF">
      <w:pPr>
        <w:tabs>
          <w:tab w:val="left" w:pos="426"/>
        </w:tabs>
        <w:spacing w:before="120" w:after="0" w:line="276" w:lineRule="auto"/>
        <w:ind w:left="426"/>
        <w:jc w:val="both"/>
        <w:rPr>
          <w:rFonts w:ascii="Calibri" w:eastAsia="Calibri" w:hAnsi="Calibri" w:cs="Times New Roman"/>
          <w:sz w:val="24"/>
          <w:szCs w:val="24"/>
        </w:rPr>
      </w:pPr>
    </w:p>
    <w:p w14:paraId="31AD4035" w14:textId="77777777" w:rsidR="007049FC" w:rsidRPr="00184E68" w:rsidRDefault="007049FC" w:rsidP="00613FAF">
      <w:pPr>
        <w:tabs>
          <w:tab w:val="left" w:pos="426"/>
        </w:tabs>
        <w:spacing w:before="120" w:after="0" w:line="276" w:lineRule="auto"/>
        <w:ind w:left="426"/>
        <w:jc w:val="both"/>
        <w:rPr>
          <w:rFonts w:ascii="Calibri" w:eastAsia="Calibri" w:hAnsi="Calibri" w:cs="Times New Roman"/>
          <w:sz w:val="24"/>
          <w:szCs w:val="24"/>
        </w:rPr>
      </w:pPr>
    </w:p>
    <w:p w14:paraId="5EBF8046" w14:textId="77777777" w:rsidR="00B57660" w:rsidRPr="00184E68" w:rsidRDefault="00B57660" w:rsidP="00174946">
      <w:pPr>
        <w:numPr>
          <w:ilvl w:val="0"/>
          <w:numId w:val="15"/>
        </w:numPr>
        <w:spacing w:before="120" w:after="0" w:line="276" w:lineRule="auto"/>
        <w:ind w:left="425" w:right="34" w:hanging="425"/>
        <w:jc w:val="both"/>
        <w:rPr>
          <w:rFonts w:ascii="Calibri" w:eastAsia="Calibri" w:hAnsi="Calibri" w:cs="Times New Roman"/>
          <w:b/>
          <w:i/>
          <w:sz w:val="24"/>
          <w:highlight w:val="lightGray"/>
          <w:u w:val="single"/>
        </w:rPr>
      </w:pPr>
      <w:r w:rsidRPr="00184E68">
        <w:rPr>
          <w:rFonts w:ascii="Calibri" w:eastAsia="Calibri" w:hAnsi="Calibri" w:cs="Arial"/>
          <w:b/>
          <w:bCs/>
          <w:i/>
          <w:sz w:val="24"/>
          <w:szCs w:val="24"/>
          <w:highlight w:val="lightGray"/>
          <w:u w:val="single"/>
        </w:rPr>
        <w:lastRenderedPageBreak/>
        <w:t>Wykaz</w:t>
      </w:r>
      <w:r w:rsidRPr="00184E68">
        <w:rPr>
          <w:rFonts w:ascii="Calibri" w:eastAsia="Calibri" w:hAnsi="Calibri" w:cs="Times New Roman"/>
          <w:b/>
          <w:i/>
          <w:sz w:val="24"/>
          <w:highlight w:val="lightGray"/>
          <w:u w:val="single"/>
        </w:rPr>
        <w:t xml:space="preserve"> pozostałych dokumentów i dodatkowe informacje</w:t>
      </w:r>
    </w:p>
    <w:p w14:paraId="111D58E3" w14:textId="77777777" w:rsidR="00C86077" w:rsidRPr="00184E68" w:rsidRDefault="00B57660" w:rsidP="00C86077">
      <w:pPr>
        <w:numPr>
          <w:ilvl w:val="0"/>
          <w:numId w:val="24"/>
        </w:numPr>
        <w:tabs>
          <w:tab w:val="left" w:pos="426"/>
        </w:tabs>
        <w:spacing w:before="60" w:after="0" w:line="276" w:lineRule="auto"/>
        <w:ind w:left="426" w:right="34"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Wypełniony i podpisany przez wykonawcę </w:t>
      </w:r>
      <w:r w:rsidRPr="00184E68">
        <w:rPr>
          <w:rFonts w:ascii="Calibri" w:eastAsia="Calibri" w:hAnsi="Calibri" w:cs="Calibri"/>
          <w:i/>
          <w:sz w:val="24"/>
          <w:szCs w:val="24"/>
          <w:lang w:eastAsia="pl-PL"/>
        </w:rPr>
        <w:t>Formularz oferty</w:t>
      </w:r>
      <w:r w:rsidRPr="00184E68">
        <w:rPr>
          <w:rFonts w:ascii="Calibri" w:eastAsia="Calibri" w:hAnsi="Calibri" w:cs="Calibri"/>
          <w:sz w:val="24"/>
          <w:szCs w:val="24"/>
          <w:lang w:eastAsia="pl-PL"/>
        </w:rPr>
        <w:t xml:space="preserve"> - wg wzoru określonego </w:t>
      </w:r>
      <w:r w:rsidRPr="00184E68">
        <w:rPr>
          <w:rFonts w:ascii="Calibri" w:eastAsia="Calibri" w:hAnsi="Calibri" w:cs="Calibri"/>
          <w:sz w:val="24"/>
          <w:szCs w:val="24"/>
        </w:rPr>
        <w:t>w </w:t>
      </w:r>
      <w:r w:rsidR="00363733" w:rsidRPr="00184E68">
        <w:rPr>
          <w:rFonts w:ascii="Calibri" w:eastAsia="Calibri" w:hAnsi="Calibri" w:cs="Calibri"/>
          <w:b/>
          <w:i/>
          <w:sz w:val="24"/>
          <w:szCs w:val="24"/>
          <w:lang w:eastAsia="pl-PL"/>
        </w:rPr>
        <w:t>Załączniku</w:t>
      </w:r>
      <w:r w:rsidRPr="00184E68">
        <w:rPr>
          <w:rFonts w:ascii="Calibri" w:eastAsia="Calibri" w:hAnsi="Calibri" w:cs="Calibri"/>
          <w:b/>
          <w:i/>
          <w:sz w:val="24"/>
          <w:szCs w:val="24"/>
          <w:lang w:eastAsia="pl-PL"/>
        </w:rPr>
        <w:t xml:space="preserve"> nr 1 do SIWZ</w:t>
      </w:r>
      <w:r w:rsidRPr="00184E68">
        <w:rPr>
          <w:rFonts w:ascii="Calibri" w:eastAsia="Calibri" w:hAnsi="Calibri" w:cs="Calibri"/>
          <w:sz w:val="24"/>
          <w:szCs w:val="24"/>
          <w:lang w:eastAsia="pl-PL"/>
        </w:rPr>
        <w:t xml:space="preserve">. </w:t>
      </w:r>
    </w:p>
    <w:p w14:paraId="250F0CDE" w14:textId="09619361" w:rsidR="009A3B30" w:rsidRPr="00184E68" w:rsidRDefault="00C86077" w:rsidP="00C86077">
      <w:pPr>
        <w:numPr>
          <w:ilvl w:val="0"/>
          <w:numId w:val="24"/>
        </w:numPr>
        <w:tabs>
          <w:tab w:val="left" w:pos="426"/>
        </w:tabs>
        <w:spacing w:before="60" w:after="0" w:line="276" w:lineRule="auto"/>
        <w:ind w:left="426" w:right="34" w:hanging="425"/>
        <w:jc w:val="both"/>
        <w:rPr>
          <w:rFonts w:ascii="Calibri" w:eastAsia="Calibri" w:hAnsi="Calibri" w:cs="Calibri"/>
          <w:sz w:val="24"/>
          <w:szCs w:val="24"/>
          <w:lang w:eastAsia="pl-PL"/>
        </w:rPr>
      </w:pPr>
      <w:r w:rsidRPr="00184E68">
        <w:rPr>
          <w:b/>
          <w:bCs/>
          <w:sz w:val="24"/>
          <w:szCs w:val="24"/>
        </w:rPr>
        <w:t>wycenionych i podpisanych przedmiarów robót</w:t>
      </w:r>
      <w:r w:rsidRPr="00184E68">
        <w:rPr>
          <w:sz w:val="24"/>
          <w:szCs w:val="24"/>
        </w:rPr>
        <w:t xml:space="preserve"> zgodne z zakresem robót budowlanych wskazanym w przedmiarach robót załączonych do SIWZ z wyszczególnieniem osobnej wyceny w przedmiarach robót takich zakresów pac jak: przebudowa centralnego ogrzewania, przebudowa instalacji ciepłej wody użytkowej, wymiana stolarki okiennej, wymiana instalacji oświetleniowej i opraw.  </w:t>
      </w:r>
      <w:r w:rsidR="009A3B30" w:rsidRPr="00184E68">
        <w:rPr>
          <w:sz w:val="24"/>
          <w:szCs w:val="24"/>
        </w:rPr>
        <w:t xml:space="preserve"> </w:t>
      </w:r>
      <w:r w:rsidR="009A3B30" w:rsidRPr="00184E68">
        <w:rPr>
          <w:spacing w:val="-12"/>
          <w:sz w:val="24"/>
          <w:szCs w:val="24"/>
        </w:rPr>
        <w:t>(</w:t>
      </w:r>
      <w:r w:rsidR="009A3B30" w:rsidRPr="00184E68">
        <w:rPr>
          <w:i/>
          <w:iCs/>
          <w:spacing w:val="-12"/>
          <w:sz w:val="24"/>
          <w:szCs w:val="24"/>
        </w:rPr>
        <w:t>zgodne z przedmiarami robót, stanowiącymi załącznik nr</w:t>
      </w:r>
      <w:r w:rsidR="00265106" w:rsidRPr="00184E68">
        <w:rPr>
          <w:i/>
          <w:iCs/>
          <w:spacing w:val="-12"/>
          <w:sz w:val="24"/>
          <w:szCs w:val="24"/>
        </w:rPr>
        <w:t xml:space="preserve"> 7 i 8</w:t>
      </w:r>
      <w:r w:rsidR="009A3B30" w:rsidRPr="00184E68">
        <w:rPr>
          <w:i/>
          <w:iCs/>
          <w:spacing w:val="-12"/>
          <w:sz w:val="24"/>
          <w:szCs w:val="24"/>
        </w:rPr>
        <w:t xml:space="preserve"> do SIWZ</w:t>
      </w:r>
      <w:r w:rsidR="009A3B30" w:rsidRPr="00184E68">
        <w:rPr>
          <w:spacing w:val="-12"/>
          <w:sz w:val="24"/>
          <w:szCs w:val="24"/>
        </w:rPr>
        <w:t>),</w:t>
      </w:r>
    </w:p>
    <w:p w14:paraId="21C8D548" w14:textId="5EA1B370" w:rsidR="0042271A" w:rsidRDefault="0042271A" w:rsidP="00174946">
      <w:pPr>
        <w:numPr>
          <w:ilvl w:val="0"/>
          <w:numId w:val="24"/>
        </w:numPr>
        <w:tabs>
          <w:tab w:val="left" w:pos="426"/>
        </w:tabs>
        <w:spacing w:before="60" w:after="0" w:line="276" w:lineRule="auto"/>
        <w:ind w:left="426" w:right="34" w:hanging="425"/>
        <w:jc w:val="both"/>
        <w:rPr>
          <w:rFonts w:ascii="Calibri" w:eastAsia="Calibri" w:hAnsi="Calibri" w:cs="Calibri"/>
          <w:sz w:val="24"/>
          <w:szCs w:val="24"/>
          <w:lang w:eastAsia="pl-PL"/>
        </w:rPr>
      </w:pPr>
      <w:r w:rsidRPr="0042271A">
        <w:rPr>
          <w:rFonts w:ascii="Calibri" w:hAnsi="Calibri"/>
          <w:b/>
          <w:bCs/>
          <w:sz w:val="24"/>
          <w:szCs w:val="24"/>
        </w:rPr>
        <w:t>wyceniony i podpisany formularz asortymentowo-cenowy</w:t>
      </w:r>
      <w:r w:rsidRPr="005C6215">
        <w:rPr>
          <w:rFonts w:ascii="Calibri" w:hAnsi="Calibri"/>
          <w:sz w:val="24"/>
          <w:szCs w:val="24"/>
        </w:rPr>
        <w:t xml:space="preserve"> </w:t>
      </w:r>
      <w:r w:rsidRPr="005C6215">
        <w:rPr>
          <w:rFonts w:ascii="Calibri" w:hAnsi="Calibri"/>
          <w:spacing w:val="-12"/>
          <w:sz w:val="24"/>
          <w:szCs w:val="24"/>
        </w:rPr>
        <w:t>(</w:t>
      </w:r>
      <w:r w:rsidRPr="005C6215">
        <w:rPr>
          <w:rFonts w:ascii="Calibri" w:hAnsi="Calibri"/>
          <w:i/>
          <w:iCs/>
          <w:spacing w:val="-12"/>
          <w:sz w:val="24"/>
          <w:szCs w:val="24"/>
        </w:rPr>
        <w:t>stanowiący załącznik nr 1</w:t>
      </w:r>
      <w:r w:rsidRPr="00016424">
        <w:rPr>
          <w:rFonts w:ascii="Calibri" w:hAnsi="Calibri"/>
          <w:i/>
          <w:iCs/>
          <w:spacing w:val="-12"/>
          <w:sz w:val="24"/>
          <w:szCs w:val="24"/>
        </w:rPr>
        <w:t>0</w:t>
      </w:r>
      <w:r>
        <w:rPr>
          <w:rFonts w:ascii="Calibri" w:hAnsi="Calibri"/>
          <w:i/>
          <w:iCs/>
          <w:spacing w:val="-12"/>
          <w:sz w:val="24"/>
          <w:szCs w:val="24"/>
        </w:rPr>
        <w:t xml:space="preserve">, </w:t>
      </w:r>
      <w:r w:rsidRPr="00016424">
        <w:rPr>
          <w:rFonts w:ascii="Calibri" w:hAnsi="Calibri"/>
          <w:i/>
          <w:iCs/>
          <w:spacing w:val="-12"/>
          <w:sz w:val="24"/>
          <w:szCs w:val="24"/>
        </w:rPr>
        <w:t>11</w:t>
      </w:r>
      <w:r>
        <w:rPr>
          <w:rFonts w:ascii="Calibri" w:hAnsi="Calibri"/>
          <w:i/>
          <w:iCs/>
          <w:spacing w:val="-12"/>
          <w:sz w:val="24"/>
          <w:szCs w:val="24"/>
        </w:rPr>
        <w:t>, 12, 13, 14</w:t>
      </w:r>
      <w:r w:rsidRPr="005C6215">
        <w:rPr>
          <w:rFonts w:ascii="Calibri" w:hAnsi="Calibri"/>
          <w:i/>
          <w:iCs/>
          <w:spacing w:val="-12"/>
          <w:sz w:val="24"/>
          <w:szCs w:val="24"/>
        </w:rPr>
        <w:t xml:space="preserve"> do SIWZ</w:t>
      </w:r>
      <w:r w:rsidRPr="005C6215">
        <w:rPr>
          <w:rFonts w:ascii="Calibri" w:hAnsi="Calibri"/>
          <w:spacing w:val="-12"/>
          <w:sz w:val="24"/>
          <w:szCs w:val="24"/>
        </w:rPr>
        <w:t>),</w:t>
      </w:r>
    </w:p>
    <w:p w14:paraId="2F6B62D6" w14:textId="5E8511D6" w:rsidR="00B57660" w:rsidRPr="00184E68" w:rsidRDefault="00B57660" w:rsidP="00174946">
      <w:pPr>
        <w:numPr>
          <w:ilvl w:val="0"/>
          <w:numId w:val="24"/>
        </w:numPr>
        <w:tabs>
          <w:tab w:val="left" w:pos="426"/>
        </w:tabs>
        <w:spacing w:before="60" w:after="0" w:line="276" w:lineRule="auto"/>
        <w:ind w:left="426" w:right="34"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W przypadku wspólnego ubiegania się o udzielenie zamówienia Wykonawców występujących wspólnie </w:t>
      </w:r>
      <w:r w:rsidRPr="00184E68">
        <w:rPr>
          <w:rFonts w:ascii="Calibri" w:eastAsia="Calibri" w:hAnsi="Calibri" w:cs="Calibri"/>
          <w:i/>
          <w:sz w:val="24"/>
          <w:szCs w:val="24"/>
          <w:lang w:eastAsia="pl-PL"/>
        </w:rPr>
        <w:t>(dotyczy również spółki cywilnej)</w:t>
      </w:r>
      <w:r w:rsidRPr="00184E68">
        <w:rPr>
          <w:rFonts w:ascii="Calibri" w:eastAsia="Calibri" w:hAnsi="Calibri" w:cs="Calibri"/>
          <w:sz w:val="24"/>
          <w:szCs w:val="24"/>
          <w:lang w:eastAsia="pl-PL"/>
        </w:rPr>
        <w:t xml:space="preserve"> – </w:t>
      </w:r>
      <w:r w:rsidRPr="00184E68">
        <w:rPr>
          <w:rFonts w:ascii="Calibri" w:eastAsia="Calibri" w:hAnsi="Calibri" w:cs="Calibri"/>
          <w:b/>
          <w:sz w:val="24"/>
          <w:szCs w:val="24"/>
          <w:lang w:eastAsia="pl-PL"/>
        </w:rPr>
        <w:t>pełnomocnictwo</w:t>
      </w:r>
      <w:r w:rsidRPr="00184E68">
        <w:rPr>
          <w:rFonts w:ascii="Calibri" w:eastAsia="Calibri" w:hAnsi="Calibri" w:cs="Calibri"/>
          <w:sz w:val="24"/>
          <w:szCs w:val="24"/>
          <w:lang w:eastAsia="pl-PL"/>
        </w:rPr>
        <w:t xml:space="preserve"> do reprezentowania </w:t>
      </w:r>
      <w:r w:rsidR="00E72DDC" w:rsidRPr="00184E68">
        <w:rPr>
          <w:rFonts w:ascii="Calibri" w:eastAsia="Calibri" w:hAnsi="Calibri" w:cs="Calibri"/>
          <w:sz w:val="24"/>
          <w:szCs w:val="24"/>
          <w:lang w:eastAsia="pl-PL"/>
        </w:rPr>
        <w:br/>
      </w:r>
      <w:r w:rsidRPr="00184E68">
        <w:rPr>
          <w:rFonts w:ascii="Calibri" w:eastAsia="Calibri" w:hAnsi="Calibri" w:cs="Calibri"/>
          <w:sz w:val="24"/>
          <w:szCs w:val="24"/>
          <w:lang w:eastAsia="pl-PL"/>
        </w:rPr>
        <w:t xml:space="preserve">w postępowaniu o udzielenie zamówienia publicznego albo reprezentowania </w:t>
      </w:r>
      <w:r w:rsidR="007049FC">
        <w:rPr>
          <w:rFonts w:ascii="Calibri" w:eastAsia="Calibri" w:hAnsi="Calibri" w:cs="Calibri"/>
          <w:sz w:val="24"/>
          <w:szCs w:val="24"/>
          <w:lang w:eastAsia="pl-PL"/>
        </w:rPr>
        <w:br/>
      </w:r>
      <w:r w:rsidRPr="00184E68">
        <w:rPr>
          <w:rFonts w:ascii="Calibri" w:eastAsia="Calibri" w:hAnsi="Calibri" w:cs="Calibri"/>
          <w:sz w:val="24"/>
          <w:szCs w:val="24"/>
          <w:lang w:eastAsia="pl-PL"/>
        </w:rPr>
        <w:t>w postępowaniu i zawarcia umowy w sprawie zamówienia publicznego (oryginał lub poświadczona notarialnie kopia).</w:t>
      </w:r>
    </w:p>
    <w:p w14:paraId="45BB685C" w14:textId="77777777" w:rsidR="00B57660" w:rsidRPr="00184E68" w:rsidRDefault="00B57660" w:rsidP="00174946">
      <w:pPr>
        <w:numPr>
          <w:ilvl w:val="0"/>
          <w:numId w:val="24"/>
        </w:numPr>
        <w:tabs>
          <w:tab w:val="left" w:pos="426"/>
        </w:tabs>
        <w:spacing w:before="60" w:after="0" w:line="276" w:lineRule="auto"/>
        <w:ind w:left="426" w:right="34"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Pełnomocnictwo określające jego zakres – w przypadku, gdy Wykonawcę reprezentuje pełnomocnik (oryginał lub poświadczona notarialnie kopia). </w:t>
      </w:r>
    </w:p>
    <w:p w14:paraId="419F693D" w14:textId="77777777" w:rsidR="00B57660" w:rsidRPr="00184E68" w:rsidRDefault="00B57660" w:rsidP="00174946">
      <w:pPr>
        <w:numPr>
          <w:ilvl w:val="0"/>
          <w:numId w:val="24"/>
        </w:numPr>
        <w:tabs>
          <w:tab w:val="left" w:pos="426"/>
        </w:tabs>
        <w:spacing w:before="60" w:after="0" w:line="276" w:lineRule="auto"/>
        <w:ind w:left="426" w:right="34"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Jeżeli wykonawca nie złożył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 </w:t>
      </w:r>
    </w:p>
    <w:p w14:paraId="1B951E82" w14:textId="77777777" w:rsidR="00B57660" w:rsidRPr="00184E68" w:rsidRDefault="00B57660" w:rsidP="00174946">
      <w:pPr>
        <w:numPr>
          <w:ilvl w:val="0"/>
          <w:numId w:val="24"/>
        </w:numPr>
        <w:tabs>
          <w:tab w:val="left" w:pos="426"/>
        </w:tabs>
        <w:spacing w:before="120" w:after="0" w:line="276" w:lineRule="auto"/>
        <w:ind w:left="426" w:right="34"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Jeżeli Wykonawca nie złożył wymaganych pełnomocnictw albo złożył wadliwe</w:t>
      </w:r>
      <w:r w:rsidRPr="00184E68">
        <w:rPr>
          <w:rFonts w:ascii="Calibri" w:eastAsia="Calibri" w:hAnsi="Calibri" w:cs="Calibri"/>
          <w:sz w:val="24"/>
          <w:szCs w:val="24"/>
        </w:rPr>
        <w:t xml:space="preserve"> pełnomocnictwa, zamawiający wzywa do ich złożenia w terminie przez siebie wskazanym, chyba że mimo ich złożenia oferta Wykonawcy podlega odrzuceniu albo konieczne byłoby unieważnienie postępowania. </w:t>
      </w:r>
    </w:p>
    <w:p w14:paraId="42C0106E" w14:textId="77777777" w:rsidR="00B57660" w:rsidRPr="00184E68" w:rsidRDefault="00B57660" w:rsidP="00174946">
      <w:pPr>
        <w:numPr>
          <w:ilvl w:val="0"/>
          <w:numId w:val="24"/>
        </w:numPr>
        <w:tabs>
          <w:tab w:val="left" w:pos="426"/>
        </w:tabs>
        <w:spacing w:before="120" w:after="0" w:line="276" w:lineRule="auto"/>
        <w:ind w:left="426" w:right="34" w:hanging="425"/>
        <w:jc w:val="both"/>
        <w:rPr>
          <w:rFonts w:ascii="Calibri" w:eastAsia="Calibri" w:hAnsi="Calibri" w:cs="Calibri"/>
          <w:sz w:val="24"/>
          <w:szCs w:val="24"/>
          <w:lang w:eastAsia="pl-PL"/>
        </w:rPr>
      </w:pPr>
      <w:r w:rsidRPr="00184E68">
        <w:rPr>
          <w:rFonts w:ascii="Calibri" w:eastAsia="Calibri" w:hAnsi="Calibri" w:cs="Calibri"/>
          <w:sz w:val="24"/>
          <w:szCs w:val="24"/>
        </w:rPr>
        <w:t>Za</w:t>
      </w:r>
      <w:r w:rsidRPr="00184E68">
        <w:rPr>
          <w:rFonts w:ascii="Calibri" w:eastAsia="Calibri" w:hAnsi="Calibri" w:cs="Calibri"/>
          <w:sz w:val="24"/>
          <w:szCs w:val="24"/>
          <w:lang w:eastAsia="pl-PL"/>
        </w:rPr>
        <w:t xml:space="preserve"> osoby uprawnione do składania oświadczeń woli w imieniu Wykonawców, uznaje się: </w:t>
      </w:r>
    </w:p>
    <w:p w14:paraId="5D43366F" w14:textId="77777777" w:rsidR="00B57660" w:rsidRPr="00184E68" w:rsidRDefault="00B57660" w:rsidP="00174946">
      <w:pPr>
        <w:numPr>
          <w:ilvl w:val="0"/>
          <w:numId w:val="25"/>
        </w:numPr>
        <w:tabs>
          <w:tab w:val="left" w:pos="709"/>
        </w:tabs>
        <w:spacing w:after="0" w:line="276" w:lineRule="auto"/>
        <w:ind w:left="709" w:hanging="284"/>
        <w:jc w:val="both"/>
        <w:rPr>
          <w:rFonts w:ascii="Calibri" w:eastAsia="Calibri" w:hAnsi="Calibri" w:cs="Calibri"/>
          <w:sz w:val="24"/>
          <w:szCs w:val="24"/>
        </w:rPr>
      </w:pPr>
      <w:r w:rsidRPr="00184E68">
        <w:rPr>
          <w:rFonts w:ascii="Calibri" w:eastAsia="Calibri" w:hAnsi="Calibri" w:cs="Calibri"/>
          <w:sz w:val="24"/>
          <w:szCs w:val="24"/>
        </w:rPr>
        <w:t>osoby wykazane w prowadzonych przez sądy rejestrach handlowych, rejestrach spółdzielni lub rejestrach przedsiębiorstw państwowych, fundacji, stowarzyszeń itp.;</w:t>
      </w:r>
    </w:p>
    <w:p w14:paraId="768C1E6E" w14:textId="77777777" w:rsidR="00B57660" w:rsidRPr="00184E68" w:rsidRDefault="00B57660" w:rsidP="00174946">
      <w:pPr>
        <w:numPr>
          <w:ilvl w:val="0"/>
          <w:numId w:val="25"/>
        </w:numPr>
        <w:tabs>
          <w:tab w:val="left" w:pos="709"/>
        </w:tabs>
        <w:spacing w:after="0" w:line="276" w:lineRule="auto"/>
        <w:ind w:left="709" w:hanging="284"/>
        <w:jc w:val="both"/>
        <w:rPr>
          <w:rFonts w:ascii="Calibri" w:eastAsia="Calibri" w:hAnsi="Calibri" w:cs="Calibri"/>
          <w:sz w:val="24"/>
          <w:szCs w:val="24"/>
        </w:rPr>
      </w:pPr>
      <w:r w:rsidRPr="00184E68">
        <w:rPr>
          <w:rFonts w:ascii="Calibri" w:eastAsia="Calibri" w:hAnsi="Calibri" w:cs="Calibri"/>
          <w:sz w:val="24"/>
          <w:szCs w:val="24"/>
        </w:rPr>
        <w:t>osoby wykazane w ewidencji działalności gospodarczej;</w:t>
      </w:r>
    </w:p>
    <w:p w14:paraId="492434E1" w14:textId="7513C852" w:rsidR="007049FC" w:rsidRPr="007049FC" w:rsidRDefault="00B57660" w:rsidP="007049FC">
      <w:pPr>
        <w:numPr>
          <w:ilvl w:val="0"/>
          <w:numId w:val="25"/>
        </w:numPr>
        <w:tabs>
          <w:tab w:val="left" w:pos="709"/>
        </w:tabs>
        <w:spacing w:after="0" w:line="276" w:lineRule="auto"/>
        <w:ind w:left="709" w:hanging="284"/>
        <w:jc w:val="both"/>
        <w:rPr>
          <w:rFonts w:ascii="Calibri" w:eastAsia="Calibri" w:hAnsi="Calibri" w:cs="Calibri"/>
          <w:i/>
          <w:sz w:val="24"/>
          <w:szCs w:val="24"/>
          <w:u w:val="single"/>
        </w:rPr>
      </w:pPr>
      <w:r w:rsidRPr="00184E68">
        <w:rPr>
          <w:rFonts w:ascii="Calibri" w:eastAsia="Calibri" w:hAnsi="Calibri" w:cs="Calibri"/>
          <w:sz w:val="24"/>
          <w:szCs w:val="24"/>
        </w:rPr>
        <w:t xml:space="preserve">osoby legitymujące się odpowiednim pełnomocnictwem udzielonym przez osoby, o których mowa powyżej; </w:t>
      </w:r>
    </w:p>
    <w:p w14:paraId="3E29ADB2" w14:textId="77777777" w:rsidR="00B57660" w:rsidRPr="00184E68" w:rsidRDefault="00B57660" w:rsidP="00B57660">
      <w:pPr>
        <w:spacing w:after="0" w:line="276" w:lineRule="auto"/>
        <w:ind w:left="426"/>
        <w:jc w:val="both"/>
        <w:rPr>
          <w:rFonts w:ascii="Calibri" w:eastAsia="Calibri" w:hAnsi="Calibri" w:cs="Calibri"/>
          <w:i/>
          <w:sz w:val="24"/>
          <w:szCs w:val="24"/>
          <w:u w:val="single"/>
        </w:rPr>
      </w:pPr>
      <w:r w:rsidRPr="00184E68">
        <w:rPr>
          <w:rFonts w:ascii="Calibri" w:eastAsia="Calibri" w:hAnsi="Calibri" w:cs="Calibri"/>
          <w:b/>
          <w:i/>
          <w:sz w:val="24"/>
          <w:szCs w:val="24"/>
        </w:rPr>
        <w:t>W przypadku podpisania oferty przez pełnomocnika Wykonawcy pełnomocnictwo musi być dołączone do oferty w wymaganej formie.</w:t>
      </w:r>
    </w:p>
    <w:p w14:paraId="5FF949EC" w14:textId="77777777" w:rsidR="00B57660" w:rsidRPr="00184E68" w:rsidRDefault="00B57660" w:rsidP="00174946">
      <w:pPr>
        <w:numPr>
          <w:ilvl w:val="0"/>
          <w:numId w:val="24"/>
        </w:numPr>
        <w:tabs>
          <w:tab w:val="left" w:pos="426"/>
        </w:tabs>
        <w:spacing w:before="12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lastRenderedPageBreak/>
        <w:t xml:space="preserve">Zamawiający zastrzega sobie możliwość wezwania Wykonawców do złożenia, w wyznaczonym przez siebie terminie, wyjaśnień dotyczących oświadczeń lub dokumentów. </w:t>
      </w:r>
    </w:p>
    <w:p w14:paraId="7995CEC7" w14:textId="77777777" w:rsidR="00B57660" w:rsidRPr="00184E68" w:rsidRDefault="00B57660" w:rsidP="00174946">
      <w:pPr>
        <w:numPr>
          <w:ilvl w:val="0"/>
          <w:numId w:val="24"/>
        </w:numPr>
        <w:tabs>
          <w:tab w:val="left" w:pos="426"/>
        </w:tabs>
        <w:spacing w:before="12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t>Zamawiający może wykluczyć Wykonawcę na każdym etapie postępowania o udzielenie zamówienia.</w:t>
      </w:r>
    </w:p>
    <w:p w14:paraId="032AA5A7" w14:textId="77777777" w:rsidR="00B57660" w:rsidRPr="00184E68" w:rsidRDefault="00B57660" w:rsidP="00174946">
      <w:pPr>
        <w:numPr>
          <w:ilvl w:val="0"/>
          <w:numId w:val="24"/>
        </w:numPr>
        <w:tabs>
          <w:tab w:val="left" w:pos="426"/>
        </w:tabs>
        <w:spacing w:before="12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t>Ofertę Wykonawcy wykluczonego uznaje się za odrzuconą.</w:t>
      </w:r>
    </w:p>
    <w:p w14:paraId="1621A6CD"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Calibri"/>
          <w:b/>
          <w:sz w:val="24"/>
          <w:szCs w:val="24"/>
        </w:rPr>
        <w:t>INFORMACJE</w:t>
      </w:r>
      <w:r w:rsidRPr="00184E68">
        <w:rPr>
          <w:rFonts w:ascii="Calibri" w:eastAsia="Calibri" w:hAnsi="Calibri" w:cs="Arial"/>
          <w:b/>
          <w:sz w:val="24"/>
          <w:szCs w:val="24"/>
        </w:rPr>
        <w:t xml:space="preserve"> O SPOSOBIE POROZUMIEWANIA SIĘ ZAMAWIAJĄCEGO Z WYKONAWCAMI ORAZ PRZEKAZYWANIA OŚWIADCZEŃ I DOKUMENTÓW, A TAKŻE WSKAZANIE OSÓB UPRAWNIONYCH DO POROZUMIEWANIA SIĘ Z WYKONAWCAMI</w:t>
      </w:r>
    </w:p>
    <w:p w14:paraId="2408C39E" w14:textId="77777777" w:rsidR="00B57660" w:rsidRPr="00184E68" w:rsidRDefault="00B57660" w:rsidP="00174946">
      <w:pPr>
        <w:numPr>
          <w:ilvl w:val="1"/>
          <w:numId w:val="44"/>
        </w:numPr>
        <w:spacing w:before="8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W niniejszym postępowaniu o udzielenie zamówienia publicznego składane przez Wykonawców oferty, zmiana oferty, powiadomienie Zamawiającego o wycofaniu złożonej przez wykonawcę oferty, </w:t>
      </w:r>
      <w:r w:rsidRPr="00184E68">
        <w:rPr>
          <w:rFonts w:ascii="Calibri" w:eastAsia="Calibri" w:hAnsi="Calibri" w:cs="Calibri"/>
          <w:b/>
          <w:i/>
          <w:sz w:val="24"/>
          <w:szCs w:val="24"/>
          <w:lang w:eastAsia="pl-PL"/>
        </w:rPr>
        <w:t>wymagają formy pisemnej w postaci papierowej pod rygorem nieważności</w:t>
      </w:r>
      <w:r w:rsidRPr="00184E68">
        <w:rPr>
          <w:rFonts w:ascii="Calibri" w:eastAsia="Calibri" w:hAnsi="Calibri" w:cs="Calibri"/>
          <w:b/>
          <w:sz w:val="24"/>
          <w:szCs w:val="24"/>
          <w:lang w:eastAsia="pl-PL"/>
        </w:rPr>
        <w:t>.</w:t>
      </w:r>
      <w:r w:rsidRPr="00184E68">
        <w:rPr>
          <w:rFonts w:ascii="Calibri" w:eastAsia="Calibri" w:hAnsi="Calibri" w:cs="Calibri"/>
          <w:sz w:val="24"/>
          <w:szCs w:val="24"/>
          <w:lang w:eastAsia="pl-PL"/>
        </w:rPr>
        <w:t xml:space="preserve"> Zamawiający </w:t>
      </w:r>
      <w:r w:rsidRPr="00184E68">
        <w:rPr>
          <w:rFonts w:ascii="Calibri" w:eastAsia="Calibri" w:hAnsi="Calibri" w:cs="Calibri"/>
          <w:i/>
          <w:sz w:val="24"/>
          <w:szCs w:val="24"/>
          <w:lang w:eastAsia="pl-PL"/>
        </w:rPr>
        <w:t>nie wyraża zgody</w:t>
      </w:r>
      <w:r w:rsidRPr="00184E68">
        <w:rPr>
          <w:rFonts w:ascii="Calibri" w:eastAsia="Calibri" w:hAnsi="Calibri" w:cs="Calibri"/>
          <w:sz w:val="24"/>
          <w:szCs w:val="24"/>
          <w:lang w:eastAsia="pl-PL"/>
        </w:rPr>
        <w:t xml:space="preserve"> na składanie ofert, zmian ofert i w/w powiadomień </w:t>
      </w:r>
      <w:r w:rsidRPr="00184E68">
        <w:rPr>
          <w:rFonts w:ascii="Calibri" w:eastAsia="Calibri" w:hAnsi="Calibri" w:cs="Calibri"/>
          <w:bCs/>
          <w:sz w:val="24"/>
          <w:szCs w:val="24"/>
        </w:rPr>
        <w:t>w formie elektronicznej</w:t>
      </w:r>
      <w:r w:rsidRPr="00184E68">
        <w:rPr>
          <w:rFonts w:ascii="Calibri" w:eastAsia="Calibri" w:hAnsi="Calibri" w:cs="Calibri"/>
          <w:b/>
          <w:bCs/>
          <w:sz w:val="24"/>
          <w:szCs w:val="24"/>
        </w:rPr>
        <w:t xml:space="preserve"> </w:t>
      </w:r>
      <w:r w:rsidRPr="00184E68">
        <w:rPr>
          <w:rFonts w:ascii="Calibri" w:eastAsia="Calibri" w:hAnsi="Calibri" w:cs="Calibri"/>
          <w:bCs/>
          <w:sz w:val="24"/>
          <w:szCs w:val="24"/>
        </w:rPr>
        <w:t>podpisanych kwalifikowanym podpisem elektronicznym.</w:t>
      </w:r>
    </w:p>
    <w:p w14:paraId="7F455744" w14:textId="77777777" w:rsidR="00B57660" w:rsidRPr="00184E68" w:rsidRDefault="00B57660" w:rsidP="00174946">
      <w:pPr>
        <w:numPr>
          <w:ilvl w:val="1"/>
          <w:numId w:val="44"/>
        </w:numPr>
        <w:spacing w:before="8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Zasady, o których mowa w ust. 1, mają zastosowanie do składania przez Wykonawców oświadczeń, dokumentów i pełnomocnictw w trybie art. 26 ustawy Pzp.</w:t>
      </w:r>
    </w:p>
    <w:p w14:paraId="2231C7DD" w14:textId="595C1DF4" w:rsidR="00B57660" w:rsidRPr="00184E68" w:rsidRDefault="00B57660" w:rsidP="00174946">
      <w:pPr>
        <w:numPr>
          <w:ilvl w:val="1"/>
          <w:numId w:val="44"/>
        </w:numPr>
        <w:spacing w:before="8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Wezwania Zamawiającego oraz pozostałe oświadczenia, wnioski, zawiadomienia oraz informacje Zamawiający i Wykonawcy przekazywać mogą sobie faksem lub przy użyciu środków komunikacji elektronicznej w rozumieniu ustawy z dnia 18 lipca 2002r. o świadczeniu usług drogą elektroniczną (</w:t>
      </w:r>
      <w:r w:rsidR="00B91DD1" w:rsidRPr="00184E68">
        <w:rPr>
          <w:rFonts w:ascii="Calibri" w:eastAsia="Calibri" w:hAnsi="Calibri" w:cs="Calibri"/>
          <w:sz w:val="24"/>
          <w:szCs w:val="24"/>
          <w:lang w:eastAsia="pl-PL"/>
        </w:rPr>
        <w:t xml:space="preserve">t.j. </w:t>
      </w:r>
      <w:r w:rsidRPr="00184E68">
        <w:rPr>
          <w:rFonts w:ascii="Calibri" w:eastAsia="Calibri" w:hAnsi="Calibri" w:cs="Calibri"/>
          <w:sz w:val="24"/>
          <w:szCs w:val="24"/>
          <w:lang w:eastAsia="pl-PL"/>
        </w:rPr>
        <w:t>Dz. U. z 20</w:t>
      </w:r>
      <w:r w:rsidR="00B91DD1" w:rsidRPr="00184E68">
        <w:rPr>
          <w:rFonts w:ascii="Calibri" w:eastAsia="Calibri" w:hAnsi="Calibri" w:cs="Calibri"/>
          <w:sz w:val="24"/>
          <w:szCs w:val="24"/>
          <w:lang w:eastAsia="pl-PL"/>
        </w:rPr>
        <w:t xml:space="preserve">20 </w:t>
      </w:r>
      <w:r w:rsidRPr="00184E68">
        <w:rPr>
          <w:rFonts w:ascii="Calibri" w:eastAsia="Calibri" w:hAnsi="Calibri" w:cs="Calibri"/>
          <w:sz w:val="24"/>
          <w:szCs w:val="24"/>
          <w:lang w:eastAsia="pl-PL"/>
        </w:rPr>
        <w:t xml:space="preserve">r. poz. </w:t>
      </w:r>
      <w:r w:rsidR="00B91DD1" w:rsidRPr="00184E68">
        <w:rPr>
          <w:rFonts w:ascii="Calibri" w:eastAsia="Calibri" w:hAnsi="Calibri" w:cs="Calibri"/>
          <w:sz w:val="24"/>
          <w:szCs w:val="24"/>
          <w:lang w:eastAsia="pl-PL"/>
        </w:rPr>
        <w:t>344</w:t>
      </w:r>
      <w:r w:rsidRPr="00184E68">
        <w:rPr>
          <w:rFonts w:ascii="Calibri" w:eastAsia="Calibri" w:hAnsi="Calibri" w:cs="Calibri"/>
          <w:sz w:val="24"/>
          <w:szCs w:val="24"/>
          <w:lang w:eastAsia="pl-PL"/>
        </w:rPr>
        <w:t>).</w:t>
      </w:r>
    </w:p>
    <w:p w14:paraId="6ACD1C02" w14:textId="77777777"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Jeżeli Zamawiający lub Wykonawca przekazują oświadczenia, wnioski, zawiadomienia oraz informacje za pośrednictwem faksu lub przy użyciu środków komunikacji elektronicznej w rozumieniu ustawy z dnia 18 lipca 2002r. o świadczeniu usług drogą elektroniczną, każda ze stron na żądanie drugiej strony niezwłocznie potwierdza fakt ich otrzymania.</w:t>
      </w:r>
    </w:p>
    <w:p w14:paraId="59B877CE" w14:textId="77777777"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Zamawiający wymaga, aby cała korespondencja dotycząca przedmiotowego postępowania prowadzona była w języku polskim.</w:t>
      </w:r>
    </w:p>
    <w:p w14:paraId="14D8F613" w14:textId="710CCA2D"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Wykonawca może zwrócić się do </w:t>
      </w:r>
      <w:r w:rsidR="007049FC">
        <w:rPr>
          <w:rFonts w:ascii="Calibri" w:eastAsia="Calibri" w:hAnsi="Calibri" w:cs="Calibri"/>
          <w:sz w:val="24"/>
          <w:szCs w:val="24"/>
          <w:lang w:eastAsia="pl-PL"/>
        </w:rPr>
        <w:t>Z</w:t>
      </w:r>
      <w:r w:rsidRPr="00184E68">
        <w:rPr>
          <w:rFonts w:ascii="Calibri" w:eastAsia="Calibri" w:hAnsi="Calibri" w:cs="Calibri"/>
          <w:sz w:val="24"/>
          <w:szCs w:val="24"/>
          <w:lang w:eastAsia="pl-PL"/>
        </w:rPr>
        <w:t xml:space="preserve">amawiającego o wyjaśnienie treści SIWZ. Zamawiający jest obowiązany niezwłocznie udzielić wyjaśnień, jednak nie później niż na 2 dni przed upływem terminu składania ofert, </w:t>
      </w:r>
      <w:r w:rsidRPr="00184E68">
        <w:rPr>
          <w:rFonts w:ascii="Calibri" w:eastAsia="Calibri" w:hAnsi="Calibri" w:cs="Calibri"/>
          <w:i/>
          <w:sz w:val="24"/>
          <w:szCs w:val="24"/>
          <w:lang w:eastAsia="pl-PL"/>
        </w:rPr>
        <w:t>pod warunkiem, że wniosek o wyjaśnienie treści SIWZ wpłynął do zamawiającego nie później niż do końca dnia, w którym upływa połowa terminu składania ofert</w:t>
      </w:r>
      <w:r w:rsidRPr="00184E68">
        <w:rPr>
          <w:rFonts w:ascii="Calibri" w:eastAsia="Calibri" w:hAnsi="Calibri" w:cs="Calibri"/>
          <w:b/>
          <w:sz w:val="24"/>
          <w:szCs w:val="24"/>
          <w:lang w:eastAsia="pl-PL"/>
        </w:rPr>
        <w:t>.</w:t>
      </w:r>
      <w:r w:rsidRPr="00184E68">
        <w:rPr>
          <w:rFonts w:ascii="Calibri" w:eastAsia="Calibri" w:hAnsi="Calibri" w:cs="Calibri"/>
          <w:sz w:val="24"/>
          <w:szCs w:val="24"/>
          <w:lang w:eastAsia="pl-PL"/>
        </w:rPr>
        <w:t xml:space="preserve"> Jeżeli wniosek o wyjaśnienie treści SIWZ wpłynie po upływie w/w terminu lub dotyczy udzielonych wyjaśnień, Zamawiający może udzielić wyjaśnień albo pozostawić wniosek bez rozpatrzenia. </w:t>
      </w:r>
    </w:p>
    <w:p w14:paraId="62650161" w14:textId="77777777"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Przedłużenie terminu składania ofert nie wpływa na bieg terminu składania wniosku, o którym mowa w ust. 6.</w:t>
      </w:r>
    </w:p>
    <w:p w14:paraId="57F2D535" w14:textId="77777777"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lastRenderedPageBreak/>
        <w:t>Treść zapytań wraz z wyjaśnieniami, bez ujawnienia źródła zapytania, Zamawiający przekaże wykonawcom, którym przekazana zostanie SIWZ, oraz udostępni na stronie internetowej, której adres podany został w rozdziale I ust. 6 niniejszej SIWZ.</w:t>
      </w:r>
    </w:p>
    <w:p w14:paraId="19EA2C78" w14:textId="77777777"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Zamawiający może zwołać zebranie wszystkich Wykonawców w celu wyjaśnienia wątpliwości dotyczących treści specyfikacji istotnych warunków zamówienia. Informację </w:t>
      </w:r>
      <w:r w:rsidRPr="00184E68">
        <w:rPr>
          <w:rFonts w:ascii="Calibri" w:eastAsia="Calibri" w:hAnsi="Calibri" w:cs="Calibri"/>
          <w:sz w:val="24"/>
          <w:szCs w:val="24"/>
          <w:lang w:eastAsia="pl-PL"/>
        </w:rPr>
        <w:br/>
        <w:t>o terminie zebrania udostępnia się na stronie internetowej.</w:t>
      </w:r>
    </w:p>
    <w:p w14:paraId="47B8C5BE" w14:textId="77777777"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Zamawiający sporządza informację zawierającą zgłoszone na zebraniu pytania</w:t>
      </w:r>
      <w:r w:rsidRPr="00184E68">
        <w:rPr>
          <w:rFonts w:ascii="Calibri" w:eastAsia="Times New Roman" w:hAnsi="Calibri" w:cs="Calibri"/>
          <w:bCs/>
          <w:iCs/>
          <w:sz w:val="24"/>
          <w:szCs w:val="24"/>
          <w:lang w:eastAsia="pl-PL"/>
        </w:rPr>
        <w:t xml:space="preserve"> o wyjaśnienie treści specyfikacji istotnych warunków zamówienia oraz odpowiedzi na nie, bez wskazywania źródeł zapytań. Informację z zebrania udostępnia się na stronie internetowej, </w:t>
      </w:r>
      <w:r w:rsidRPr="00184E68">
        <w:rPr>
          <w:rFonts w:ascii="Calibri" w:eastAsia="Calibri" w:hAnsi="Calibri" w:cs="Calibri"/>
          <w:sz w:val="24"/>
          <w:szCs w:val="24"/>
          <w:lang w:eastAsia="pl-PL"/>
        </w:rPr>
        <w:t>której adres podany został w rozdziale I ust. 6 niniejszej SIWZ.</w:t>
      </w:r>
    </w:p>
    <w:p w14:paraId="1686F52C" w14:textId="77777777"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Times New Roman" w:hAnsi="Calibri" w:cs="Calibri"/>
          <w:bCs/>
          <w:iCs/>
          <w:sz w:val="24"/>
          <w:szCs w:val="24"/>
          <w:lang w:eastAsia="pl-PL"/>
        </w:rPr>
        <w:t>W uzasadnionych przypadkach Zamawiający może przed upływem terminu składania ofert zmienić treść specyfikacji istotnych warunków zamówienia. Dokonaną zmianę treści specyfikacji Zamawiający udostępnia na stronie internetowej,</w:t>
      </w:r>
      <w:r w:rsidRPr="00184E68">
        <w:rPr>
          <w:rFonts w:ascii="Calibri" w:eastAsia="Calibri" w:hAnsi="Calibri" w:cs="Calibri"/>
          <w:sz w:val="24"/>
          <w:szCs w:val="24"/>
          <w:lang w:eastAsia="pl-PL"/>
        </w:rPr>
        <w:t xml:space="preserve"> której adres podany został w rozdziale I ust. 6 niniejszej SIWZ.</w:t>
      </w:r>
    </w:p>
    <w:p w14:paraId="52786915" w14:textId="4463DD6F"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Times New Roman" w:hAnsi="Calibri" w:cs="Calibri"/>
          <w:bCs/>
          <w:iCs/>
          <w:sz w:val="24"/>
          <w:szCs w:val="24"/>
          <w:lang w:eastAsia="pl-PL"/>
        </w:rPr>
        <w:t>Postępowanie</w:t>
      </w:r>
      <w:r w:rsidRPr="00184E68">
        <w:rPr>
          <w:rFonts w:ascii="Calibri" w:eastAsia="Calibri" w:hAnsi="Calibri" w:cs="Calibri"/>
          <w:sz w:val="24"/>
          <w:szCs w:val="24"/>
          <w:lang w:eastAsia="pl-PL"/>
        </w:rPr>
        <w:t xml:space="preserve">, którego dotyczy niniejszy dokument oznaczone jest znakiem: </w:t>
      </w:r>
      <w:r w:rsidRPr="00184E68">
        <w:rPr>
          <w:rFonts w:ascii="Calibri" w:eastAsia="Calibri" w:hAnsi="Calibri" w:cs="Calibri"/>
          <w:sz w:val="24"/>
          <w:szCs w:val="24"/>
          <w:lang w:eastAsia="pl-PL"/>
        </w:rPr>
        <w:br/>
      </w:r>
      <w:r w:rsidR="00C604FB" w:rsidRPr="00184E68">
        <w:rPr>
          <w:rFonts w:ascii="Calibri" w:eastAsia="Calibri" w:hAnsi="Calibri" w:cs="Calibri"/>
          <w:b/>
          <w:i/>
          <w:sz w:val="24"/>
          <w:szCs w:val="24"/>
          <w:lang w:eastAsia="pl-PL"/>
        </w:rPr>
        <w:t>29/12/2020</w:t>
      </w:r>
      <w:r w:rsidRPr="00184E68">
        <w:rPr>
          <w:rFonts w:ascii="Calibri" w:eastAsia="Calibri" w:hAnsi="Calibri" w:cs="Calibri"/>
          <w:sz w:val="24"/>
          <w:szCs w:val="24"/>
          <w:lang w:eastAsia="pl-PL"/>
        </w:rPr>
        <w:t xml:space="preserve"> Wykonawcy powinni powoływać się na wskazane oznaczenie we wszelkich kontaktach z Zamawiającym.</w:t>
      </w:r>
    </w:p>
    <w:p w14:paraId="70642B22" w14:textId="481F04DF" w:rsidR="00B57660" w:rsidRPr="00184E68" w:rsidRDefault="00B57660" w:rsidP="00174946">
      <w:pPr>
        <w:numPr>
          <w:ilvl w:val="1"/>
          <w:numId w:val="44"/>
        </w:numPr>
        <w:spacing w:before="6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Osobami upoważnionymi do kontaktu z </w:t>
      </w:r>
      <w:r w:rsidR="007049FC">
        <w:rPr>
          <w:rFonts w:ascii="Calibri" w:eastAsia="Calibri" w:hAnsi="Calibri" w:cs="Calibri"/>
          <w:sz w:val="24"/>
          <w:szCs w:val="24"/>
          <w:lang w:eastAsia="pl-PL"/>
        </w:rPr>
        <w:t>W</w:t>
      </w:r>
      <w:r w:rsidRPr="00184E68">
        <w:rPr>
          <w:rFonts w:ascii="Calibri" w:eastAsia="Calibri" w:hAnsi="Calibri" w:cs="Calibri"/>
          <w:sz w:val="24"/>
          <w:szCs w:val="24"/>
          <w:lang w:eastAsia="pl-PL"/>
        </w:rPr>
        <w:t>ykonawcami w sprawach dotyczących niniejszego postępowania są:</w:t>
      </w:r>
    </w:p>
    <w:p w14:paraId="6764976F" w14:textId="6FDA17D8" w:rsidR="00B57660" w:rsidRPr="00184E68" w:rsidRDefault="00B57660" w:rsidP="00174946">
      <w:pPr>
        <w:numPr>
          <w:ilvl w:val="0"/>
          <w:numId w:val="41"/>
        </w:numPr>
        <w:suppressAutoHyphens/>
        <w:spacing w:after="0" w:line="276" w:lineRule="auto"/>
        <w:jc w:val="both"/>
        <w:textAlignment w:val="baseline"/>
        <w:rPr>
          <w:rFonts w:ascii="Calibri" w:eastAsia="Times New Roman" w:hAnsi="Calibri" w:cs="Cambria"/>
          <w:kern w:val="2"/>
          <w:sz w:val="24"/>
          <w:szCs w:val="24"/>
          <w:highlight w:val="white"/>
          <w:lang w:eastAsia="zh-CN"/>
        </w:rPr>
      </w:pPr>
      <w:r w:rsidRPr="00184E68">
        <w:rPr>
          <w:rFonts w:ascii="Calibri" w:eastAsia="Times New Roman" w:hAnsi="Calibri" w:cs="Cambria"/>
          <w:kern w:val="2"/>
          <w:sz w:val="24"/>
          <w:szCs w:val="24"/>
          <w:shd w:val="clear" w:color="auto" w:fill="FFFFFF"/>
          <w:lang w:eastAsia="zh-CN"/>
        </w:rPr>
        <w:t>W sprawach merytorycznych:</w:t>
      </w:r>
      <w:r w:rsidR="00FD5FDA" w:rsidRPr="00184E68">
        <w:rPr>
          <w:rFonts w:ascii="Calibri" w:eastAsia="Times New Roman" w:hAnsi="Calibri" w:cs="Cambria"/>
          <w:kern w:val="2"/>
          <w:sz w:val="24"/>
          <w:szCs w:val="24"/>
          <w:lang w:eastAsia="zh-CN"/>
        </w:rPr>
        <w:t xml:space="preserve"> </w:t>
      </w:r>
      <w:r w:rsidRPr="00184E68">
        <w:rPr>
          <w:rFonts w:ascii="Calibri" w:eastAsia="Times New Roman" w:hAnsi="Calibri" w:cs="Cambria"/>
          <w:kern w:val="2"/>
          <w:sz w:val="24"/>
          <w:szCs w:val="24"/>
          <w:lang w:eastAsia="zh-CN"/>
        </w:rPr>
        <w:t>P</w:t>
      </w:r>
      <w:r w:rsidRPr="00184E68">
        <w:rPr>
          <w:rFonts w:ascii="Calibri" w:eastAsia="Times New Roman" w:hAnsi="Calibri" w:cs="Cambria"/>
          <w:kern w:val="2"/>
          <w:sz w:val="24"/>
          <w:szCs w:val="24"/>
          <w:shd w:val="clear" w:color="auto" w:fill="FFFFFF"/>
          <w:lang w:eastAsia="zh-CN"/>
        </w:rPr>
        <w:t>iotr Szydłowski – 530916784</w:t>
      </w:r>
    </w:p>
    <w:p w14:paraId="73F3A665" w14:textId="690AB5C7" w:rsidR="00B57660" w:rsidRPr="00184E68" w:rsidRDefault="00B57660" w:rsidP="00174946">
      <w:pPr>
        <w:numPr>
          <w:ilvl w:val="0"/>
          <w:numId w:val="41"/>
        </w:numPr>
        <w:suppressAutoHyphens/>
        <w:spacing w:after="0" w:line="276" w:lineRule="auto"/>
        <w:ind w:left="709" w:hanging="284"/>
        <w:jc w:val="both"/>
        <w:textAlignment w:val="baseline"/>
        <w:rPr>
          <w:rFonts w:ascii="Calibri" w:eastAsia="Times New Roman" w:hAnsi="Calibri" w:cs="Cambria"/>
          <w:kern w:val="2"/>
          <w:sz w:val="24"/>
          <w:szCs w:val="24"/>
          <w:highlight w:val="white"/>
          <w:lang w:eastAsia="zh-CN"/>
        </w:rPr>
      </w:pPr>
      <w:r w:rsidRPr="00184E68">
        <w:rPr>
          <w:rFonts w:ascii="Calibri" w:eastAsia="Times New Roman" w:hAnsi="Calibri" w:cs="Cambria"/>
          <w:kern w:val="2"/>
          <w:sz w:val="24"/>
          <w:szCs w:val="24"/>
          <w:highlight w:val="white"/>
          <w:lang w:eastAsia="zh-CN"/>
        </w:rPr>
        <w:t xml:space="preserve">W sprawach proceduralnych: </w:t>
      </w:r>
      <w:r w:rsidR="00F178BC" w:rsidRPr="00184E68">
        <w:rPr>
          <w:rFonts w:ascii="Calibri" w:eastAsia="Times New Roman" w:hAnsi="Calibri" w:cs="Cambria"/>
          <w:kern w:val="2"/>
          <w:sz w:val="24"/>
          <w:szCs w:val="24"/>
          <w:highlight w:val="white"/>
          <w:lang w:eastAsia="zh-CN"/>
        </w:rPr>
        <w:t xml:space="preserve">Monika Koza / </w:t>
      </w:r>
      <w:r w:rsidRPr="00184E68">
        <w:rPr>
          <w:rFonts w:ascii="Calibri" w:eastAsia="Times New Roman" w:hAnsi="Calibri" w:cs="Cambria"/>
          <w:kern w:val="2"/>
          <w:sz w:val="24"/>
          <w:szCs w:val="24"/>
          <w:highlight w:val="white"/>
          <w:lang w:eastAsia="zh-CN"/>
        </w:rPr>
        <w:t>Joanna Szwarc 41 38</w:t>
      </w:r>
      <w:r w:rsidR="007049FC">
        <w:rPr>
          <w:rFonts w:ascii="Calibri" w:eastAsia="Times New Roman" w:hAnsi="Calibri" w:cs="Cambria"/>
          <w:kern w:val="2"/>
          <w:sz w:val="24"/>
          <w:szCs w:val="24"/>
          <w:highlight w:val="white"/>
          <w:lang w:eastAsia="zh-CN"/>
        </w:rPr>
        <w:t xml:space="preserve"> </w:t>
      </w:r>
      <w:r w:rsidRPr="00184E68">
        <w:rPr>
          <w:rFonts w:ascii="Calibri" w:eastAsia="Times New Roman" w:hAnsi="Calibri" w:cs="Cambria"/>
          <w:kern w:val="2"/>
          <w:sz w:val="24"/>
          <w:szCs w:val="24"/>
          <w:highlight w:val="white"/>
          <w:lang w:eastAsia="zh-CN"/>
        </w:rPr>
        <w:t>83 837</w:t>
      </w:r>
    </w:p>
    <w:p w14:paraId="65436AF9"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Calibri"/>
          <w:b/>
          <w:sz w:val="24"/>
          <w:szCs w:val="24"/>
        </w:rPr>
        <w:t>WYMAGANIA</w:t>
      </w:r>
      <w:r w:rsidRPr="00184E68">
        <w:rPr>
          <w:rFonts w:ascii="Calibri" w:eastAsia="Calibri" w:hAnsi="Calibri" w:cs="Arial"/>
          <w:b/>
          <w:sz w:val="24"/>
          <w:szCs w:val="24"/>
        </w:rPr>
        <w:t xml:space="preserve"> DOTYCZĄCE WADIUM</w:t>
      </w:r>
    </w:p>
    <w:p w14:paraId="79A8882C" w14:textId="7C565EDB" w:rsidR="008915FA" w:rsidRPr="00184E68" w:rsidRDefault="008915FA" w:rsidP="001A4F10">
      <w:pPr>
        <w:pStyle w:val="Akapitzlist"/>
        <w:numPr>
          <w:ilvl w:val="0"/>
          <w:numId w:val="103"/>
        </w:numPr>
        <w:spacing w:after="120" w:line="276" w:lineRule="auto"/>
        <w:ind w:left="426" w:hanging="425"/>
        <w:jc w:val="both"/>
        <w:rPr>
          <w:sz w:val="24"/>
          <w:szCs w:val="24"/>
        </w:rPr>
      </w:pPr>
      <w:r w:rsidRPr="00184E68">
        <w:rPr>
          <w:sz w:val="24"/>
          <w:szCs w:val="24"/>
        </w:rPr>
        <w:t xml:space="preserve">Zamawiający żąda wniesienia przez Wykonawców wadium, którego wysokość ustalona została na </w:t>
      </w:r>
      <w:r w:rsidR="00E23D71" w:rsidRPr="00184E68">
        <w:rPr>
          <w:sz w:val="24"/>
          <w:szCs w:val="24"/>
        </w:rPr>
        <w:t xml:space="preserve">łączną </w:t>
      </w:r>
      <w:r w:rsidRPr="00184E68">
        <w:rPr>
          <w:sz w:val="24"/>
          <w:szCs w:val="24"/>
        </w:rPr>
        <w:t>kwotę</w:t>
      </w:r>
      <w:r w:rsidR="00E23D71" w:rsidRPr="00184E68">
        <w:rPr>
          <w:sz w:val="24"/>
          <w:szCs w:val="24"/>
        </w:rPr>
        <w:t xml:space="preserve"> 100 000,00</w:t>
      </w:r>
      <w:r w:rsidRPr="00184E68">
        <w:rPr>
          <w:rFonts w:cs="Calibri,Bold"/>
          <w:i/>
          <w:sz w:val="24"/>
          <w:szCs w:val="24"/>
        </w:rPr>
        <w:t xml:space="preserve"> złotych</w:t>
      </w:r>
      <w:r w:rsidRPr="00184E68">
        <w:rPr>
          <w:rFonts w:cs="Calibri,Bold"/>
          <w:b/>
          <w:bCs/>
          <w:sz w:val="24"/>
          <w:szCs w:val="24"/>
        </w:rPr>
        <w:t xml:space="preserve"> </w:t>
      </w:r>
      <w:r w:rsidRPr="00184E68">
        <w:rPr>
          <w:sz w:val="24"/>
          <w:szCs w:val="24"/>
        </w:rPr>
        <w:t xml:space="preserve">(słownie złotych: </w:t>
      </w:r>
      <w:r w:rsidR="00E23D71" w:rsidRPr="00184E68">
        <w:rPr>
          <w:sz w:val="24"/>
          <w:szCs w:val="24"/>
        </w:rPr>
        <w:t>sto tysięcy</w:t>
      </w:r>
      <w:r w:rsidRPr="00184E68">
        <w:rPr>
          <w:sz w:val="24"/>
          <w:szCs w:val="24"/>
        </w:rPr>
        <w:t xml:space="preserve">), tj: </w:t>
      </w:r>
    </w:p>
    <w:p w14:paraId="1A7E0E89" w14:textId="075CC210" w:rsidR="008915FA" w:rsidRPr="00184E68" w:rsidRDefault="008915FA" w:rsidP="001A4F10">
      <w:pPr>
        <w:pStyle w:val="Akapitzlist"/>
        <w:numPr>
          <w:ilvl w:val="1"/>
          <w:numId w:val="103"/>
        </w:numPr>
        <w:spacing w:after="120" w:line="276" w:lineRule="auto"/>
        <w:ind w:left="851"/>
        <w:jc w:val="both"/>
        <w:rPr>
          <w:b/>
          <w:bCs/>
          <w:sz w:val="24"/>
          <w:szCs w:val="24"/>
        </w:rPr>
      </w:pPr>
      <w:r w:rsidRPr="00184E68">
        <w:rPr>
          <w:b/>
          <w:bCs/>
          <w:sz w:val="24"/>
          <w:szCs w:val="24"/>
        </w:rPr>
        <w:t>Dla Pakietu nr 1 -</w:t>
      </w:r>
      <w:r w:rsidR="00E23D71" w:rsidRPr="00184E68">
        <w:rPr>
          <w:b/>
          <w:bCs/>
          <w:sz w:val="24"/>
          <w:szCs w:val="24"/>
        </w:rPr>
        <w:t xml:space="preserve"> 50 000,00</w:t>
      </w:r>
      <w:r w:rsidRPr="00184E68">
        <w:rPr>
          <w:b/>
          <w:bCs/>
          <w:sz w:val="24"/>
          <w:szCs w:val="24"/>
        </w:rPr>
        <w:t xml:space="preserve"> złotych</w:t>
      </w:r>
      <w:r w:rsidR="00016424">
        <w:rPr>
          <w:b/>
          <w:bCs/>
          <w:sz w:val="24"/>
          <w:szCs w:val="24"/>
        </w:rPr>
        <w:t>;</w:t>
      </w:r>
    </w:p>
    <w:p w14:paraId="5D78BDD6" w14:textId="77777777" w:rsidR="00016424" w:rsidRDefault="008915FA" w:rsidP="001A4F10">
      <w:pPr>
        <w:pStyle w:val="Akapitzlist"/>
        <w:numPr>
          <w:ilvl w:val="1"/>
          <w:numId w:val="103"/>
        </w:numPr>
        <w:spacing w:after="120" w:line="276" w:lineRule="auto"/>
        <w:ind w:left="851"/>
        <w:jc w:val="both"/>
        <w:rPr>
          <w:b/>
          <w:bCs/>
          <w:sz w:val="24"/>
          <w:szCs w:val="24"/>
        </w:rPr>
      </w:pPr>
      <w:r w:rsidRPr="00184E68">
        <w:rPr>
          <w:b/>
          <w:bCs/>
          <w:sz w:val="24"/>
          <w:szCs w:val="24"/>
        </w:rPr>
        <w:t xml:space="preserve">Dla Pakietu nr 2 </w:t>
      </w:r>
      <w:r w:rsidR="00E23D71" w:rsidRPr="00184E68">
        <w:rPr>
          <w:b/>
          <w:bCs/>
          <w:sz w:val="24"/>
          <w:szCs w:val="24"/>
        </w:rPr>
        <w:t>–</w:t>
      </w:r>
      <w:r w:rsidRPr="00184E68">
        <w:rPr>
          <w:b/>
          <w:bCs/>
          <w:sz w:val="24"/>
          <w:szCs w:val="24"/>
        </w:rPr>
        <w:t xml:space="preserve"> </w:t>
      </w:r>
      <w:r w:rsidR="00E23D71" w:rsidRPr="00184E68">
        <w:rPr>
          <w:b/>
          <w:bCs/>
          <w:sz w:val="24"/>
          <w:szCs w:val="24"/>
        </w:rPr>
        <w:t>50 000,</w:t>
      </w:r>
      <w:r w:rsidR="00613FAF" w:rsidRPr="00184E68">
        <w:rPr>
          <w:b/>
          <w:bCs/>
          <w:sz w:val="24"/>
          <w:szCs w:val="24"/>
        </w:rPr>
        <w:t>00 złotych</w:t>
      </w:r>
      <w:r w:rsidR="00016424">
        <w:rPr>
          <w:b/>
          <w:bCs/>
          <w:sz w:val="24"/>
          <w:szCs w:val="24"/>
        </w:rPr>
        <w:t>;</w:t>
      </w:r>
    </w:p>
    <w:p w14:paraId="33EB56C5" w14:textId="3D17AC85" w:rsidR="00B91DD1" w:rsidRDefault="00016424" w:rsidP="001A4F10">
      <w:pPr>
        <w:pStyle w:val="Akapitzlist"/>
        <w:numPr>
          <w:ilvl w:val="1"/>
          <w:numId w:val="103"/>
        </w:numPr>
        <w:spacing w:after="120" w:line="276" w:lineRule="auto"/>
        <w:ind w:left="851"/>
        <w:jc w:val="both"/>
        <w:rPr>
          <w:b/>
          <w:bCs/>
          <w:sz w:val="24"/>
          <w:szCs w:val="24"/>
        </w:rPr>
      </w:pPr>
      <w:r>
        <w:rPr>
          <w:b/>
          <w:bCs/>
          <w:sz w:val="24"/>
          <w:szCs w:val="24"/>
        </w:rPr>
        <w:t xml:space="preserve">Dla pakietu nr 3 – </w:t>
      </w:r>
      <w:r w:rsidR="005C6215">
        <w:rPr>
          <w:b/>
          <w:bCs/>
          <w:sz w:val="24"/>
          <w:szCs w:val="24"/>
        </w:rPr>
        <w:t>2</w:t>
      </w:r>
      <w:r w:rsidR="007049FC">
        <w:rPr>
          <w:b/>
          <w:bCs/>
          <w:sz w:val="24"/>
          <w:szCs w:val="24"/>
        </w:rPr>
        <w:t xml:space="preserve"> </w:t>
      </w:r>
      <w:r w:rsidR="005C6215">
        <w:rPr>
          <w:b/>
          <w:bCs/>
          <w:sz w:val="24"/>
          <w:szCs w:val="24"/>
        </w:rPr>
        <w:t>0</w:t>
      </w:r>
      <w:r>
        <w:rPr>
          <w:b/>
          <w:bCs/>
          <w:sz w:val="24"/>
          <w:szCs w:val="24"/>
        </w:rPr>
        <w:t>00,00 złotych;</w:t>
      </w:r>
    </w:p>
    <w:p w14:paraId="39EEE74F" w14:textId="4A2DAB63" w:rsidR="00016424" w:rsidRDefault="00016424" w:rsidP="001A4F10">
      <w:pPr>
        <w:pStyle w:val="Akapitzlist"/>
        <w:numPr>
          <w:ilvl w:val="1"/>
          <w:numId w:val="103"/>
        </w:numPr>
        <w:spacing w:after="120" w:line="276" w:lineRule="auto"/>
        <w:ind w:left="851"/>
        <w:jc w:val="both"/>
        <w:rPr>
          <w:b/>
          <w:bCs/>
          <w:sz w:val="24"/>
          <w:szCs w:val="24"/>
        </w:rPr>
      </w:pPr>
      <w:r>
        <w:rPr>
          <w:b/>
          <w:bCs/>
          <w:sz w:val="24"/>
          <w:szCs w:val="24"/>
        </w:rPr>
        <w:t xml:space="preserve">Dla Pakietu nr 4 – </w:t>
      </w:r>
      <w:r w:rsidR="005C6215">
        <w:rPr>
          <w:b/>
          <w:bCs/>
          <w:sz w:val="24"/>
          <w:szCs w:val="24"/>
        </w:rPr>
        <w:t>4</w:t>
      </w:r>
      <w:r>
        <w:rPr>
          <w:b/>
          <w:bCs/>
          <w:sz w:val="24"/>
          <w:szCs w:val="24"/>
        </w:rPr>
        <w:t>00,00 złotych</w:t>
      </w:r>
      <w:r w:rsidR="005C6215">
        <w:rPr>
          <w:b/>
          <w:bCs/>
          <w:sz w:val="24"/>
          <w:szCs w:val="24"/>
        </w:rPr>
        <w:t>;</w:t>
      </w:r>
    </w:p>
    <w:p w14:paraId="5514C549" w14:textId="1AF2708C" w:rsidR="005C6215" w:rsidRDefault="005C6215" w:rsidP="001A4F10">
      <w:pPr>
        <w:pStyle w:val="Akapitzlist"/>
        <w:numPr>
          <w:ilvl w:val="1"/>
          <w:numId w:val="103"/>
        </w:numPr>
        <w:spacing w:after="120" w:line="276" w:lineRule="auto"/>
        <w:ind w:left="851"/>
        <w:jc w:val="both"/>
        <w:rPr>
          <w:b/>
          <w:bCs/>
          <w:sz w:val="24"/>
          <w:szCs w:val="24"/>
        </w:rPr>
      </w:pPr>
      <w:r>
        <w:rPr>
          <w:b/>
          <w:bCs/>
          <w:sz w:val="24"/>
          <w:szCs w:val="24"/>
        </w:rPr>
        <w:t>Dla Pakietu nr 5 – 6</w:t>
      </w:r>
      <w:r w:rsidR="007049FC">
        <w:rPr>
          <w:b/>
          <w:bCs/>
          <w:sz w:val="24"/>
          <w:szCs w:val="24"/>
        </w:rPr>
        <w:t xml:space="preserve"> </w:t>
      </w:r>
      <w:r>
        <w:rPr>
          <w:b/>
          <w:bCs/>
          <w:sz w:val="24"/>
          <w:szCs w:val="24"/>
        </w:rPr>
        <w:t>000,00 złotych;</w:t>
      </w:r>
    </w:p>
    <w:p w14:paraId="1E9E6F8F" w14:textId="03E4869A" w:rsidR="005C6215" w:rsidRDefault="005C6215" w:rsidP="001A4F10">
      <w:pPr>
        <w:pStyle w:val="Akapitzlist"/>
        <w:numPr>
          <w:ilvl w:val="1"/>
          <w:numId w:val="103"/>
        </w:numPr>
        <w:spacing w:after="120" w:line="276" w:lineRule="auto"/>
        <w:ind w:left="851"/>
        <w:jc w:val="both"/>
        <w:rPr>
          <w:b/>
          <w:bCs/>
          <w:sz w:val="24"/>
          <w:szCs w:val="24"/>
        </w:rPr>
      </w:pPr>
      <w:r>
        <w:rPr>
          <w:b/>
          <w:bCs/>
          <w:sz w:val="24"/>
          <w:szCs w:val="24"/>
        </w:rPr>
        <w:t>Dla Pakietu nr 6 – 100,00 złotych;</w:t>
      </w:r>
    </w:p>
    <w:p w14:paraId="710C77E4" w14:textId="531EF80D" w:rsidR="005C6215" w:rsidRPr="00184E68" w:rsidRDefault="005C6215" w:rsidP="001A4F10">
      <w:pPr>
        <w:pStyle w:val="Akapitzlist"/>
        <w:numPr>
          <w:ilvl w:val="1"/>
          <w:numId w:val="103"/>
        </w:numPr>
        <w:spacing w:after="120" w:line="276" w:lineRule="auto"/>
        <w:ind w:left="851"/>
        <w:jc w:val="both"/>
        <w:rPr>
          <w:b/>
          <w:bCs/>
          <w:sz w:val="24"/>
          <w:szCs w:val="24"/>
        </w:rPr>
      </w:pPr>
      <w:r>
        <w:rPr>
          <w:b/>
          <w:bCs/>
          <w:sz w:val="24"/>
          <w:szCs w:val="24"/>
        </w:rPr>
        <w:t>Dla Pakietu nr 7 – 500,00 złotych.</w:t>
      </w:r>
    </w:p>
    <w:p w14:paraId="7DB0B360" w14:textId="77777777" w:rsidR="00B91DD1" w:rsidRPr="00184E68" w:rsidRDefault="00B91DD1" w:rsidP="001A4F10">
      <w:pPr>
        <w:pStyle w:val="Akapitzlist"/>
        <w:numPr>
          <w:ilvl w:val="0"/>
          <w:numId w:val="103"/>
        </w:numPr>
        <w:spacing w:line="276" w:lineRule="auto"/>
        <w:ind w:left="426" w:hanging="425"/>
        <w:jc w:val="both"/>
        <w:rPr>
          <w:sz w:val="24"/>
          <w:szCs w:val="24"/>
        </w:rPr>
      </w:pPr>
      <w:r w:rsidRPr="00184E68">
        <w:rPr>
          <w:sz w:val="24"/>
          <w:szCs w:val="24"/>
        </w:rPr>
        <w:t>Wadium może być wnoszone w jednej lub kilku następujących formach:</w:t>
      </w:r>
    </w:p>
    <w:p w14:paraId="7EDE6308" w14:textId="77777777" w:rsidR="00B91DD1" w:rsidRPr="00184E68" w:rsidRDefault="00B91DD1" w:rsidP="001A4F10">
      <w:pPr>
        <w:pStyle w:val="Akapitzlist"/>
        <w:numPr>
          <w:ilvl w:val="0"/>
          <w:numId w:val="104"/>
        </w:numPr>
        <w:spacing w:line="276" w:lineRule="auto"/>
        <w:ind w:left="709" w:hanging="283"/>
        <w:rPr>
          <w:sz w:val="24"/>
          <w:szCs w:val="24"/>
        </w:rPr>
      </w:pPr>
      <w:r w:rsidRPr="00184E68">
        <w:rPr>
          <w:sz w:val="24"/>
          <w:szCs w:val="24"/>
        </w:rPr>
        <w:t>pieniądzu;</w:t>
      </w:r>
    </w:p>
    <w:p w14:paraId="348A1F2C" w14:textId="0F03A226" w:rsidR="00B91DD1" w:rsidRPr="00184E68" w:rsidRDefault="00B91DD1" w:rsidP="001A4F10">
      <w:pPr>
        <w:pStyle w:val="Akapitzlist"/>
        <w:numPr>
          <w:ilvl w:val="0"/>
          <w:numId w:val="104"/>
        </w:numPr>
        <w:spacing w:line="276" w:lineRule="auto"/>
        <w:ind w:left="709" w:hanging="283"/>
        <w:jc w:val="both"/>
        <w:rPr>
          <w:sz w:val="24"/>
          <w:szCs w:val="24"/>
        </w:rPr>
      </w:pPr>
      <w:r w:rsidRPr="00184E68">
        <w:rPr>
          <w:sz w:val="24"/>
          <w:szCs w:val="24"/>
        </w:rPr>
        <w:t xml:space="preserve">poręczeniach bankowych lub poręczeniach spółdzielczej kasy oszczędnościowo –kredytowej, z </w:t>
      </w:r>
      <w:r w:rsidR="0042271A" w:rsidRPr="00184E68">
        <w:rPr>
          <w:sz w:val="24"/>
          <w:szCs w:val="24"/>
        </w:rPr>
        <w:t>tym,</w:t>
      </w:r>
      <w:r w:rsidRPr="00184E68">
        <w:rPr>
          <w:sz w:val="24"/>
          <w:szCs w:val="24"/>
        </w:rPr>
        <w:t xml:space="preserve"> że poręczenie kasy jest zawsze poręczeniem pieniężnym;</w:t>
      </w:r>
    </w:p>
    <w:p w14:paraId="31DA98CD" w14:textId="77777777" w:rsidR="00B91DD1" w:rsidRPr="00184E68" w:rsidRDefault="00B91DD1" w:rsidP="001A4F10">
      <w:pPr>
        <w:pStyle w:val="Akapitzlist"/>
        <w:numPr>
          <w:ilvl w:val="0"/>
          <w:numId w:val="104"/>
        </w:numPr>
        <w:spacing w:line="276" w:lineRule="auto"/>
        <w:ind w:left="709" w:hanging="283"/>
        <w:jc w:val="both"/>
        <w:rPr>
          <w:sz w:val="24"/>
          <w:szCs w:val="24"/>
        </w:rPr>
      </w:pPr>
      <w:r w:rsidRPr="00184E68">
        <w:rPr>
          <w:sz w:val="24"/>
          <w:szCs w:val="24"/>
        </w:rPr>
        <w:lastRenderedPageBreak/>
        <w:t>gwarancjach bankowych;</w:t>
      </w:r>
    </w:p>
    <w:p w14:paraId="2A24C4B2" w14:textId="77777777" w:rsidR="00B91DD1" w:rsidRPr="00184E68" w:rsidRDefault="00B91DD1" w:rsidP="001A4F10">
      <w:pPr>
        <w:pStyle w:val="Akapitzlist"/>
        <w:numPr>
          <w:ilvl w:val="0"/>
          <w:numId w:val="104"/>
        </w:numPr>
        <w:spacing w:line="276" w:lineRule="auto"/>
        <w:ind w:left="709" w:hanging="283"/>
        <w:jc w:val="both"/>
        <w:rPr>
          <w:sz w:val="24"/>
          <w:szCs w:val="24"/>
        </w:rPr>
      </w:pPr>
      <w:r w:rsidRPr="00184E68">
        <w:rPr>
          <w:sz w:val="24"/>
          <w:szCs w:val="24"/>
        </w:rPr>
        <w:t>gwarancjach ubezpieczeniowych;</w:t>
      </w:r>
    </w:p>
    <w:p w14:paraId="5F9A9A6F" w14:textId="61D477A9" w:rsidR="00B91DD1" w:rsidRPr="00184E68" w:rsidRDefault="00B91DD1" w:rsidP="001A4F10">
      <w:pPr>
        <w:pStyle w:val="Akapitzlist"/>
        <w:numPr>
          <w:ilvl w:val="0"/>
          <w:numId w:val="104"/>
        </w:numPr>
        <w:spacing w:after="120" w:line="276" w:lineRule="auto"/>
        <w:ind w:left="709" w:right="34" w:hanging="283"/>
        <w:jc w:val="both"/>
        <w:rPr>
          <w:sz w:val="24"/>
          <w:szCs w:val="24"/>
        </w:rPr>
      </w:pPr>
      <w:r w:rsidRPr="00184E68">
        <w:rPr>
          <w:sz w:val="24"/>
          <w:szCs w:val="24"/>
        </w:rPr>
        <w:t xml:space="preserve">poręczeniach udzielanych przez podmioty, o których mowa w art. 6b ust. 5 pkt 2 ustawy </w:t>
      </w:r>
      <w:r w:rsidR="007049FC">
        <w:rPr>
          <w:sz w:val="24"/>
          <w:szCs w:val="24"/>
        </w:rPr>
        <w:br/>
      </w:r>
      <w:r w:rsidRPr="00184E68">
        <w:rPr>
          <w:sz w:val="24"/>
          <w:szCs w:val="24"/>
        </w:rPr>
        <w:t>z dnia 9 listopada 2000 r. o utworzeniu Polskiej Agencji Rozwoju Przedsiębiorczości (t. j. Dz. U. z 2020 r., poz.299).</w:t>
      </w:r>
    </w:p>
    <w:p w14:paraId="1799D5B6" w14:textId="1859EB72" w:rsidR="008915FA" w:rsidRPr="00184E68" w:rsidRDefault="008915FA" w:rsidP="001A4F10">
      <w:pPr>
        <w:pStyle w:val="Akapitzlist"/>
        <w:numPr>
          <w:ilvl w:val="0"/>
          <w:numId w:val="103"/>
        </w:numPr>
        <w:spacing w:after="120" w:line="276" w:lineRule="auto"/>
        <w:ind w:left="426" w:hanging="425"/>
        <w:jc w:val="both"/>
        <w:rPr>
          <w:rFonts w:cs="Calibri,Bold"/>
          <w:bCs/>
          <w:i/>
          <w:sz w:val="24"/>
          <w:szCs w:val="24"/>
        </w:rPr>
      </w:pPr>
      <w:r w:rsidRPr="00184E68">
        <w:rPr>
          <w:sz w:val="24"/>
          <w:szCs w:val="24"/>
        </w:rPr>
        <w:t xml:space="preserve">Wadium musi być wniesione przez </w:t>
      </w:r>
      <w:r w:rsidR="007049FC">
        <w:rPr>
          <w:sz w:val="24"/>
          <w:szCs w:val="24"/>
        </w:rPr>
        <w:t>W</w:t>
      </w:r>
      <w:r w:rsidRPr="00184E68">
        <w:rPr>
          <w:sz w:val="24"/>
          <w:szCs w:val="24"/>
        </w:rPr>
        <w:t xml:space="preserve">ykonawców </w:t>
      </w:r>
      <w:r w:rsidRPr="00184E68">
        <w:rPr>
          <w:rFonts w:cs="Calibri,Bold"/>
          <w:bCs/>
          <w:i/>
          <w:sz w:val="24"/>
          <w:szCs w:val="24"/>
        </w:rPr>
        <w:t>przed upływem terminu wyznaczonego do składania ofert.</w:t>
      </w:r>
    </w:p>
    <w:p w14:paraId="03A86C94" w14:textId="77777777" w:rsidR="008915FA" w:rsidRPr="00184E68" w:rsidRDefault="008915FA" w:rsidP="001A4F10">
      <w:pPr>
        <w:pStyle w:val="Akapitzlist"/>
        <w:numPr>
          <w:ilvl w:val="0"/>
          <w:numId w:val="103"/>
        </w:numPr>
        <w:spacing w:after="120" w:line="276" w:lineRule="auto"/>
        <w:ind w:left="426" w:hanging="425"/>
        <w:jc w:val="both"/>
        <w:rPr>
          <w:sz w:val="24"/>
          <w:szCs w:val="24"/>
        </w:rPr>
      </w:pPr>
      <w:r w:rsidRPr="00184E68">
        <w:rPr>
          <w:rFonts w:cs="Calibri,Bold"/>
          <w:bCs/>
          <w:i/>
          <w:sz w:val="24"/>
          <w:szCs w:val="24"/>
        </w:rPr>
        <w:t>W przypadku wnoszenia wadium w formie pieniądza liczy się termin wpływu środków na konto Zamawiającego</w:t>
      </w:r>
      <w:r w:rsidRPr="00184E68">
        <w:rPr>
          <w:rFonts w:cs="Calibri,Bold"/>
          <w:b/>
          <w:bCs/>
          <w:sz w:val="24"/>
          <w:szCs w:val="24"/>
        </w:rPr>
        <w:t xml:space="preserve"> </w:t>
      </w:r>
      <w:r w:rsidRPr="00184E68">
        <w:rPr>
          <w:sz w:val="24"/>
          <w:szCs w:val="24"/>
        </w:rPr>
        <w:t>(moment uznania konta Zamawiającego).</w:t>
      </w:r>
    </w:p>
    <w:p w14:paraId="6F5A2BDA" w14:textId="77777777" w:rsidR="008915FA" w:rsidRPr="00184E68" w:rsidRDefault="008915FA" w:rsidP="001A4F10">
      <w:pPr>
        <w:pStyle w:val="Akapitzlist"/>
        <w:numPr>
          <w:ilvl w:val="0"/>
          <w:numId w:val="103"/>
        </w:numPr>
        <w:spacing w:line="276" w:lineRule="auto"/>
        <w:ind w:left="426" w:hanging="425"/>
        <w:jc w:val="both"/>
        <w:rPr>
          <w:sz w:val="24"/>
          <w:szCs w:val="24"/>
        </w:rPr>
      </w:pPr>
      <w:r w:rsidRPr="00184E68">
        <w:rPr>
          <w:sz w:val="24"/>
          <w:szCs w:val="24"/>
        </w:rPr>
        <w:t xml:space="preserve">Wadium wnoszone w pieniądzu wpłaca się </w:t>
      </w:r>
      <w:r w:rsidRPr="00184E68">
        <w:rPr>
          <w:rFonts w:cs="Calibri,Bold"/>
          <w:b/>
          <w:bCs/>
          <w:i/>
          <w:sz w:val="24"/>
          <w:szCs w:val="24"/>
        </w:rPr>
        <w:t>przelewem</w:t>
      </w:r>
      <w:r w:rsidRPr="00184E68">
        <w:rPr>
          <w:rFonts w:cs="Calibri,Bold"/>
          <w:b/>
          <w:bCs/>
          <w:sz w:val="24"/>
          <w:szCs w:val="24"/>
        </w:rPr>
        <w:t xml:space="preserve"> </w:t>
      </w:r>
      <w:r w:rsidRPr="00184E68">
        <w:rPr>
          <w:sz w:val="24"/>
          <w:szCs w:val="24"/>
        </w:rPr>
        <w:t>na rachunek bankowy Zamawiającego wg danych:</w:t>
      </w:r>
    </w:p>
    <w:p w14:paraId="71512BF9" w14:textId="77777777" w:rsidR="008915FA" w:rsidRPr="00184E68" w:rsidRDefault="008915FA" w:rsidP="008915FA">
      <w:pPr>
        <w:pStyle w:val="Akapitzlist"/>
        <w:spacing w:after="120" w:line="276" w:lineRule="auto"/>
        <w:ind w:left="426"/>
        <w:jc w:val="both"/>
        <w:rPr>
          <w:rFonts w:cs="Calibri,Bold"/>
          <w:b/>
          <w:bCs/>
          <w:sz w:val="24"/>
          <w:szCs w:val="24"/>
        </w:rPr>
      </w:pPr>
      <w:r w:rsidRPr="00184E68">
        <w:rPr>
          <w:sz w:val="24"/>
          <w:szCs w:val="24"/>
        </w:rPr>
        <w:t>Nr konta Zamawiającego</w:t>
      </w:r>
      <w:r w:rsidRPr="00184E68">
        <w:rPr>
          <w:rFonts w:cs="Calibri,Bold"/>
          <w:b/>
          <w:bCs/>
          <w:sz w:val="24"/>
          <w:szCs w:val="24"/>
        </w:rPr>
        <w:t xml:space="preserve">: </w:t>
      </w:r>
      <w:r w:rsidRPr="00184E68">
        <w:rPr>
          <w:rFonts w:cs="Times New Roman"/>
          <w:b/>
          <w:bCs/>
          <w:i/>
          <w:sz w:val="24"/>
          <w:szCs w:val="24"/>
          <w:shd w:val="clear" w:color="auto" w:fill="FFFFFF"/>
        </w:rPr>
        <w:t>83 1130 1192 0027 6003 7320 0012</w:t>
      </w:r>
    </w:p>
    <w:p w14:paraId="5210F14F" w14:textId="4489F914" w:rsidR="008915FA" w:rsidRPr="00184E68" w:rsidRDefault="008915FA" w:rsidP="008915FA">
      <w:pPr>
        <w:pStyle w:val="Akapitzlist"/>
        <w:spacing w:after="120" w:line="276" w:lineRule="auto"/>
        <w:ind w:left="426"/>
        <w:jc w:val="both"/>
        <w:rPr>
          <w:rFonts w:cs="Calibri,Bold"/>
          <w:bCs/>
          <w:i/>
          <w:sz w:val="24"/>
          <w:szCs w:val="24"/>
        </w:rPr>
      </w:pPr>
      <w:r w:rsidRPr="00184E68">
        <w:rPr>
          <w:sz w:val="24"/>
          <w:szCs w:val="24"/>
        </w:rPr>
        <w:t xml:space="preserve">Nazwa i adres Zamawiającego: </w:t>
      </w:r>
      <w:r w:rsidRPr="00184E68">
        <w:rPr>
          <w:rFonts w:cs="Calibri,Bold"/>
          <w:bCs/>
          <w:i/>
          <w:sz w:val="24"/>
          <w:szCs w:val="24"/>
        </w:rPr>
        <w:t>Zespó</w:t>
      </w:r>
      <w:r w:rsidR="00B91DD1" w:rsidRPr="00184E68">
        <w:rPr>
          <w:rFonts w:cs="Calibri,Bold"/>
          <w:bCs/>
          <w:i/>
          <w:sz w:val="24"/>
          <w:szCs w:val="24"/>
        </w:rPr>
        <w:t>ł</w:t>
      </w:r>
      <w:r w:rsidRPr="00184E68">
        <w:rPr>
          <w:rFonts w:cs="Calibri,Bold"/>
          <w:bCs/>
          <w:i/>
          <w:sz w:val="24"/>
          <w:szCs w:val="24"/>
        </w:rPr>
        <w:t xml:space="preserve"> Opieki Zdrowotnej – Szpital Powiatowy im. Jana Pawła II, </w:t>
      </w:r>
      <w:r w:rsidRPr="00184E68">
        <w:rPr>
          <w:i/>
          <w:sz w:val="24"/>
          <w:shd w:val="clear" w:color="auto" w:fill="FFFFFF"/>
        </w:rPr>
        <w:t>29-100 Włoszczowa, ul. Żeromskiego 28</w:t>
      </w:r>
    </w:p>
    <w:p w14:paraId="6F06354B" w14:textId="28F0A325" w:rsidR="008915FA" w:rsidRPr="00184E68" w:rsidRDefault="008915FA" w:rsidP="008915FA">
      <w:pPr>
        <w:pStyle w:val="Akapitzlist"/>
        <w:spacing w:after="120" w:line="276" w:lineRule="auto"/>
        <w:ind w:left="426"/>
        <w:jc w:val="both"/>
        <w:rPr>
          <w:rFonts w:cs="Calibri,Bold"/>
          <w:b/>
          <w:bCs/>
          <w:sz w:val="24"/>
          <w:szCs w:val="24"/>
        </w:rPr>
      </w:pPr>
      <w:r w:rsidRPr="00184E68">
        <w:rPr>
          <w:sz w:val="24"/>
          <w:szCs w:val="24"/>
        </w:rPr>
        <w:t xml:space="preserve">Tytuł wpłaty: </w:t>
      </w:r>
      <w:r w:rsidRPr="00184E68">
        <w:rPr>
          <w:rFonts w:cs="Calibri,Bold"/>
          <w:bCs/>
          <w:i/>
          <w:sz w:val="24"/>
          <w:szCs w:val="24"/>
        </w:rPr>
        <w:t xml:space="preserve">Wadium – postępowanie nr </w:t>
      </w:r>
      <w:r w:rsidR="00C604FB" w:rsidRPr="00184E68">
        <w:rPr>
          <w:rFonts w:cs="Calibri,Bold"/>
          <w:b/>
          <w:i/>
          <w:sz w:val="24"/>
          <w:szCs w:val="24"/>
        </w:rPr>
        <w:t>29/12/2020</w:t>
      </w:r>
      <w:r w:rsidRPr="00184E68">
        <w:rPr>
          <w:rFonts w:cs="Calibri,Bold"/>
          <w:b/>
          <w:i/>
          <w:sz w:val="24"/>
          <w:szCs w:val="24"/>
        </w:rPr>
        <w:t>.</w:t>
      </w:r>
    </w:p>
    <w:p w14:paraId="5C377707" w14:textId="77777777" w:rsidR="008915FA" w:rsidRPr="00184E68" w:rsidRDefault="008915FA" w:rsidP="001A4F10">
      <w:pPr>
        <w:pStyle w:val="Akapitzlist"/>
        <w:numPr>
          <w:ilvl w:val="0"/>
          <w:numId w:val="103"/>
        </w:numPr>
        <w:spacing w:after="120" w:line="276" w:lineRule="auto"/>
        <w:ind w:left="426" w:hanging="425"/>
        <w:jc w:val="both"/>
        <w:rPr>
          <w:sz w:val="24"/>
          <w:szCs w:val="24"/>
        </w:rPr>
      </w:pPr>
      <w:r w:rsidRPr="00184E68">
        <w:rPr>
          <w:sz w:val="24"/>
          <w:szCs w:val="24"/>
        </w:rPr>
        <w:t>Wadium wniesione w pieniądzu Zamawiający przechowuje na rachunku bankowym.</w:t>
      </w:r>
    </w:p>
    <w:p w14:paraId="56DE4040" w14:textId="4CE4FEB9" w:rsidR="008915FA" w:rsidRPr="00184E68" w:rsidRDefault="008915FA" w:rsidP="001A4F10">
      <w:pPr>
        <w:pStyle w:val="Akapitzlist"/>
        <w:numPr>
          <w:ilvl w:val="0"/>
          <w:numId w:val="103"/>
        </w:numPr>
        <w:spacing w:after="120" w:line="276" w:lineRule="auto"/>
        <w:ind w:left="425" w:hanging="425"/>
        <w:jc w:val="both"/>
        <w:rPr>
          <w:rFonts w:cs="Calibri,Bold"/>
          <w:b/>
          <w:bCs/>
          <w:sz w:val="24"/>
          <w:szCs w:val="24"/>
        </w:rPr>
      </w:pPr>
      <w:r w:rsidRPr="00184E68">
        <w:rPr>
          <w:sz w:val="24"/>
          <w:szCs w:val="24"/>
        </w:rPr>
        <w:t xml:space="preserve">Wadium wnoszone w formach, o których mowa w </w:t>
      </w:r>
      <w:r w:rsidRPr="00184E68">
        <w:rPr>
          <w:rFonts w:cs="Calibri,Bold"/>
          <w:bCs/>
          <w:i/>
          <w:sz w:val="24"/>
          <w:szCs w:val="24"/>
        </w:rPr>
        <w:t>ust. 2 lit b – e</w:t>
      </w:r>
      <w:r w:rsidRPr="00184E68">
        <w:rPr>
          <w:rFonts w:cs="Calibri,Bold"/>
          <w:b/>
          <w:bCs/>
          <w:sz w:val="24"/>
          <w:szCs w:val="24"/>
        </w:rPr>
        <w:t xml:space="preserve"> </w:t>
      </w:r>
      <w:r w:rsidRPr="00184E68">
        <w:rPr>
          <w:sz w:val="24"/>
          <w:szCs w:val="24"/>
        </w:rPr>
        <w:t xml:space="preserve">musi wskazywać przedmiot zamówienia i zabezpieczać złożoną ofertę przez cały okres związania Wykonawcy ofertą. Dokument taki musi zawierać nieodwołalne i bezwarunkowe zobowiązanie poręczyciela lub gwaranta wypłacenia Zamawiającemu, na pierwsze jego żądanie, kwoty wadium </w:t>
      </w:r>
      <w:r w:rsidR="00B477E5">
        <w:rPr>
          <w:sz w:val="24"/>
          <w:szCs w:val="24"/>
        </w:rPr>
        <w:br/>
      </w:r>
      <w:r w:rsidRPr="00184E68">
        <w:rPr>
          <w:sz w:val="24"/>
          <w:szCs w:val="24"/>
        </w:rPr>
        <w:t>w przypadkach, o których mowa w art. 46 ust. 4a i 5 ustawy. Oryginał dokumentu, potwierdzającego wniesienie przez Wykonawcę wadium, w wymaganej wysokości może zostać załączony do oferty lub złożony w siedzibie Zamawiającego – pokój Kasa, w oddzielnej kopercie, opisanej zgodnie z instrukcją zawartą w rozdziale X ust. 3 niniejszej SIWZ z dopiskiem „WADIUM’, przed upływem terminu wyznaczonego do składania ofert.</w:t>
      </w:r>
    </w:p>
    <w:p w14:paraId="2753C8FE" w14:textId="77777777" w:rsidR="008915FA" w:rsidRPr="00184E68" w:rsidRDefault="008915FA" w:rsidP="001A4F10">
      <w:pPr>
        <w:pStyle w:val="Akapitzlist"/>
        <w:numPr>
          <w:ilvl w:val="0"/>
          <w:numId w:val="103"/>
        </w:numPr>
        <w:spacing w:after="120" w:line="276" w:lineRule="auto"/>
        <w:ind w:left="426" w:hanging="425"/>
        <w:jc w:val="both"/>
        <w:rPr>
          <w:sz w:val="24"/>
          <w:szCs w:val="24"/>
        </w:rPr>
      </w:pPr>
      <w:r w:rsidRPr="00184E68">
        <w:rPr>
          <w:sz w:val="24"/>
          <w:szCs w:val="24"/>
        </w:rPr>
        <w:t>Zamawiający zwraca wadium wszystkim Wykonawcom niezwłocznie po wyborze oferty najkorzystniejszej lub unieważnieniu postępowania, z wyjątkiem Wykonawcy, którego oferta została wybrana jako najkorzystniejsza, z zastrzeżeniem art. 46 ust. 4a ustawy Pzp (ust. 13 lit. a niniejszego rozdziału).</w:t>
      </w:r>
    </w:p>
    <w:p w14:paraId="545287C5" w14:textId="77777777" w:rsidR="008915FA" w:rsidRPr="00184E68" w:rsidRDefault="008915FA" w:rsidP="001A4F10">
      <w:pPr>
        <w:pStyle w:val="Akapitzlist"/>
        <w:numPr>
          <w:ilvl w:val="0"/>
          <w:numId w:val="103"/>
        </w:numPr>
        <w:spacing w:after="120" w:line="276" w:lineRule="auto"/>
        <w:ind w:left="426" w:hanging="425"/>
        <w:jc w:val="both"/>
        <w:rPr>
          <w:sz w:val="24"/>
          <w:szCs w:val="24"/>
        </w:rPr>
      </w:pPr>
      <w:r w:rsidRPr="00184E68">
        <w:rPr>
          <w:sz w:val="24"/>
          <w:szCs w:val="24"/>
        </w:rPr>
        <w:t>Wykonawcy, którego oferta została wybrana jako najkorzystniejsza, Zamawiający zwraca wadium niezwłocznie po zawarciu umowy w sprawie zamówienia publicznego.</w:t>
      </w:r>
    </w:p>
    <w:p w14:paraId="7D2F860D" w14:textId="77777777" w:rsidR="008915FA" w:rsidRPr="00184E68" w:rsidRDefault="008915FA" w:rsidP="001A4F10">
      <w:pPr>
        <w:pStyle w:val="Akapitzlist"/>
        <w:numPr>
          <w:ilvl w:val="0"/>
          <w:numId w:val="103"/>
        </w:numPr>
        <w:spacing w:after="120" w:line="276" w:lineRule="auto"/>
        <w:ind w:left="426" w:hanging="425"/>
        <w:jc w:val="both"/>
        <w:rPr>
          <w:sz w:val="24"/>
          <w:szCs w:val="24"/>
        </w:rPr>
      </w:pPr>
      <w:r w:rsidRPr="00184E68">
        <w:rPr>
          <w:sz w:val="24"/>
          <w:szCs w:val="24"/>
        </w:rPr>
        <w:t>Zamawiający zwraca niezwłocznie wadium na wniosek Wykonawcy, który wycofał ofertę przed upływem terminu składania ofert.</w:t>
      </w:r>
    </w:p>
    <w:p w14:paraId="233699BC" w14:textId="77777777" w:rsidR="008915FA" w:rsidRPr="00184E68" w:rsidRDefault="008915FA" w:rsidP="001A4F10">
      <w:pPr>
        <w:pStyle w:val="Akapitzlist"/>
        <w:numPr>
          <w:ilvl w:val="0"/>
          <w:numId w:val="103"/>
        </w:numPr>
        <w:spacing w:line="276" w:lineRule="auto"/>
        <w:ind w:left="426" w:hanging="425"/>
        <w:jc w:val="both"/>
        <w:rPr>
          <w:sz w:val="24"/>
          <w:szCs w:val="24"/>
        </w:rPr>
      </w:pPr>
      <w:r w:rsidRPr="00184E68">
        <w:rPr>
          <w:sz w:val="24"/>
          <w:szCs w:val="24"/>
        </w:rPr>
        <w:t xml:space="preserve">Zamawiający żądać będzie ponownego wniesienia wadium przez Wykonawcę, któremu zwrócono wadium na podstawie ust. 8, jeżeli w wyniku rozstrzygnięcia odwołania jego oferta </w:t>
      </w:r>
      <w:r w:rsidRPr="00184E68">
        <w:rPr>
          <w:sz w:val="24"/>
          <w:szCs w:val="24"/>
        </w:rPr>
        <w:lastRenderedPageBreak/>
        <w:t>została wybrana jako najkorzystniejsza. Wykonawca wnosi wadium w terminie określonym przez Zamawiającego.</w:t>
      </w:r>
    </w:p>
    <w:p w14:paraId="00B48244" w14:textId="77777777" w:rsidR="008915FA" w:rsidRPr="00184E68" w:rsidRDefault="008915FA" w:rsidP="001A4F10">
      <w:pPr>
        <w:pStyle w:val="Akapitzlist"/>
        <w:numPr>
          <w:ilvl w:val="0"/>
          <w:numId w:val="103"/>
        </w:numPr>
        <w:spacing w:before="120" w:after="120" w:line="276" w:lineRule="auto"/>
        <w:ind w:left="426" w:right="34" w:hanging="425"/>
        <w:jc w:val="both"/>
        <w:rPr>
          <w:sz w:val="24"/>
          <w:szCs w:val="24"/>
        </w:rPr>
      </w:pPr>
      <w:r w:rsidRPr="00184E68">
        <w:rPr>
          <w:sz w:val="24"/>
          <w:szCs w:val="24"/>
        </w:rPr>
        <w:t>Wadium wniesione w pieniądzu Zamawiający zwraca wraz z odsetkami wynikającymi z umowy rachunku bankowego, na którym było ono przechowywane, pomniejszone koszty prowadzenia rachunku bankowego oraz prowizji bankowej za przelew pieniędzy na rachunek bankowy wskazany przez Wykonawcę.</w:t>
      </w:r>
    </w:p>
    <w:p w14:paraId="27F60A53" w14:textId="77777777" w:rsidR="008915FA" w:rsidRPr="00184E68" w:rsidRDefault="008915FA" w:rsidP="001A4F10">
      <w:pPr>
        <w:pStyle w:val="Akapitzlist"/>
        <w:numPr>
          <w:ilvl w:val="0"/>
          <w:numId w:val="103"/>
        </w:numPr>
        <w:spacing w:line="276" w:lineRule="auto"/>
        <w:ind w:left="426" w:hanging="425"/>
        <w:jc w:val="both"/>
        <w:rPr>
          <w:sz w:val="24"/>
          <w:szCs w:val="24"/>
        </w:rPr>
      </w:pPr>
      <w:r w:rsidRPr="00184E68">
        <w:rPr>
          <w:sz w:val="24"/>
          <w:szCs w:val="24"/>
        </w:rPr>
        <w:t>Zamawiający zatrzymuje wadium wraz z odsetkami, w następujących przypadkach:</w:t>
      </w:r>
    </w:p>
    <w:p w14:paraId="24F6DEA8" w14:textId="77777777" w:rsidR="008915FA" w:rsidRPr="00184E68" w:rsidRDefault="008915FA" w:rsidP="001A4F10">
      <w:pPr>
        <w:pStyle w:val="Akapitzlist"/>
        <w:numPr>
          <w:ilvl w:val="3"/>
          <w:numId w:val="103"/>
        </w:numPr>
        <w:spacing w:line="276" w:lineRule="auto"/>
        <w:ind w:left="709" w:hanging="284"/>
        <w:jc w:val="both"/>
        <w:rPr>
          <w:sz w:val="24"/>
          <w:szCs w:val="24"/>
        </w:rPr>
      </w:pPr>
      <w:r w:rsidRPr="00184E68">
        <w:rPr>
          <w:rFonts w:cs="Calibri,Bold"/>
          <w:bCs/>
          <w:i/>
          <w:sz w:val="24"/>
          <w:szCs w:val="24"/>
        </w:rPr>
        <w:t>zgodnie z art. 46 ust. 4a ustawy Pzp</w:t>
      </w:r>
      <w:r w:rsidRPr="00184E68">
        <w:rPr>
          <w:rFonts w:cs="Calibri,Bold"/>
          <w:b/>
          <w:bCs/>
          <w:sz w:val="24"/>
          <w:szCs w:val="24"/>
        </w:rPr>
        <w:t xml:space="preserve"> </w:t>
      </w:r>
      <w:r w:rsidRPr="00184E68">
        <w:rPr>
          <w:sz w:val="24"/>
          <w:szCs w:val="24"/>
        </w:rPr>
        <w:t xml:space="preserve">- jeżeli Wykonawca w odpowiedzi na wezwanie Zamawiającego, o którym mowa </w:t>
      </w:r>
      <w:r w:rsidRPr="00184E68">
        <w:rPr>
          <w:rFonts w:cs="Calibri,Bold"/>
          <w:bCs/>
          <w:i/>
          <w:sz w:val="24"/>
          <w:szCs w:val="24"/>
        </w:rPr>
        <w:t>w art. 26 ust. 3 i 2 ustawy Pzp</w:t>
      </w:r>
      <w:r w:rsidRPr="00184E68">
        <w:rPr>
          <w:sz w:val="24"/>
          <w:szCs w:val="24"/>
        </w:rPr>
        <w:t>, z przyczyn leżących po jego stronie, nie złożył oświadczeń lub dokumentów potwierdzających okoliczności, o których mowa w art. 25 ust. 1 ustawy, oświadczenia, o którym mowa w art. 25a ust. 1 ustawy, pełnomocnictw lub nie wyraził zgody na poprawienie omyłki, o której mowa w art. 87 ust. 2 pkt 3, co spowodowało brak możliwości wybrania oferty złożonej przez Wykonawcę jako najkorzystniejszej,</w:t>
      </w:r>
    </w:p>
    <w:p w14:paraId="2DC8A378" w14:textId="77777777" w:rsidR="008915FA" w:rsidRPr="00184E68" w:rsidRDefault="008915FA" w:rsidP="001A4F10">
      <w:pPr>
        <w:pStyle w:val="Akapitzlist"/>
        <w:numPr>
          <w:ilvl w:val="3"/>
          <w:numId w:val="103"/>
        </w:numPr>
        <w:spacing w:line="276" w:lineRule="auto"/>
        <w:ind w:left="709" w:hanging="284"/>
        <w:jc w:val="both"/>
        <w:rPr>
          <w:sz w:val="24"/>
          <w:szCs w:val="24"/>
        </w:rPr>
      </w:pPr>
      <w:r w:rsidRPr="00184E68">
        <w:rPr>
          <w:rFonts w:cs="Calibri,Bold"/>
          <w:bCs/>
          <w:i/>
          <w:sz w:val="24"/>
          <w:szCs w:val="24"/>
        </w:rPr>
        <w:t>zgodnie z art. 46 ust. 5 ustawy</w:t>
      </w:r>
      <w:r w:rsidRPr="00184E68">
        <w:rPr>
          <w:rFonts w:cs="Calibri,Bold"/>
          <w:b/>
          <w:bCs/>
          <w:i/>
          <w:sz w:val="24"/>
          <w:szCs w:val="24"/>
        </w:rPr>
        <w:t xml:space="preserve"> </w:t>
      </w:r>
      <w:r w:rsidRPr="00184E68">
        <w:rPr>
          <w:i/>
          <w:sz w:val="24"/>
          <w:szCs w:val="24"/>
        </w:rPr>
        <w:t>Pzp</w:t>
      </w:r>
      <w:r w:rsidRPr="00184E68">
        <w:rPr>
          <w:sz w:val="24"/>
          <w:szCs w:val="24"/>
        </w:rPr>
        <w:t xml:space="preserve"> - jeżeli Wykonawca, którego oferta została wybrana:</w:t>
      </w:r>
    </w:p>
    <w:p w14:paraId="0533F8EB" w14:textId="77777777" w:rsidR="008915FA" w:rsidRPr="00184E68" w:rsidRDefault="008915FA" w:rsidP="001A4F10">
      <w:pPr>
        <w:pStyle w:val="Akapitzlist"/>
        <w:numPr>
          <w:ilvl w:val="0"/>
          <w:numId w:val="105"/>
        </w:numPr>
        <w:spacing w:line="276" w:lineRule="auto"/>
        <w:ind w:left="709" w:hanging="283"/>
        <w:jc w:val="both"/>
        <w:rPr>
          <w:sz w:val="24"/>
          <w:szCs w:val="24"/>
        </w:rPr>
      </w:pPr>
      <w:r w:rsidRPr="00184E68">
        <w:rPr>
          <w:sz w:val="24"/>
          <w:szCs w:val="24"/>
        </w:rPr>
        <w:t>odmówił podpisania umowy w sprawie zamówienia publicznego na warunkach określonych w ofercie,</w:t>
      </w:r>
    </w:p>
    <w:p w14:paraId="35E101B0" w14:textId="77777777" w:rsidR="008915FA" w:rsidRPr="00184E68" w:rsidRDefault="008915FA" w:rsidP="001A4F10">
      <w:pPr>
        <w:pStyle w:val="Akapitzlist"/>
        <w:numPr>
          <w:ilvl w:val="0"/>
          <w:numId w:val="105"/>
        </w:numPr>
        <w:spacing w:line="276" w:lineRule="auto"/>
        <w:ind w:left="709" w:hanging="283"/>
        <w:jc w:val="both"/>
        <w:rPr>
          <w:rFonts w:cs="Arial"/>
          <w:b/>
          <w:sz w:val="24"/>
          <w:szCs w:val="24"/>
        </w:rPr>
      </w:pPr>
      <w:r w:rsidRPr="00184E68">
        <w:rPr>
          <w:sz w:val="24"/>
          <w:szCs w:val="24"/>
        </w:rPr>
        <w:t>zawarcie umowy w sprawie zamówienia publicznego stało się niemożliwe z przyczyn leżących po stronie Wykonawcy.</w:t>
      </w:r>
    </w:p>
    <w:p w14:paraId="7E06DA85"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Calibri"/>
          <w:b/>
          <w:sz w:val="24"/>
          <w:szCs w:val="24"/>
        </w:rPr>
        <w:t>TERMIN</w:t>
      </w:r>
      <w:r w:rsidRPr="00184E68">
        <w:rPr>
          <w:rFonts w:ascii="Calibri" w:eastAsia="Calibri" w:hAnsi="Calibri" w:cs="Arial"/>
          <w:b/>
          <w:sz w:val="24"/>
          <w:szCs w:val="24"/>
        </w:rPr>
        <w:t xml:space="preserve"> ZWIĄZANIA OFERTĄ</w:t>
      </w:r>
    </w:p>
    <w:p w14:paraId="67FA1308" w14:textId="77777777" w:rsidR="00B57660" w:rsidRPr="00184E68" w:rsidRDefault="00B57660" w:rsidP="00B57660">
      <w:pPr>
        <w:numPr>
          <w:ilvl w:val="0"/>
          <w:numId w:val="3"/>
        </w:numPr>
        <w:tabs>
          <w:tab w:val="left" w:pos="426"/>
        </w:tabs>
        <w:spacing w:before="60" w:after="0" w:line="276" w:lineRule="auto"/>
        <w:ind w:left="426" w:hanging="426"/>
        <w:jc w:val="both"/>
        <w:rPr>
          <w:rFonts w:ascii="Calibri" w:eastAsia="Calibri" w:hAnsi="Calibri" w:cs="Calibri"/>
          <w:sz w:val="24"/>
          <w:szCs w:val="24"/>
        </w:rPr>
      </w:pPr>
      <w:r w:rsidRPr="00184E68">
        <w:rPr>
          <w:rFonts w:ascii="Calibri" w:eastAsia="Calibri" w:hAnsi="Calibri" w:cs="Calibri"/>
          <w:sz w:val="24"/>
          <w:szCs w:val="24"/>
        </w:rPr>
        <w:t xml:space="preserve">Termin związania </w:t>
      </w:r>
      <w:r w:rsidRPr="005C6215">
        <w:rPr>
          <w:rFonts w:ascii="Calibri" w:eastAsia="Calibri" w:hAnsi="Calibri" w:cs="Calibri"/>
          <w:sz w:val="24"/>
          <w:szCs w:val="24"/>
        </w:rPr>
        <w:t xml:space="preserve">ofertą wynosi </w:t>
      </w:r>
      <w:r w:rsidRPr="005C6215">
        <w:rPr>
          <w:rFonts w:ascii="Calibri" w:eastAsia="Calibri" w:hAnsi="Calibri" w:cs="Calibri"/>
          <w:b/>
          <w:i/>
          <w:sz w:val="24"/>
          <w:szCs w:val="24"/>
        </w:rPr>
        <w:t>30 dni</w:t>
      </w:r>
      <w:r w:rsidRPr="005C6215">
        <w:rPr>
          <w:rFonts w:ascii="Calibri" w:eastAsia="Calibri" w:hAnsi="Calibri" w:cs="Calibri"/>
          <w:sz w:val="24"/>
          <w:szCs w:val="24"/>
        </w:rPr>
        <w:t xml:space="preserve"> od upływu </w:t>
      </w:r>
      <w:r w:rsidRPr="00184E68">
        <w:rPr>
          <w:rFonts w:ascii="Calibri" w:eastAsia="Calibri" w:hAnsi="Calibri" w:cs="Calibri"/>
          <w:sz w:val="24"/>
          <w:szCs w:val="24"/>
        </w:rPr>
        <w:t>terminu składania ofert.</w:t>
      </w:r>
    </w:p>
    <w:p w14:paraId="7FB8F757" w14:textId="77777777" w:rsidR="00B57660" w:rsidRPr="00184E68" w:rsidRDefault="00B57660" w:rsidP="00B57660">
      <w:pPr>
        <w:numPr>
          <w:ilvl w:val="0"/>
          <w:numId w:val="3"/>
        </w:numPr>
        <w:tabs>
          <w:tab w:val="left" w:pos="426"/>
        </w:tabs>
        <w:spacing w:before="60" w:after="0" w:line="276" w:lineRule="auto"/>
        <w:ind w:left="426" w:hanging="426"/>
        <w:jc w:val="both"/>
        <w:rPr>
          <w:rFonts w:ascii="Calibri" w:eastAsia="Calibri" w:hAnsi="Calibri" w:cs="Calibri"/>
          <w:sz w:val="24"/>
          <w:szCs w:val="24"/>
        </w:rPr>
      </w:pPr>
      <w:r w:rsidRPr="00184E68">
        <w:rPr>
          <w:rFonts w:ascii="Calibri" w:eastAsia="Calibri" w:hAnsi="Calibri" w:cs="Calibri"/>
          <w:sz w:val="24"/>
          <w:szCs w:val="24"/>
        </w:rPr>
        <w:t>Bieg terminu związania ofertą rozpoczyna się wraz z upływem terminu składania ofert.</w:t>
      </w:r>
    </w:p>
    <w:p w14:paraId="75F5B1D9" w14:textId="77777777" w:rsidR="00B57660" w:rsidRPr="00184E68" w:rsidRDefault="00B57660" w:rsidP="00B57660">
      <w:pPr>
        <w:numPr>
          <w:ilvl w:val="0"/>
          <w:numId w:val="2"/>
        </w:numPr>
        <w:tabs>
          <w:tab w:val="left" w:pos="426"/>
        </w:tabs>
        <w:spacing w:before="240" w:after="120" w:line="276" w:lineRule="auto"/>
        <w:ind w:left="425" w:right="34" w:hanging="567"/>
        <w:rPr>
          <w:rFonts w:ascii="Calibri" w:eastAsia="Calibri" w:hAnsi="Calibri" w:cs="Arial"/>
          <w:b/>
          <w:sz w:val="24"/>
          <w:szCs w:val="24"/>
        </w:rPr>
      </w:pPr>
      <w:r w:rsidRPr="00184E68">
        <w:rPr>
          <w:rFonts w:ascii="Calibri" w:eastAsia="Calibri" w:hAnsi="Calibri" w:cs="Arial"/>
          <w:b/>
          <w:sz w:val="24"/>
          <w:szCs w:val="24"/>
        </w:rPr>
        <w:t>OPIS SPOSOBU PRZYGOTOWYWANIA OFERT</w:t>
      </w:r>
    </w:p>
    <w:p w14:paraId="6DB4CBBD" w14:textId="77777777" w:rsidR="00B57660" w:rsidRPr="00184E68" w:rsidRDefault="00B57660" w:rsidP="00B57660">
      <w:pPr>
        <w:numPr>
          <w:ilvl w:val="0"/>
          <w:numId w:val="4"/>
        </w:numPr>
        <w:tabs>
          <w:tab w:val="left" w:pos="426"/>
        </w:tabs>
        <w:spacing w:before="100" w:after="0" w:line="276" w:lineRule="auto"/>
        <w:ind w:left="426" w:hanging="284"/>
        <w:jc w:val="both"/>
        <w:rPr>
          <w:rFonts w:ascii="Calibri" w:eastAsia="Calibri" w:hAnsi="Calibri" w:cs="Calibri"/>
          <w:i/>
          <w:sz w:val="24"/>
          <w:szCs w:val="24"/>
          <w:u w:val="single"/>
        </w:rPr>
      </w:pPr>
      <w:r w:rsidRPr="00184E68">
        <w:rPr>
          <w:rFonts w:ascii="Calibri" w:eastAsia="Calibri" w:hAnsi="Calibri" w:cs="Calibri"/>
          <w:i/>
          <w:sz w:val="24"/>
          <w:szCs w:val="24"/>
          <w:u w:val="single"/>
        </w:rPr>
        <w:t>Oferta składa się z:</w:t>
      </w:r>
    </w:p>
    <w:p w14:paraId="4BF8FFE1" w14:textId="782F396C" w:rsidR="00B57660" w:rsidRPr="00184E68" w:rsidRDefault="00B57660" w:rsidP="00B57660">
      <w:pPr>
        <w:numPr>
          <w:ilvl w:val="0"/>
          <w:numId w:val="5"/>
        </w:numPr>
        <w:tabs>
          <w:tab w:val="left" w:pos="851"/>
        </w:tabs>
        <w:spacing w:before="60" w:after="0" w:line="276" w:lineRule="auto"/>
        <w:ind w:left="850" w:hanging="425"/>
        <w:jc w:val="both"/>
        <w:rPr>
          <w:rFonts w:ascii="Calibri" w:eastAsia="Calibri" w:hAnsi="Calibri" w:cs="Calibri"/>
          <w:i/>
          <w:sz w:val="24"/>
          <w:szCs w:val="24"/>
        </w:rPr>
      </w:pPr>
      <w:r w:rsidRPr="00184E68">
        <w:rPr>
          <w:rFonts w:ascii="Calibri" w:eastAsia="Calibri" w:hAnsi="Calibri" w:cs="Calibri"/>
          <w:sz w:val="24"/>
          <w:szCs w:val="24"/>
        </w:rPr>
        <w:t xml:space="preserve">Wypełnionego i podpisanego </w:t>
      </w:r>
      <w:r w:rsidRPr="00184E68">
        <w:rPr>
          <w:rFonts w:ascii="Calibri" w:eastAsia="Calibri" w:hAnsi="Calibri" w:cs="Calibri"/>
          <w:b/>
          <w:i/>
          <w:sz w:val="24"/>
          <w:szCs w:val="24"/>
        </w:rPr>
        <w:t>Formularza oferty</w:t>
      </w:r>
      <w:r w:rsidRPr="00184E68">
        <w:rPr>
          <w:rFonts w:ascii="Calibri" w:eastAsia="Calibri" w:hAnsi="Calibri" w:cs="Calibri"/>
          <w:sz w:val="24"/>
          <w:szCs w:val="24"/>
        </w:rPr>
        <w:t xml:space="preserve"> - wg wzoru określonego </w:t>
      </w:r>
      <w:r w:rsidRPr="00184E68">
        <w:rPr>
          <w:rFonts w:ascii="Calibri" w:eastAsia="Calibri" w:hAnsi="Calibri" w:cs="Calibri"/>
          <w:i/>
          <w:sz w:val="24"/>
          <w:szCs w:val="24"/>
        </w:rPr>
        <w:t>w </w:t>
      </w:r>
      <w:r w:rsidR="00363733" w:rsidRPr="00184E68">
        <w:rPr>
          <w:rFonts w:ascii="Calibri" w:eastAsia="Calibri" w:hAnsi="Calibri" w:cs="Calibri"/>
          <w:b/>
          <w:i/>
          <w:sz w:val="24"/>
          <w:szCs w:val="24"/>
        </w:rPr>
        <w:t xml:space="preserve">Załączniku </w:t>
      </w:r>
      <w:r w:rsidRPr="00184E68">
        <w:rPr>
          <w:rFonts w:ascii="Calibri" w:eastAsia="Calibri" w:hAnsi="Calibri" w:cs="Calibri"/>
          <w:b/>
          <w:i/>
          <w:sz w:val="24"/>
          <w:szCs w:val="24"/>
        </w:rPr>
        <w:t>nr 1 do SIWZ</w:t>
      </w:r>
      <w:r w:rsidRPr="00184E68">
        <w:rPr>
          <w:rFonts w:ascii="Calibri" w:eastAsia="Calibri" w:hAnsi="Calibri" w:cs="Calibri"/>
          <w:i/>
          <w:sz w:val="24"/>
          <w:szCs w:val="24"/>
        </w:rPr>
        <w:t xml:space="preserve">. </w:t>
      </w:r>
    </w:p>
    <w:p w14:paraId="08284795" w14:textId="1FACAC61" w:rsidR="00016424" w:rsidRDefault="00016424" w:rsidP="00016424">
      <w:pPr>
        <w:numPr>
          <w:ilvl w:val="0"/>
          <w:numId w:val="5"/>
        </w:numPr>
        <w:tabs>
          <w:tab w:val="left" w:pos="851"/>
        </w:tabs>
        <w:spacing w:before="60" w:after="0" w:line="276" w:lineRule="auto"/>
        <w:ind w:left="850" w:hanging="425"/>
        <w:jc w:val="both"/>
        <w:rPr>
          <w:rFonts w:ascii="Calibri" w:eastAsia="Calibri" w:hAnsi="Calibri" w:cs="Calibri"/>
          <w:i/>
          <w:sz w:val="24"/>
          <w:szCs w:val="24"/>
        </w:rPr>
      </w:pPr>
      <w:bookmarkStart w:id="19" w:name="_Hlk60270387"/>
      <w:r>
        <w:rPr>
          <w:b/>
          <w:bCs/>
          <w:sz w:val="24"/>
          <w:szCs w:val="24"/>
        </w:rPr>
        <w:t xml:space="preserve">Dla pakietu nr 1 i 2 </w:t>
      </w:r>
      <w:r w:rsidR="009A3B30" w:rsidRPr="00184E68">
        <w:rPr>
          <w:b/>
          <w:bCs/>
          <w:sz w:val="24"/>
          <w:szCs w:val="24"/>
        </w:rPr>
        <w:t>wycenionych i podpisanych przedmiarów robót</w:t>
      </w:r>
      <w:r w:rsidR="009A3B30" w:rsidRPr="00184E68">
        <w:rPr>
          <w:sz w:val="24"/>
          <w:szCs w:val="24"/>
        </w:rPr>
        <w:t xml:space="preserve"> zgodne z zakresem robót budowlanych wskazanym w przedmiarach robót załączonych do SIWZ</w:t>
      </w:r>
      <w:r w:rsidR="00AC1853" w:rsidRPr="00184E68">
        <w:rPr>
          <w:sz w:val="24"/>
          <w:szCs w:val="24"/>
        </w:rPr>
        <w:t xml:space="preserve"> </w:t>
      </w:r>
      <w:r w:rsidR="005C6215">
        <w:rPr>
          <w:sz w:val="24"/>
          <w:szCs w:val="24"/>
        </w:rPr>
        <w:br/>
      </w:r>
      <w:r w:rsidR="00AC1853" w:rsidRPr="00184E68">
        <w:rPr>
          <w:sz w:val="24"/>
          <w:szCs w:val="24"/>
        </w:rPr>
        <w:t xml:space="preserve">z wyszczególnieniem </w:t>
      </w:r>
      <w:r w:rsidR="00C86077" w:rsidRPr="00184E68">
        <w:rPr>
          <w:sz w:val="24"/>
          <w:szCs w:val="24"/>
        </w:rPr>
        <w:t xml:space="preserve">osobnej wyceny w przedmiarach robót takich zakresów pac jak: przebudowa centralnego ogrzewania, przebudowa instalacji ciepłej wody użytkowej, wymiana stolarki okiennej, wymiana instalacji oświetleniowej i opraw.  </w:t>
      </w:r>
    </w:p>
    <w:p w14:paraId="7801C3DD" w14:textId="77777777" w:rsidR="0042271A" w:rsidRDefault="009F193C" w:rsidP="0042271A">
      <w:pPr>
        <w:numPr>
          <w:ilvl w:val="0"/>
          <w:numId w:val="5"/>
        </w:numPr>
        <w:tabs>
          <w:tab w:val="left" w:pos="851"/>
        </w:tabs>
        <w:spacing w:before="60" w:after="0" w:line="276" w:lineRule="auto"/>
        <w:ind w:left="850" w:hanging="425"/>
        <w:jc w:val="both"/>
        <w:rPr>
          <w:rFonts w:ascii="Calibri" w:eastAsia="Calibri" w:hAnsi="Calibri" w:cs="Calibri"/>
          <w:i/>
          <w:sz w:val="24"/>
          <w:szCs w:val="24"/>
        </w:rPr>
      </w:pPr>
      <w:r w:rsidRPr="00574F3A">
        <w:rPr>
          <w:rFonts w:ascii="Calibri" w:eastAsia="Times New Roman" w:hAnsi="Calibri"/>
          <w:kern w:val="2"/>
          <w:sz w:val="24"/>
          <w:szCs w:val="24"/>
          <w:lang w:eastAsia="pl-PL"/>
        </w:rPr>
        <w:t xml:space="preserve">Zamawiający zamierza wyspecyfikowany poniżej zakres </w:t>
      </w:r>
      <w:r w:rsidR="00FC4E66" w:rsidRPr="00574F3A">
        <w:rPr>
          <w:rFonts w:ascii="Calibri" w:eastAsia="Times New Roman" w:hAnsi="Calibri"/>
          <w:kern w:val="2"/>
          <w:sz w:val="24"/>
          <w:szCs w:val="24"/>
          <w:lang w:eastAsia="pl-PL"/>
        </w:rPr>
        <w:t>zadań rozliczyć</w:t>
      </w:r>
      <w:r w:rsidRPr="00574F3A">
        <w:rPr>
          <w:rFonts w:ascii="Calibri" w:eastAsia="Times New Roman" w:hAnsi="Calibri"/>
          <w:kern w:val="2"/>
          <w:sz w:val="24"/>
          <w:szCs w:val="24"/>
          <w:lang w:eastAsia="pl-PL"/>
        </w:rPr>
        <w:t xml:space="preserve"> w ramach innego źródła </w:t>
      </w:r>
      <w:r w:rsidR="00FC4E66" w:rsidRPr="00574F3A">
        <w:rPr>
          <w:rFonts w:ascii="Calibri" w:eastAsia="Times New Roman" w:hAnsi="Calibri"/>
          <w:kern w:val="2"/>
          <w:sz w:val="24"/>
          <w:szCs w:val="24"/>
          <w:lang w:eastAsia="pl-PL"/>
        </w:rPr>
        <w:t>finansowania,</w:t>
      </w:r>
      <w:r w:rsidRPr="00574F3A">
        <w:rPr>
          <w:rFonts w:ascii="Calibri" w:eastAsia="Times New Roman" w:hAnsi="Calibri"/>
          <w:kern w:val="2"/>
          <w:sz w:val="24"/>
          <w:szCs w:val="24"/>
          <w:lang w:eastAsia="pl-PL"/>
        </w:rPr>
        <w:t xml:space="preserve"> dlatego </w:t>
      </w:r>
      <w:r w:rsidR="00FC4E66" w:rsidRPr="00574F3A">
        <w:rPr>
          <w:rFonts w:ascii="Calibri" w:eastAsia="Times New Roman" w:hAnsi="Calibri"/>
          <w:kern w:val="2"/>
          <w:sz w:val="24"/>
          <w:szCs w:val="24"/>
          <w:lang w:eastAsia="pl-PL"/>
        </w:rPr>
        <w:t>też w</w:t>
      </w:r>
      <w:r w:rsidRPr="00574F3A">
        <w:rPr>
          <w:rFonts w:ascii="Calibri" w:eastAsia="Times New Roman" w:hAnsi="Calibri"/>
          <w:kern w:val="2"/>
          <w:sz w:val="24"/>
          <w:szCs w:val="24"/>
          <w:lang w:eastAsia="pl-PL"/>
        </w:rPr>
        <w:t xml:space="preserve"> formularzu oferty i przedmiarach robót</w:t>
      </w:r>
      <w:r>
        <w:rPr>
          <w:rFonts w:ascii="Calibri" w:eastAsia="Times New Roman" w:hAnsi="Calibri"/>
          <w:kern w:val="2"/>
          <w:sz w:val="24"/>
          <w:szCs w:val="24"/>
          <w:lang w:eastAsia="pl-PL"/>
        </w:rPr>
        <w:t xml:space="preserve"> </w:t>
      </w:r>
      <w:r w:rsidRPr="00574F3A">
        <w:rPr>
          <w:rFonts w:ascii="Calibri" w:eastAsia="Times New Roman" w:hAnsi="Calibri"/>
          <w:kern w:val="2"/>
          <w:sz w:val="24"/>
          <w:szCs w:val="24"/>
          <w:lang w:eastAsia="pl-PL"/>
        </w:rPr>
        <w:t xml:space="preserve">wymaga się  osobnej wyceny  takich zakresów prac jak: </w:t>
      </w:r>
      <w:r w:rsidRPr="00574F3A">
        <w:rPr>
          <w:rFonts w:ascii="Calibri" w:eastAsia="Times New Roman" w:hAnsi="Calibri"/>
          <w:b/>
          <w:bCs/>
          <w:kern w:val="2"/>
          <w:sz w:val="24"/>
          <w:szCs w:val="24"/>
          <w:u w:val="single"/>
          <w:lang w:eastAsia="pl-PL"/>
        </w:rPr>
        <w:t xml:space="preserve">przebudowa centralnego ogrzewania, przebudowa instalacji ciepłej wody użytkowej, wymiana stolarki okiennej, wymiana instalacji oświetleniowej i opraw.   </w:t>
      </w:r>
    </w:p>
    <w:p w14:paraId="7950F667" w14:textId="4DDFD82A" w:rsidR="0042271A" w:rsidRPr="000F626D" w:rsidRDefault="0042271A" w:rsidP="000F626D">
      <w:pPr>
        <w:numPr>
          <w:ilvl w:val="0"/>
          <w:numId w:val="5"/>
        </w:numPr>
        <w:tabs>
          <w:tab w:val="left" w:pos="851"/>
        </w:tabs>
        <w:spacing w:before="60" w:after="0" w:line="276" w:lineRule="auto"/>
        <w:ind w:left="850" w:hanging="425"/>
        <w:jc w:val="both"/>
        <w:rPr>
          <w:rFonts w:ascii="Calibri" w:eastAsia="Calibri" w:hAnsi="Calibri" w:cs="Calibri"/>
          <w:i/>
          <w:sz w:val="24"/>
          <w:szCs w:val="24"/>
        </w:rPr>
      </w:pPr>
      <w:r w:rsidRPr="0042271A">
        <w:rPr>
          <w:b/>
          <w:bCs/>
          <w:sz w:val="24"/>
          <w:szCs w:val="24"/>
        </w:rPr>
        <w:lastRenderedPageBreak/>
        <w:t xml:space="preserve">Dla Pakietów nr 3, 4, 5, 6 i 7 </w:t>
      </w:r>
      <w:bookmarkStart w:id="20" w:name="_Hlk66058185"/>
      <w:r w:rsidRPr="0042271A">
        <w:rPr>
          <w:rFonts w:ascii="Calibri" w:hAnsi="Calibri"/>
          <w:sz w:val="24"/>
          <w:szCs w:val="24"/>
        </w:rPr>
        <w:t xml:space="preserve">wyceniony i podpisany formularz asortymentowo-cenowy, </w:t>
      </w:r>
      <w:r w:rsidRPr="0042271A">
        <w:rPr>
          <w:rFonts w:ascii="Calibri" w:hAnsi="Calibri"/>
          <w:spacing w:val="-12"/>
          <w:sz w:val="24"/>
          <w:szCs w:val="24"/>
        </w:rPr>
        <w:t>(</w:t>
      </w:r>
      <w:r w:rsidRPr="0042271A">
        <w:rPr>
          <w:rFonts w:ascii="Calibri" w:hAnsi="Calibri"/>
          <w:i/>
          <w:iCs/>
          <w:spacing w:val="-12"/>
          <w:sz w:val="24"/>
          <w:szCs w:val="24"/>
        </w:rPr>
        <w:t>stanowiący załącznik nr 10, 11, 12, 13, 14 do SIWZ</w:t>
      </w:r>
      <w:r w:rsidRPr="0042271A">
        <w:rPr>
          <w:rFonts w:ascii="Calibri" w:hAnsi="Calibri"/>
          <w:spacing w:val="-12"/>
          <w:sz w:val="24"/>
          <w:szCs w:val="24"/>
        </w:rPr>
        <w:t>)</w:t>
      </w:r>
      <w:bookmarkEnd w:id="20"/>
      <w:r w:rsidR="000F626D">
        <w:rPr>
          <w:rFonts w:ascii="Calibri" w:hAnsi="Calibri"/>
          <w:spacing w:val="-12"/>
          <w:sz w:val="24"/>
          <w:szCs w:val="24"/>
        </w:rPr>
        <w:t>.</w:t>
      </w:r>
    </w:p>
    <w:bookmarkEnd w:id="19"/>
    <w:p w14:paraId="2A7D3C12" w14:textId="0DB24766" w:rsidR="00B57660" w:rsidRPr="00184E68" w:rsidRDefault="00B57660" w:rsidP="00B57660">
      <w:pPr>
        <w:numPr>
          <w:ilvl w:val="0"/>
          <w:numId w:val="5"/>
        </w:numPr>
        <w:tabs>
          <w:tab w:val="left" w:pos="851"/>
        </w:tabs>
        <w:spacing w:before="60" w:after="0" w:line="276" w:lineRule="auto"/>
        <w:ind w:left="850" w:hanging="425"/>
        <w:jc w:val="both"/>
        <w:rPr>
          <w:rFonts w:ascii="Calibri" w:eastAsia="Calibri" w:hAnsi="Calibri" w:cs="Calibri"/>
          <w:i/>
          <w:sz w:val="24"/>
          <w:szCs w:val="24"/>
        </w:rPr>
      </w:pPr>
      <w:r w:rsidRPr="00184E68">
        <w:rPr>
          <w:rFonts w:ascii="Calibri" w:eastAsia="Calibri" w:hAnsi="Calibri" w:cs="Calibri"/>
          <w:sz w:val="24"/>
          <w:szCs w:val="24"/>
        </w:rPr>
        <w:t xml:space="preserve">Wypełnionego i podpisanego </w:t>
      </w:r>
      <w:r w:rsidRPr="00184E68">
        <w:rPr>
          <w:rFonts w:ascii="Calibri" w:eastAsia="Calibri" w:hAnsi="Calibri" w:cs="Calibri"/>
          <w:b/>
          <w:i/>
          <w:sz w:val="24"/>
          <w:szCs w:val="24"/>
        </w:rPr>
        <w:t xml:space="preserve">Oświadczenia dotyczącego przesłanek wykluczenia </w:t>
      </w:r>
      <w:r w:rsidRPr="00184E68">
        <w:rPr>
          <w:rFonts w:ascii="Calibri" w:eastAsia="Calibri" w:hAnsi="Calibri" w:cs="Calibri"/>
          <w:b/>
          <w:i/>
          <w:sz w:val="24"/>
          <w:szCs w:val="24"/>
        </w:rPr>
        <w:br/>
        <w:t>z postępowania oraz spełnienia warunków udziału w postępowani</w:t>
      </w:r>
      <w:r w:rsidR="00363733" w:rsidRPr="00184E68">
        <w:rPr>
          <w:rFonts w:ascii="Calibri" w:eastAsia="Calibri" w:hAnsi="Calibri" w:cs="Calibri"/>
          <w:b/>
          <w:i/>
          <w:sz w:val="24"/>
          <w:szCs w:val="24"/>
        </w:rPr>
        <w:t>u</w:t>
      </w:r>
      <w:r w:rsidRPr="00184E68">
        <w:rPr>
          <w:rFonts w:ascii="Calibri" w:eastAsia="Calibri" w:hAnsi="Calibri" w:cs="Calibri"/>
          <w:sz w:val="24"/>
          <w:szCs w:val="24"/>
        </w:rPr>
        <w:t xml:space="preserve"> – wg wzorów określonych </w:t>
      </w:r>
      <w:r w:rsidRPr="00184E68">
        <w:rPr>
          <w:rFonts w:ascii="Calibri" w:eastAsia="Calibri" w:hAnsi="Calibri" w:cs="Calibri"/>
          <w:i/>
          <w:sz w:val="24"/>
          <w:szCs w:val="24"/>
        </w:rPr>
        <w:t xml:space="preserve">w </w:t>
      </w:r>
      <w:r w:rsidR="00363733" w:rsidRPr="00184E68">
        <w:rPr>
          <w:rFonts w:ascii="Calibri" w:eastAsia="Calibri" w:hAnsi="Calibri" w:cs="Calibri"/>
          <w:b/>
          <w:i/>
          <w:sz w:val="24"/>
          <w:szCs w:val="24"/>
        </w:rPr>
        <w:t>Załączniku</w:t>
      </w:r>
      <w:r w:rsidRPr="00184E68">
        <w:rPr>
          <w:rFonts w:ascii="Calibri" w:eastAsia="Calibri" w:hAnsi="Calibri" w:cs="Calibri"/>
          <w:b/>
          <w:i/>
          <w:sz w:val="24"/>
          <w:szCs w:val="24"/>
        </w:rPr>
        <w:t xml:space="preserve"> nr 3 i 2 do SIWZ</w:t>
      </w:r>
      <w:r w:rsidRPr="00184E68">
        <w:rPr>
          <w:rFonts w:ascii="Calibri" w:eastAsia="Calibri" w:hAnsi="Calibri" w:cs="Calibri"/>
          <w:i/>
          <w:sz w:val="24"/>
          <w:szCs w:val="24"/>
        </w:rPr>
        <w:t>.</w:t>
      </w:r>
      <w:r w:rsidRPr="00184E68">
        <w:rPr>
          <w:rFonts w:ascii="Calibri" w:eastAsia="Calibri" w:hAnsi="Calibri" w:cs="Calibri"/>
          <w:sz w:val="24"/>
          <w:szCs w:val="24"/>
        </w:rPr>
        <w:t xml:space="preserve"> </w:t>
      </w:r>
    </w:p>
    <w:p w14:paraId="21765682" w14:textId="77777777" w:rsidR="00B57660" w:rsidRPr="00184E68" w:rsidRDefault="00B57660" w:rsidP="00B57660">
      <w:pPr>
        <w:numPr>
          <w:ilvl w:val="0"/>
          <w:numId w:val="5"/>
        </w:numPr>
        <w:tabs>
          <w:tab w:val="left" w:pos="851"/>
        </w:tabs>
        <w:spacing w:before="60" w:after="0" w:line="276" w:lineRule="auto"/>
        <w:ind w:left="850" w:hanging="425"/>
        <w:jc w:val="both"/>
        <w:rPr>
          <w:rFonts w:ascii="Calibri" w:eastAsia="Calibri" w:hAnsi="Calibri" w:cs="Calibri"/>
          <w:i/>
          <w:sz w:val="24"/>
          <w:szCs w:val="24"/>
        </w:rPr>
      </w:pPr>
      <w:r w:rsidRPr="00184E68">
        <w:rPr>
          <w:rFonts w:ascii="Calibri" w:eastAsia="Calibri" w:hAnsi="Calibri" w:cs="Calibri"/>
          <w:sz w:val="24"/>
          <w:szCs w:val="24"/>
        </w:rPr>
        <w:t xml:space="preserve">W przypadku wspólnego ubiegania się o udzielenie zamówienia Wykonawców występujących wspólnie </w:t>
      </w:r>
      <w:r w:rsidRPr="00184E68">
        <w:rPr>
          <w:rFonts w:ascii="Calibri" w:eastAsia="Calibri" w:hAnsi="Calibri" w:cs="Calibri"/>
          <w:i/>
          <w:sz w:val="24"/>
          <w:szCs w:val="24"/>
        </w:rPr>
        <w:t>(dotyczy również spółki cywilnej)</w:t>
      </w:r>
      <w:r w:rsidRPr="00184E68">
        <w:rPr>
          <w:rFonts w:ascii="Calibri" w:eastAsia="Calibri" w:hAnsi="Calibri" w:cs="Calibri"/>
          <w:sz w:val="24"/>
          <w:szCs w:val="24"/>
        </w:rPr>
        <w:t xml:space="preserve"> – </w:t>
      </w:r>
      <w:r w:rsidRPr="00184E68">
        <w:rPr>
          <w:rFonts w:ascii="Calibri" w:eastAsia="Calibri" w:hAnsi="Calibri" w:cs="Calibri"/>
          <w:b/>
          <w:i/>
          <w:sz w:val="24"/>
          <w:szCs w:val="24"/>
        </w:rPr>
        <w:t>pełnomocnictwa</w:t>
      </w:r>
      <w:r w:rsidRPr="00184E68">
        <w:rPr>
          <w:rFonts w:ascii="Calibri" w:eastAsia="Calibri" w:hAnsi="Calibri" w:cs="Calibri"/>
          <w:sz w:val="24"/>
          <w:szCs w:val="24"/>
        </w:rPr>
        <w:t xml:space="preserve"> do reprezentowania w postępowaniu o udzielenie zamówienia publicznego albo reprezentowania w postępowaniu i zawarcia umowy w sprawie zamówienia publicznego (oryginał lub poświadczona notarialnie kopia). </w:t>
      </w:r>
    </w:p>
    <w:p w14:paraId="53E17624" w14:textId="77777777" w:rsidR="00B57660" w:rsidRPr="00184E68" w:rsidRDefault="00B57660" w:rsidP="00B57660">
      <w:pPr>
        <w:numPr>
          <w:ilvl w:val="0"/>
          <w:numId w:val="5"/>
        </w:numPr>
        <w:tabs>
          <w:tab w:val="left" w:pos="851"/>
        </w:tabs>
        <w:spacing w:before="60" w:after="0" w:line="276" w:lineRule="auto"/>
        <w:ind w:left="850" w:hanging="425"/>
        <w:jc w:val="both"/>
        <w:rPr>
          <w:rFonts w:ascii="Calibri" w:eastAsia="Calibri" w:hAnsi="Calibri" w:cs="Calibri"/>
          <w:i/>
          <w:sz w:val="24"/>
          <w:szCs w:val="24"/>
        </w:rPr>
      </w:pPr>
      <w:r w:rsidRPr="00184E68">
        <w:rPr>
          <w:rFonts w:ascii="Calibri" w:eastAsia="Calibri" w:hAnsi="Calibri" w:cs="Calibri"/>
          <w:b/>
          <w:i/>
          <w:sz w:val="24"/>
          <w:szCs w:val="24"/>
        </w:rPr>
        <w:t>Pełnomocnictwa</w:t>
      </w:r>
      <w:r w:rsidRPr="00184E68">
        <w:rPr>
          <w:rFonts w:ascii="Calibri" w:eastAsia="Calibri" w:hAnsi="Calibri" w:cs="Calibri"/>
          <w:sz w:val="24"/>
          <w:szCs w:val="24"/>
        </w:rPr>
        <w:t xml:space="preserve"> określającego jego zakres – w przypadku, gdy Wykonawcę reprezentuje pełnomocnik (oryginał lub poświadczona notarialnie kopia). </w:t>
      </w:r>
    </w:p>
    <w:p w14:paraId="2BB462FE" w14:textId="417AF537" w:rsidR="00363733" w:rsidRPr="00184E68" w:rsidRDefault="00B57660" w:rsidP="00363733">
      <w:pPr>
        <w:numPr>
          <w:ilvl w:val="0"/>
          <w:numId w:val="5"/>
        </w:numPr>
        <w:tabs>
          <w:tab w:val="left" w:pos="851"/>
        </w:tabs>
        <w:spacing w:before="60" w:after="0" w:line="240" w:lineRule="auto"/>
        <w:ind w:left="850" w:hanging="425"/>
        <w:jc w:val="both"/>
        <w:rPr>
          <w:rFonts w:ascii="Calibri" w:eastAsia="Calibri" w:hAnsi="Calibri" w:cs="Calibri"/>
          <w:i/>
          <w:sz w:val="24"/>
          <w:szCs w:val="24"/>
        </w:rPr>
      </w:pPr>
      <w:r w:rsidRPr="00184E68">
        <w:rPr>
          <w:rFonts w:ascii="Calibri" w:eastAsia="Calibri" w:hAnsi="Calibri" w:cs="Times New Roman"/>
          <w:b/>
          <w:i/>
          <w:sz w:val="24"/>
          <w:szCs w:val="24"/>
        </w:rPr>
        <w:t>Zobowiązania podmiotu trzeciego</w:t>
      </w:r>
      <w:r w:rsidRPr="00184E68">
        <w:rPr>
          <w:rFonts w:ascii="Calibri" w:eastAsia="Calibri" w:hAnsi="Calibri" w:cs="Times New Roman"/>
          <w:sz w:val="24"/>
          <w:szCs w:val="24"/>
        </w:rPr>
        <w:t>, o którym mowa w rozdziale V ust. 4 pkt 4.1.1 SIWZ – jeżeli Wykonawca polega na zasobach podmiotu trzeciego.</w:t>
      </w:r>
    </w:p>
    <w:p w14:paraId="03B9C95D" w14:textId="77777777" w:rsidR="00E23D71" w:rsidRPr="00184E68" w:rsidRDefault="00E23D71" w:rsidP="00E23D71">
      <w:pPr>
        <w:numPr>
          <w:ilvl w:val="0"/>
          <w:numId w:val="5"/>
        </w:numPr>
        <w:tabs>
          <w:tab w:val="left" w:pos="851"/>
        </w:tabs>
        <w:spacing w:before="60" w:after="0" w:line="240" w:lineRule="auto"/>
        <w:ind w:left="850" w:hanging="425"/>
        <w:jc w:val="both"/>
        <w:rPr>
          <w:rFonts w:cstheme="minorHAnsi"/>
          <w:sz w:val="24"/>
          <w:szCs w:val="24"/>
        </w:rPr>
      </w:pPr>
      <w:r w:rsidRPr="00184E68">
        <w:rPr>
          <w:b/>
          <w:i/>
          <w:sz w:val="24"/>
          <w:szCs w:val="24"/>
        </w:rPr>
        <w:t>Dokumentu potwierdzającego wniesienie wadium</w:t>
      </w:r>
      <w:r w:rsidRPr="00184E68">
        <w:rPr>
          <w:i/>
          <w:sz w:val="24"/>
          <w:szCs w:val="24"/>
        </w:rPr>
        <w:t xml:space="preserve"> – </w:t>
      </w:r>
      <w:r w:rsidRPr="00184E68">
        <w:rPr>
          <w:sz w:val="24"/>
          <w:szCs w:val="24"/>
        </w:rPr>
        <w:t>jeśli wnoszone jest w formach innych niż forma pieniądza.</w:t>
      </w:r>
    </w:p>
    <w:p w14:paraId="251E2542" w14:textId="77777777" w:rsidR="00E23D71" w:rsidRPr="00184E68" w:rsidRDefault="00E23D71" w:rsidP="00E23D71">
      <w:pPr>
        <w:tabs>
          <w:tab w:val="left" w:pos="851"/>
        </w:tabs>
        <w:spacing w:before="60" w:after="0" w:line="240" w:lineRule="auto"/>
        <w:ind w:left="850"/>
        <w:jc w:val="both"/>
        <w:rPr>
          <w:rFonts w:ascii="Calibri" w:eastAsia="Calibri" w:hAnsi="Calibri" w:cs="Calibri"/>
          <w:i/>
          <w:sz w:val="24"/>
          <w:szCs w:val="24"/>
        </w:rPr>
      </w:pPr>
    </w:p>
    <w:p w14:paraId="37AF1189" w14:textId="77777777" w:rsidR="00E72DDC" w:rsidRPr="00184E68" w:rsidRDefault="00E72DDC" w:rsidP="00E72DDC">
      <w:pPr>
        <w:tabs>
          <w:tab w:val="left" w:pos="851"/>
        </w:tabs>
        <w:spacing w:before="60" w:after="0" w:line="240" w:lineRule="auto"/>
        <w:ind w:left="850"/>
        <w:jc w:val="both"/>
        <w:rPr>
          <w:rFonts w:ascii="Calibri" w:eastAsia="Calibri" w:hAnsi="Calibri" w:cs="Calibri"/>
          <w:sz w:val="24"/>
          <w:szCs w:val="24"/>
        </w:rPr>
      </w:pPr>
    </w:p>
    <w:p w14:paraId="3E6C74AA" w14:textId="77777777" w:rsidR="00B57660" w:rsidRPr="00184E68" w:rsidRDefault="00B57660" w:rsidP="00B57660">
      <w:pPr>
        <w:numPr>
          <w:ilvl w:val="0"/>
          <w:numId w:val="4"/>
        </w:numPr>
        <w:tabs>
          <w:tab w:val="left" w:pos="426"/>
        </w:tabs>
        <w:spacing w:before="100" w:after="0" w:line="276" w:lineRule="auto"/>
        <w:ind w:left="426" w:hanging="284"/>
        <w:jc w:val="both"/>
        <w:rPr>
          <w:rFonts w:ascii="Calibri" w:eastAsia="Calibri" w:hAnsi="Calibri" w:cs="Calibri"/>
          <w:b/>
          <w:i/>
          <w:sz w:val="24"/>
          <w:szCs w:val="24"/>
        </w:rPr>
      </w:pPr>
      <w:r w:rsidRPr="00184E68">
        <w:rPr>
          <w:rFonts w:ascii="Calibri" w:eastAsia="Calibri" w:hAnsi="Calibri" w:cs="Calibri"/>
          <w:b/>
          <w:i/>
          <w:sz w:val="24"/>
          <w:szCs w:val="24"/>
        </w:rPr>
        <w:t>Wymagania formalne:</w:t>
      </w:r>
    </w:p>
    <w:p w14:paraId="61C47A25" w14:textId="77777777" w:rsidR="00B57660" w:rsidRPr="00184E68" w:rsidRDefault="00B57660" w:rsidP="00B57660">
      <w:pPr>
        <w:numPr>
          <w:ilvl w:val="0"/>
          <w:numId w:val="6"/>
        </w:numPr>
        <w:spacing w:before="60" w:after="0" w:line="276" w:lineRule="auto"/>
        <w:ind w:left="850" w:right="34" w:hanging="425"/>
        <w:jc w:val="both"/>
        <w:rPr>
          <w:rFonts w:ascii="Calibri" w:eastAsia="Calibri" w:hAnsi="Calibri" w:cs="Calibri"/>
          <w:sz w:val="24"/>
          <w:szCs w:val="24"/>
        </w:rPr>
      </w:pPr>
      <w:r w:rsidRPr="00184E68">
        <w:rPr>
          <w:rFonts w:ascii="Calibri" w:eastAsia="Calibri" w:hAnsi="Calibri" w:cs="Arial"/>
          <w:sz w:val="24"/>
          <w:szCs w:val="24"/>
        </w:rPr>
        <w:t>Wykonawca może złożyć tylko jedną ofertę, w której musi być zaproponowana tylko jedna cena.</w:t>
      </w:r>
    </w:p>
    <w:p w14:paraId="498EB5DB" w14:textId="080CE0D8" w:rsidR="00B57660" w:rsidRPr="00184E68" w:rsidRDefault="00B57660" w:rsidP="00B57660">
      <w:pPr>
        <w:numPr>
          <w:ilvl w:val="0"/>
          <w:numId w:val="6"/>
        </w:numPr>
        <w:spacing w:before="60" w:after="0" w:line="276" w:lineRule="auto"/>
        <w:ind w:left="850" w:right="34" w:hanging="425"/>
        <w:jc w:val="both"/>
        <w:rPr>
          <w:rFonts w:ascii="Calibri" w:eastAsia="Calibri" w:hAnsi="Calibri" w:cs="Calibri"/>
          <w:sz w:val="24"/>
          <w:szCs w:val="24"/>
        </w:rPr>
      </w:pPr>
      <w:r w:rsidRPr="00184E68">
        <w:rPr>
          <w:rFonts w:ascii="Calibri" w:eastAsia="Calibri" w:hAnsi="Calibri" w:cs="Arial"/>
          <w:sz w:val="24"/>
          <w:szCs w:val="24"/>
        </w:rPr>
        <w:t xml:space="preserve">Oferta musi obejmować całość zamówienia i musi być sporządzona w języku polskim, </w:t>
      </w:r>
      <w:r w:rsidR="00B477E5">
        <w:rPr>
          <w:rFonts w:ascii="Calibri" w:eastAsia="Calibri" w:hAnsi="Calibri" w:cs="Arial"/>
          <w:sz w:val="24"/>
          <w:szCs w:val="24"/>
        </w:rPr>
        <w:br/>
      </w:r>
      <w:r w:rsidRPr="00184E68">
        <w:rPr>
          <w:rFonts w:ascii="Calibri" w:eastAsia="Calibri" w:hAnsi="Calibri" w:cs="Arial"/>
          <w:sz w:val="24"/>
          <w:szCs w:val="24"/>
        </w:rPr>
        <w:t xml:space="preserve">w formie pisemnej pod rygorem nieważności. Treść oferty musi odpowiadać treści SIWZ. </w:t>
      </w:r>
    </w:p>
    <w:p w14:paraId="02E3794A" w14:textId="77777777" w:rsidR="00B57660" w:rsidRPr="00184E68" w:rsidRDefault="00B57660" w:rsidP="00B57660">
      <w:pPr>
        <w:numPr>
          <w:ilvl w:val="0"/>
          <w:numId w:val="6"/>
        </w:numPr>
        <w:spacing w:before="60" w:after="0" w:line="276" w:lineRule="auto"/>
        <w:ind w:left="850" w:right="34" w:hanging="425"/>
        <w:jc w:val="both"/>
        <w:rPr>
          <w:rFonts w:ascii="Calibri" w:eastAsia="Calibri" w:hAnsi="Calibri" w:cs="Calibri"/>
          <w:sz w:val="24"/>
          <w:szCs w:val="24"/>
        </w:rPr>
      </w:pPr>
      <w:r w:rsidRPr="00184E68">
        <w:rPr>
          <w:rFonts w:ascii="Calibri" w:eastAsia="Calibri" w:hAnsi="Calibri" w:cs="Calibri"/>
          <w:sz w:val="24"/>
          <w:szCs w:val="24"/>
        </w:rPr>
        <w:t xml:space="preserve">W skład oferty powinny wchodzić wszystkie wymagane przez Zamawiającego formularze, oświadczenia i dokumenty wskazane </w:t>
      </w:r>
      <w:r w:rsidRPr="00184E68">
        <w:rPr>
          <w:rFonts w:ascii="Calibri" w:eastAsia="Calibri" w:hAnsi="Calibri" w:cs="Calibri"/>
          <w:i/>
          <w:sz w:val="24"/>
          <w:szCs w:val="24"/>
        </w:rPr>
        <w:t>w ust. 1 niniejszego rozdziału</w:t>
      </w:r>
      <w:r w:rsidRPr="00184E68">
        <w:rPr>
          <w:rFonts w:ascii="Calibri" w:eastAsia="Calibri" w:hAnsi="Calibri" w:cs="Calibri"/>
          <w:b/>
          <w:sz w:val="24"/>
          <w:szCs w:val="24"/>
        </w:rPr>
        <w:t>.</w:t>
      </w:r>
      <w:r w:rsidRPr="00184E68">
        <w:rPr>
          <w:rFonts w:ascii="Calibri" w:eastAsia="Calibri" w:hAnsi="Calibri" w:cs="Calibri"/>
          <w:sz w:val="24"/>
          <w:szCs w:val="24"/>
        </w:rPr>
        <w:t xml:space="preserve"> </w:t>
      </w:r>
    </w:p>
    <w:p w14:paraId="6BB0C07B" w14:textId="77777777" w:rsidR="00B57660" w:rsidRPr="00184E68" w:rsidRDefault="00B57660" w:rsidP="00B57660">
      <w:pPr>
        <w:numPr>
          <w:ilvl w:val="0"/>
          <w:numId w:val="6"/>
        </w:numPr>
        <w:spacing w:before="60" w:after="0" w:line="276" w:lineRule="auto"/>
        <w:ind w:left="850" w:right="34" w:hanging="425"/>
        <w:jc w:val="both"/>
        <w:rPr>
          <w:rFonts w:ascii="Calibri" w:eastAsia="Calibri" w:hAnsi="Calibri" w:cs="Calibri"/>
          <w:sz w:val="24"/>
          <w:szCs w:val="24"/>
        </w:rPr>
      </w:pPr>
      <w:r w:rsidRPr="00184E68">
        <w:rPr>
          <w:rFonts w:ascii="Calibri" w:eastAsia="Calibri" w:hAnsi="Calibri" w:cs="Calibri"/>
          <w:sz w:val="24"/>
          <w:szCs w:val="24"/>
        </w:rPr>
        <w:t>Zaleca się, aby oferta została złożona przy wykorzystaniu załączonych dodatków do niniejszej SIWZ. Zamawiający dopuszcza złożenie oferty i załączników do oferty na formularzach sporządzonych przez Wykonawcę pod warunkiem, że ich treść odpowiadać będzie treści zawartej przez Zamawiającego w dodatkach załączonych do niniejszej SIWZ.</w:t>
      </w:r>
    </w:p>
    <w:p w14:paraId="76D51C27" w14:textId="77777777" w:rsidR="00B57660" w:rsidRPr="00184E68" w:rsidRDefault="00B57660" w:rsidP="00B57660">
      <w:pPr>
        <w:numPr>
          <w:ilvl w:val="0"/>
          <w:numId w:val="6"/>
        </w:numPr>
        <w:spacing w:before="60" w:after="0" w:line="276" w:lineRule="auto"/>
        <w:ind w:left="850" w:right="34" w:hanging="425"/>
        <w:jc w:val="both"/>
        <w:rPr>
          <w:rFonts w:ascii="Calibri" w:eastAsia="Calibri" w:hAnsi="Calibri" w:cs="Calibri"/>
          <w:sz w:val="24"/>
          <w:szCs w:val="24"/>
        </w:rPr>
      </w:pPr>
      <w:r w:rsidRPr="00184E68">
        <w:rPr>
          <w:rFonts w:ascii="Calibri" w:eastAsia="Calibri" w:hAnsi="Calibri" w:cs="Calibri"/>
          <w:sz w:val="24"/>
          <w:szCs w:val="24"/>
        </w:rPr>
        <w:t>Oferta musi spełnić następujące wymogi:</w:t>
      </w:r>
    </w:p>
    <w:p w14:paraId="68A60378" w14:textId="77777777" w:rsidR="00B57660" w:rsidRPr="00184E68" w:rsidRDefault="00B57660" w:rsidP="00B57660">
      <w:pPr>
        <w:numPr>
          <w:ilvl w:val="4"/>
          <w:numId w:val="7"/>
        </w:numPr>
        <w:spacing w:before="60" w:after="0" w:line="276" w:lineRule="auto"/>
        <w:ind w:left="1276" w:right="34" w:hanging="425"/>
        <w:jc w:val="both"/>
        <w:rPr>
          <w:rFonts w:ascii="Calibri" w:eastAsia="Calibri" w:hAnsi="Calibri" w:cs="Calibri"/>
          <w:sz w:val="24"/>
          <w:szCs w:val="24"/>
        </w:rPr>
      </w:pPr>
      <w:r w:rsidRPr="00184E68">
        <w:rPr>
          <w:rFonts w:ascii="Calibri" w:eastAsia="Calibri" w:hAnsi="Calibri" w:cs="Calibri"/>
          <w:sz w:val="24"/>
          <w:szCs w:val="24"/>
        </w:rPr>
        <w:t>musi być sporządzona w sposób czytelny na maszynie do pisania, komputerze lub ręcznie długopisem;</w:t>
      </w:r>
    </w:p>
    <w:p w14:paraId="43E003CF" w14:textId="77777777" w:rsidR="00B57660" w:rsidRPr="00184E68" w:rsidRDefault="00B57660" w:rsidP="00B57660">
      <w:pPr>
        <w:numPr>
          <w:ilvl w:val="4"/>
          <w:numId w:val="7"/>
        </w:numPr>
        <w:spacing w:before="60" w:after="0" w:line="276" w:lineRule="auto"/>
        <w:ind w:left="1276" w:right="34" w:hanging="425"/>
        <w:jc w:val="both"/>
        <w:rPr>
          <w:rFonts w:ascii="Calibri" w:eastAsia="Calibri" w:hAnsi="Calibri" w:cs="Calibri"/>
          <w:sz w:val="24"/>
          <w:szCs w:val="24"/>
        </w:rPr>
      </w:pPr>
      <w:r w:rsidRPr="00184E68">
        <w:rPr>
          <w:rFonts w:ascii="Calibri" w:eastAsia="Calibri" w:hAnsi="Calibri" w:cs="Calibri"/>
          <w:sz w:val="24"/>
          <w:szCs w:val="24"/>
        </w:rPr>
        <w:t xml:space="preserve">załączone do oferty oświadczenia, o których mowa w rozdziale </w:t>
      </w:r>
      <w:r w:rsidRPr="00184E68">
        <w:rPr>
          <w:rFonts w:ascii="Calibri" w:eastAsia="Calibri" w:hAnsi="Calibri" w:cs="Calibri"/>
          <w:i/>
          <w:sz w:val="24"/>
          <w:szCs w:val="24"/>
        </w:rPr>
        <w:t>VI SIWZ</w:t>
      </w:r>
      <w:r w:rsidRPr="00184E68">
        <w:rPr>
          <w:rFonts w:ascii="Calibri" w:eastAsia="Calibri" w:hAnsi="Calibri" w:cs="Calibri"/>
          <w:sz w:val="24"/>
          <w:szCs w:val="24"/>
        </w:rPr>
        <w:t xml:space="preserve"> muszą zostać złożone w formie określonej w tym rozdziale;</w:t>
      </w:r>
    </w:p>
    <w:p w14:paraId="03FF07A6" w14:textId="77777777" w:rsidR="00B57660" w:rsidRPr="00184E68" w:rsidRDefault="00B57660" w:rsidP="00B57660">
      <w:pPr>
        <w:numPr>
          <w:ilvl w:val="4"/>
          <w:numId w:val="7"/>
        </w:numPr>
        <w:spacing w:before="60" w:after="0" w:line="276" w:lineRule="auto"/>
        <w:ind w:left="1276" w:right="34" w:hanging="425"/>
        <w:jc w:val="both"/>
        <w:rPr>
          <w:rFonts w:ascii="Calibri" w:eastAsia="Calibri" w:hAnsi="Calibri" w:cs="Calibri"/>
          <w:sz w:val="24"/>
          <w:szCs w:val="24"/>
        </w:rPr>
      </w:pPr>
      <w:r w:rsidRPr="00184E68">
        <w:rPr>
          <w:rFonts w:ascii="Calibri" w:eastAsia="Calibri" w:hAnsi="Calibri" w:cs="Calibri"/>
          <w:sz w:val="24"/>
          <w:szCs w:val="24"/>
        </w:rPr>
        <w:t xml:space="preserve">załączone do oferty pełnomocnictwa muszą spełniać wymagania Zamawiającego co do ich formy, opisane w </w:t>
      </w:r>
      <w:r w:rsidRPr="00184E68">
        <w:rPr>
          <w:rFonts w:ascii="Calibri" w:eastAsia="Calibri" w:hAnsi="Calibri" w:cs="Calibri"/>
          <w:i/>
          <w:sz w:val="24"/>
          <w:szCs w:val="24"/>
        </w:rPr>
        <w:t>ust. 1</w:t>
      </w:r>
      <w:r w:rsidRPr="00184E68">
        <w:rPr>
          <w:rFonts w:ascii="Calibri" w:eastAsia="Calibri" w:hAnsi="Calibri" w:cs="Calibri"/>
          <w:b/>
          <w:sz w:val="24"/>
          <w:szCs w:val="24"/>
        </w:rPr>
        <w:t xml:space="preserve"> </w:t>
      </w:r>
      <w:r w:rsidRPr="00184E68">
        <w:rPr>
          <w:rFonts w:ascii="Calibri" w:eastAsia="Calibri" w:hAnsi="Calibri" w:cs="Calibri"/>
          <w:sz w:val="24"/>
          <w:szCs w:val="24"/>
        </w:rPr>
        <w:t>niniejszego rozdziału;</w:t>
      </w:r>
    </w:p>
    <w:p w14:paraId="69D530E9" w14:textId="77777777" w:rsidR="00B57660" w:rsidRPr="00184E68" w:rsidRDefault="00B57660" w:rsidP="00B57660">
      <w:pPr>
        <w:numPr>
          <w:ilvl w:val="4"/>
          <w:numId w:val="7"/>
        </w:numPr>
        <w:spacing w:before="60" w:after="0" w:line="276" w:lineRule="auto"/>
        <w:ind w:left="1276" w:right="34" w:hanging="425"/>
        <w:jc w:val="both"/>
        <w:rPr>
          <w:rFonts w:ascii="Calibri" w:eastAsia="Calibri" w:hAnsi="Calibri" w:cs="Calibri"/>
          <w:i/>
          <w:sz w:val="24"/>
          <w:szCs w:val="24"/>
        </w:rPr>
      </w:pPr>
      <w:r w:rsidRPr="00184E68">
        <w:rPr>
          <w:rFonts w:ascii="Calibri" w:eastAsia="Calibri" w:hAnsi="Calibri" w:cs="Calibri"/>
          <w:sz w:val="24"/>
          <w:szCs w:val="24"/>
        </w:rPr>
        <w:lastRenderedPageBreak/>
        <w:t xml:space="preserve">wskazane jest, aby wszystkie miejsca, w których wykonawca naniósł poprawki, były podpisane (parafowane) przez Wykonawcę; poprawki muszą być dokonane poprzez skreślenie i nadpisanie prawidłowych danych – </w:t>
      </w:r>
      <w:r w:rsidRPr="00184E68">
        <w:rPr>
          <w:rFonts w:ascii="Calibri" w:eastAsia="Calibri" w:hAnsi="Calibri" w:cs="Calibri"/>
          <w:i/>
          <w:sz w:val="24"/>
          <w:szCs w:val="24"/>
        </w:rPr>
        <w:t>nie dopuszcza się dokonywania poprawek przy użyciu korektora.</w:t>
      </w:r>
    </w:p>
    <w:p w14:paraId="32C25108" w14:textId="77777777" w:rsidR="00B57660" w:rsidRPr="00184E68" w:rsidRDefault="00B57660" w:rsidP="00B57660">
      <w:pPr>
        <w:numPr>
          <w:ilvl w:val="0"/>
          <w:numId w:val="6"/>
        </w:numPr>
        <w:tabs>
          <w:tab w:val="left" w:pos="851"/>
        </w:tabs>
        <w:spacing w:before="80" w:after="0" w:line="276" w:lineRule="auto"/>
        <w:ind w:left="851" w:right="34" w:hanging="425"/>
        <w:jc w:val="both"/>
        <w:rPr>
          <w:rFonts w:ascii="Calibri" w:eastAsia="Calibri" w:hAnsi="Calibri" w:cs="Calibri"/>
          <w:b/>
          <w:bCs/>
          <w:sz w:val="24"/>
          <w:szCs w:val="24"/>
        </w:rPr>
      </w:pPr>
      <w:r w:rsidRPr="00184E68">
        <w:rPr>
          <w:rFonts w:ascii="Calibri" w:eastAsia="Calibri" w:hAnsi="Calibri" w:cs="Calibri"/>
          <w:sz w:val="24"/>
          <w:szCs w:val="24"/>
        </w:rPr>
        <w:t xml:space="preserve">Zaleca się, aby wszystkie strony oferty były kolejno ponumerowane i parafowane przez Wykonawcę. Oferta wraz z załącznikami powinna być trwale zespolona, w sposób uniemożliwiający jej zdekompletowanie. </w:t>
      </w:r>
    </w:p>
    <w:p w14:paraId="63AB7972" w14:textId="367C3045" w:rsidR="00B57660" w:rsidRPr="00184E68" w:rsidRDefault="00B57660" w:rsidP="00B57660">
      <w:pPr>
        <w:numPr>
          <w:ilvl w:val="0"/>
          <w:numId w:val="6"/>
        </w:numPr>
        <w:tabs>
          <w:tab w:val="left" w:pos="851"/>
        </w:tabs>
        <w:spacing w:before="80" w:after="0" w:line="276" w:lineRule="auto"/>
        <w:ind w:left="851" w:right="34" w:hanging="425"/>
        <w:jc w:val="both"/>
        <w:rPr>
          <w:rFonts w:ascii="Calibri" w:eastAsia="Calibri" w:hAnsi="Calibri" w:cs="Calibri"/>
          <w:b/>
          <w:bCs/>
          <w:sz w:val="24"/>
          <w:szCs w:val="24"/>
        </w:rPr>
      </w:pPr>
      <w:r w:rsidRPr="00184E68">
        <w:rPr>
          <w:rFonts w:ascii="Calibri" w:eastAsia="Calibri" w:hAnsi="Calibri" w:cs="Calibri"/>
          <w:sz w:val="24"/>
          <w:szCs w:val="24"/>
        </w:rPr>
        <w:t xml:space="preserve">W przypadku, gdy informacje zawarte w ofercie stanowią </w:t>
      </w:r>
      <w:r w:rsidRPr="00184E68">
        <w:rPr>
          <w:rFonts w:ascii="Calibri" w:eastAsia="Calibri" w:hAnsi="Calibri" w:cs="Calibri"/>
          <w:b/>
          <w:i/>
          <w:sz w:val="24"/>
          <w:szCs w:val="24"/>
        </w:rPr>
        <w:t>tajemnicę przedsiębiorstwa</w:t>
      </w:r>
      <w:r w:rsidRPr="00184E68">
        <w:rPr>
          <w:rFonts w:ascii="Calibri" w:eastAsia="Calibri" w:hAnsi="Calibri" w:cs="Calibri"/>
          <w:sz w:val="24"/>
          <w:szCs w:val="24"/>
        </w:rPr>
        <w:t>, w rozumieniu przepisów ustawy z dnia 16 kwietnia 1993 roku o zwalczaniu nieuczciwej konkurencji (t.j.</w:t>
      </w:r>
      <w:r w:rsidR="00B91DD1" w:rsidRPr="00184E68">
        <w:rPr>
          <w:rFonts w:ascii="Calibri" w:eastAsia="Calibri" w:hAnsi="Calibri" w:cs="Calibri"/>
          <w:sz w:val="24"/>
          <w:szCs w:val="24"/>
        </w:rPr>
        <w:t xml:space="preserve"> </w:t>
      </w:r>
      <w:r w:rsidRPr="00184E68">
        <w:rPr>
          <w:rFonts w:ascii="Calibri" w:eastAsia="Calibri" w:hAnsi="Calibri" w:cs="Calibri"/>
          <w:sz w:val="24"/>
          <w:szCs w:val="24"/>
        </w:rPr>
        <w:t>Dz. U. z 20</w:t>
      </w:r>
      <w:r w:rsidR="00B91DD1" w:rsidRPr="00184E68">
        <w:rPr>
          <w:rFonts w:ascii="Calibri" w:eastAsia="Calibri" w:hAnsi="Calibri" w:cs="Calibri"/>
          <w:sz w:val="24"/>
          <w:szCs w:val="24"/>
        </w:rPr>
        <w:t>20</w:t>
      </w:r>
      <w:r w:rsidRPr="00184E68">
        <w:rPr>
          <w:rFonts w:ascii="Calibri" w:eastAsia="Calibri" w:hAnsi="Calibri" w:cs="Calibri"/>
          <w:sz w:val="24"/>
          <w:szCs w:val="24"/>
        </w:rPr>
        <w:t xml:space="preserve"> r. poz. 1</w:t>
      </w:r>
      <w:r w:rsidR="00B91DD1" w:rsidRPr="00184E68">
        <w:rPr>
          <w:rFonts w:ascii="Calibri" w:eastAsia="Calibri" w:hAnsi="Calibri" w:cs="Calibri"/>
          <w:sz w:val="24"/>
          <w:szCs w:val="24"/>
        </w:rPr>
        <w:t>913</w:t>
      </w:r>
      <w:r w:rsidRPr="00184E68">
        <w:rPr>
          <w:rFonts w:ascii="Calibri" w:eastAsia="Calibri" w:hAnsi="Calibri" w:cs="Calibri"/>
          <w:sz w:val="24"/>
          <w:szCs w:val="24"/>
        </w:rPr>
        <w:t xml:space="preserve">), Wykonawca winien </w:t>
      </w:r>
      <w:r w:rsidRPr="00184E68">
        <w:rPr>
          <w:rFonts w:ascii="Calibri" w:eastAsia="Calibri" w:hAnsi="Calibri" w:cs="Calibri"/>
          <w:sz w:val="24"/>
          <w:szCs w:val="24"/>
        </w:rPr>
        <w:br/>
        <w:t>w sposób niebudzący wątpliwości zastrzec,</w:t>
      </w:r>
      <w:r w:rsidRPr="00184E68">
        <w:rPr>
          <w:rFonts w:ascii="Calibri" w:eastAsia="Calibri" w:hAnsi="Calibri" w:cs="Calibri"/>
          <w:b/>
          <w:sz w:val="24"/>
          <w:szCs w:val="24"/>
        </w:rPr>
        <w:t xml:space="preserve"> </w:t>
      </w:r>
      <w:r w:rsidRPr="00184E68">
        <w:rPr>
          <w:rFonts w:ascii="Calibri" w:eastAsia="Calibri" w:hAnsi="Calibri" w:cs="Calibri"/>
          <w:sz w:val="24"/>
          <w:szCs w:val="24"/>
        </w:rPr>
        <w:t>że</w:t>
      </w:r>
      <w:r w:rsidRPr="00184E68">
        <w:rPr>
          <w:rFonts w:ascii="Calibri" w:eastAsia="Calibri" w:hAnsi="Calibri" w:cs="Calibri"/>
          <w:b/>
          <w:sz w:val="24"/>
          <w:szCs w:val="24"/>
        </w:rPr>
        <w:t xml:space="preserve"> </w:t>
      </w:r>
      <w:r w:rsidRPr="00184E68">
        <w:rPr>
          <w:rFonts w:ascii="Calibri" w:eastAsia="Calibri" w:hAnsi="Calibri" w:cs="Calibri"/>
          <w:sz w:val="24"/>
          <w:szCs w:val="24"/>
        </w:rPr>
        <w:t xml:space="preserve">nie mogą być udostępniane oraz wykazać, że zastrzeżone informacje stanowią tajemnicę przedsiębiorstwa. Informacje te winny być oznaczone klauzulą: „Informacje stanowiące tajemnicę przedsiębiorstwa </w:t>
      </w:r>
      <w:r w:rsidRPr="00184E68">
        <w:rPr>
          <w:rFonts w:ascii="Calibri" w:eastAsia="Calibri" w:hAnsi="Calibri" w:cs="Calibri"/>
          <w:sz w:val="24"/>
          <w:szCs w:val="24"/>
        </w:rPr>
        <w:br/>
        <w:t xml:space="preserve">w rozumieniu art. 11 ust. 4 ustawy o zwalczaniu nieuczciwej konkurencji” oraz oddzielone od pozostałych informacji zawartych w ofercie. Strony należy ponumerować w taki sposób, aby umożliwić ich dostosowanie do pozostałej części oferty (należy zachować ciągłość numeracji stron). </w:t>
      </w:r>
    </w:p>
    <w:p w14:paraId="445EE693" w14:textId="77777777" w:rsidR="00B57660" w:rsidRPr="00184E68" w:rsidRDefault="00B57660" w:rsidP="00B57660">
      <w:pPr>
        <w:numPr>
          <w:ilvl w:val="0"/>
          <w:numId w:val="4"/>
        </w:numPr>
        <w:tabs>
          <w:tab w:val="left" w:pos="426"/>
        </w:tabs>
        <w:spacing w:before="120" w:after="0" w:line="276" w:lineRule="auto"/>
        <w:ind w:left="426" w:hanging="284"/>
        <w:jc w:val="both"/>
        <w:rPr>
          <w:rFonts w:ascii="Calibri" w:eastAsia="Calibri" w:hAnsi="Calibri" w:cs="Calibri"/>
          <w:b/>
          <w:i/>
          <w:sz w:val="24"/>
          <w:szCs w:val="24"/>
        </w:rPr>
      </w:pPr>
      <w:r w:rsidRPr="00184E68">
        <w:rPr>
          <w:rFonts w:ascii="Calibri" w:eastAsia="Calibri" w:hAnsi="Calibri" w:cs="Calibri"/>
          <w:b/>
          <w:i/>
          <w:sz w:val="24"/>
          <w:szCs w:val="24"/>
        </w:rPr>
        <w:t>Opakowanie oferty:</w:t>
      </w:r>
    </w:p>
    <w:p w14:paraId="07C07F48" w14:textId="77777777" w:rsidR="00B57660" w:rsidRPr="00184E68" w:rsidRDefault="00B57660" w:rsidP="00B57660">
      <w:pPr>
        <w:numPr>
          <w:ilvl w:val="0"/>
          <w:numId w:val="8"/>
        </w:numPr>
        <w:tabs>
          <w:tab w:val="left" w:pos="851"/>
        </w:tabs>
        <w:spacing w:before="120" w:after="0" w:line="276" w:lineRule="auto"/>
        <w:ind w:left="851" w:right="34" w:hanging="425"/>
        <w:jc w:val="both"/>
        <w:rPr>
          <w:rFonts w:ascii="Calibri" w:eastAsia="Calibri" w:hAnsi="Calibri" w:cs="Calibri"/>
          <w:sz w:val="24"/>
          <w:szCs w:val="24"/>
        </w:rPr>
      </w:pPr>
      <w:r w:rsidRPr="00184E68">
        <w:rPr>
          <w:rFonts w:ascii="Calibri" w:eastAsia="Calibri" w:hAnsi="Calibri" w:cs="Calibri"/>
          <w:sz w:val="24"/>
          <w:szCs w:val="24"/>
        </w:rPr>
        <w:t>ofertę należy złożyć w trwale zamkniętym, nieprzejrzystym opakowaniu (kopercie), uniemożliwiającym otwarcie i zapoznanie się z treścią oferty przed upływem terminu składania ofert,</w:t>
      </w:r>
    </w:p>
    <w:p w14:paraId="7EDF9384" w14:textId="77777777" w:rsidR="00B57660" w:rsidRPr="00184E68" w:rsidRDefault="00B57660" w:rsidP="00B57660">
      <w:pPr>
        <w:numPr>
          <w:ilvl w:val="0"/>
          <w:numId w:val="8"/>
        </w:numPr>
        <w:tabs>
          <w:tab w:val="left" w:pos="851"/>
        </w:tabs>
        <w:spacing w:before="120" w:after="0" w:line="276" w:lineRule="auto"/>
        <w:ind w:left="851" w:right="34" w:hanging="425"/>
        <w:jc w:val="both"/>
        <w:rPr>
          <w:rFonts w:ascii="Calibri" w:eastAsia="Calibri" w:hAnsi="Calibri" w:cs="Calibri"/>
          <w:sz w:val="24"/>
          <w:szCs w:val="24"/>
        </w:rPr>
      </w:pPr>
      <w:r w:rsidRPr="00184E68">
        <w:rPr>
          <w:rFonts w:ascii="Calibri" w:eastAsia="Calibri" w:hAnsi="Calibri" w:cs="Calibri"/>
          <w:sz w:val="24"/>
          <w:szCs w:val="24"/>
        </w:rPr>
        <w:t xml:space="preserve">opakowanie (koperta) powinno być oznaczone </w:t>
      </w:r>
      <w:r w:rsidRPr="00184E68">
        <w:rPr>
          <w:rFonts w:ascii="Calibri" w:eastAsia="Calibri" w:hAnsi="Calibri" w:cs="Calibri"/>
          <w:bCs/>
          <w:sz w:val="24"/>
          <w:szCs w:val="24"/>
        </w:rPr>
        <w:t>nazwą Wykonawcy</w:t>
      </w:r>
      <w:r w:rsidRPr="00184E68">
        <w:rPr>
          <w:rFonts w:ascii="Calibri" w:eastAsia="Calibri" w:hAnsi="Calibri" w:cs="Calibri"/>
          <w:sz w:val="24"/>
          <w:szCs w:val="24"/>
        </w:rPr>
        <w:t xml:space="preserve"> lub jego imieniem i nazwiskiem </w:t>
      </w:r>
      <w:r w:rsidRPr="00184E68">
        <w:rPr>
          <w:rFonts w:ascii="Calibri" w:eastAsia="Calibri" w:hAnsi="Calibri" w:cs="Calibri"/>
          <w:bCs/>
          <w:sz w:val="24"/>
          <w:szCs w:val="24"/>
        </w:rPr>
        <w:t>oraz dokładnym jego adresem</w:t>
      </w:r>
      <w:r w:rsidRPr="00184E68">
        <w:rPr>
          <w:rFonts w:ascii="Calibri" w:eastAsia="Calibri" w:hAnsi="Calibri" w:cs="Calibri"/>
          <w:sz w:val="24"/>
          <w:szCs w:val="24"/>
        </w:rPr>
        <w:t xml:space="preserve"> i opisane w następujący sposób:</w:t>
      </w:r>
    </w:p>
    <w:tbl>
      <w:tblPr>
        <w:tblW w:w="8669" w:type="dxa"/>
        <w:tblInd w:w="817" w:type="dxa"/>
        <w:tblLook w:val="01E0" w:firstRow="1" w:lastRow="1" w:firstColumn="1" w:lastColumn="1" w:noHBand="0" w:noVBand="0"/>
      </w:tblPr>
      <w:tblGrid>
        <w:gridCol w:w="8669"/>
      </w:tblGrid>
      <w:tr w:rsidR="00184E68" w:rsidRPr="00184E68" w14:paraId="321D23D8" w14:textId="77777777" w:rsidTr="00B57660">
        <w:trPr>
          <w:trHeight w:val="2316"/>
        </w:trPr>
        <w:tc>
          <w:tcPr>
            <w:tcW w:w="8669" w:type="dxa"/>
            <w:tcBorders>
              <w:top w:val="single" w:sz="4" w:space="0" w:color="000000"/>
              <w:left w:val="single" w:sz="4" w:space="0" w:color="000000"/>
              <w:bottom w:val="single" w:sz="4" w:space="0" w:color="000000"/>
              <w:right w:val="single" w:sz="4" w:space="0" w:color="000000"/>
            </w:tcBorders>
            <w:shd w:val="clear" w:color="auto" w:fill="auto"/>
          </w:tcPr>
          <w:p w14:paraId="622B2F27" w14:textId="77777777" w:rsidR="00B57660" w:rsidRPr="00184E68" w:rsidRDefault="00B57660" w:rsidP="00B57660">
            <w:pPr>
              <w:spacing w:after="0" w:line="276" w:lineRule="auto"/>
              <w:jc w:val="center"/>
              <w:rPr>
                <w:rFonts w:ascii="Calibri" w:eastAsia="Calibri" w:hAnsi="Calibri" w:cs="Calibri"/>
                <w:lang w:eastAsia="pl-PL"/>
              </w:rPr>
            </w:pPr>
            <w:r w:rsidRPr="00184E68">
              <w:rPr>
                <w:rFonts w:ascii="Calibri" w:eastAsia="Calibri" w:hAnsi="Calibri" w:cs="Calibri,Bold"/>
                <w:b/>
                <w:bCs/>
                <w:sz w:val="24"/>
                <w:szCs w:val="24"/>
                <w:lang w:eastAsia="pl-PL"/>
              </w:rPr>
              <w:t>Zespół Opieki Zdrowotnej we Włoszczowie – Szpital Powiatowy im. Jana Pawła II</w:t>
            </w:r>
          </w:p>
          <w:p w14:paraId="2DBCE348" w14:textId="77777777" w:rsidR="00B57660" w:rsidRPr="00184E68" w:rsidRDefault="00B57660" w:rsidP="00B57660">
            <w:pPr>
              <w:spacing w:after="120" w:line="276" w:lineRule="auto"/>
              <w:jc w:val="center"/>
              <w:rPr>
                <w:rFonts w:ascii="Calibri" w:eastAsia="Calibri" w:hAnsi="Calibri" w:cs="Calibri,Bold"/>
                <w:b/>
                <w:bCs/>
                <w:sz w:val="24"/>
                <w:szCs w:val="24"/>
                <w:lang w:eastAsia="pl-PL"/>
              </w:rPr>
            </w:pPr>
            <w:r w:rsidRPr="00184E68">
              <w:rPr>
                <w:rFonts w:ascii="Calibri" w:eastAsia="Calibri" w:hAnsi="Calibri" w:cs="Calibri"/>
                <w:b/>
                <w:sz w:val="24"/>
                <w:shd w:val="clear" w:color="auto" w:fill="FFFFFF"/>
                <w:lang w:eastAsia="pl-PL"/>
              </w:rPr>
              <w:t>29-100 Włoszczowa, ul. Żeromskiego 28</w:t>
            </w:r>
          </w:p>
          <w:p w14:paraId="44A760E2" w14:textId="15057796" w:rsidR="00060A74" w:rsidRPr="00184E68" w:rsidRDefault="00B57660" w:rsidP="00060A74">
            <w:pPr>
              <w:tabs>
                <w:tab w:val="left" w:pos="7410"/>
              </w:tabs>
              <w:spacing w:after="0" w:line="276" w:lineRule="auto"/>
              <w:jc w:val="center"/>
              <w:rPr>
                <w:rFonts w:ascii="Calibri" w:eastAsia="Calibri" w:hAnsi="Calibri" w:cs="Times New Roman"/>
                <w:b/>
                <w:bCs/>
                <w:sz w:val="28"/>
                <w:szCs w:val="28"/>
              </w:rPr>
            </w:pPr>
            <w:r w:rsidRPr="00184E68">
              <w:rPr>
                <w:rFonts w:ascii="Calibri" w:eastAsia="Calibri" w:hAnsi="Calibri" w:cs="Calibri"/>
                <w:b/>
                <w:bCs/>
                <w:i/>
                <w:iCs/>
                <w:sz w:val="28"/>
                <w:szCs w:val="28"/>
              </w:rPr>
              <w:t xml:space="preserve">OFERTA na </w:t>
            </w:r>
            <w:bookmarkStart w:id="21" w:name="_Hlk60305792"/>
            <w:r w:rsidR="00060A74" w:rsidRPr="00184E68">
              <w:rPr>
                <w:rFonts w:ascii="Calibri" w:eastAsia="Calibri" w:hAnsi="Calibri" w:cs="Calibri"/>
                <w:b/>
                <w:bCs/>
                <w:i/>
                <w:iCs/>
                <w:sz w:val="28"/>
                <w:szCs w:val="28"/>
              </w:rPr>
              <w:t>m</w:t>
            </w:r>
            <w:r w:rsidR="00060A74" w:rsidRPr="00184E68">
              <w:rPr>
                <w:rFonts w:ascii="Calibri" w:eastAsia="Calibri" w:hAnsi="Calibri" w:cs="Times New Roman"/>
                <w:b/>
                <w:bCs/>
                <w:sz w:val="28"/>
                <w:szCs w:val="28"/>
              </w:rPr>
              <w:t xml:space="preserve">odernizację oraz przebudowę budynku ZOZ we Włoszczowie na działalność rehabilitacyjną oraz Oddziału Chirurgii Ogólnej </w:t>
            </w:r>
          </w:p>
          <w:bookmarkEnd w:id="21"/>
          <w:p w14:paraId="497D3C12" w14:textId="643C9C36" w:rsidR="005342E9" w:rsidRPr="00184E68" w:rsidRDefault="005342E9" w:rsidP="005342E9">
            <w:pPr>
              <w:tabs>
                <w:tab w:val="left" w:pos="7410"/>
              </w:tabs>
              <w:spacing w:after="0" w:line="276" w:lineRule="auto"/>
              <w:jc w:val="center"/>
              <w:rPr>
                <w:rFonts w:ascii="Calibri" w:eastAsia="Calibri" w:hAnsi="Calibri" w:cs="Times New Roman"/>
                <w:b/>
                <w:bCs/>
                <w:sz w:val="28"/>
                <w:szCs w:val="28"/>
              </w:rPr>
            </w:pPr>
          </w:p>
          <w:p w14:paraId="61DB368E" w14:textId="4D2EA6DC" w:rsidR="00B57660" w:rsidRPr="00184E68" w:rsidRDefault="00B57660" w:rsidP="00B57660">
            <w:pPr>
              <w:spacing w:after="120" w:line="240" w:lineRule="auto"/>
              <w:jc w:val="center"/>
              <w:rPr>
                <w:rFonts w:ascii="Calibri" w:eastAsia="Calibri" w:hAnsi="Calibri" w:cs="Calibri"/>
                <w:b/>
                <w:i/>
                <w:sz w:val="24"/>
                <w:szCs w:val="24"/>
                <w:lang w:eastAsia="pl-PL"/>
              </w:rPr>
            </w:pPr>
            <w:r w:rsidRPr="00184E68">
              <w:rPr>
                <w:rFonts w:ascii="Calibri" w:eastAsia="Calibri" w:hAnsi="Calibri" w:cs="Calibri"/>
                <w:b/>
                <w:i/>
                <w:sz w:val="24"/>
                <w:szCs w:val="24"/>
                <w:lang w:eastAsia="pl-PL"/>
              </w:rPr>
              <w:t xml:space="preserve">Znak sprawy: </w:t>
            </w:r>
            <w:r w:rsidR="00C604FB" w:rsidRPr="00184E68">
              <w:rPr>
                <w:rFonts w:ascii="Calibri" w:eastAsia="Calibri" w:hAnsi="Calibri" w:cs="Calibri"/>
                <w:b/>
                <w:i/>
                <w:sz w:val="24"/>
                <w:szCs w:val="24"/>
                <w:lang w:eastAsia="pl-PL"/>
              </w:rPr>
              <w:t>29/12/2020</w:t>
            </w:r>
            <w:r w:rsidRPr="00184E68">
              <w:rPr>
                <w:rFonts w:ascii="Calibri" w:eastAsia="Calibri" w:hAnsi="Calibri" w:cs="Calibri"/>
                <w:b/>
                <w:i/>
                <w:sz w:val="24"/>
                <w:szCs w:val="24"/>
                <w:lang w:eastAsia="pl-PL"/>
              </w:rPr>
              <w:t>.</w:t>
            </w:r>
          </w:p>
          <w:p w14:paraId="31C8D468" w14:textId="77777777" w:rsidR="00B57660" w:rsidRPr="00184E68" w:rsidRDefault="00B57660" w:rsidP="00B57660">
            <w:pPr>
              <w:keepNext/>
              <w:spacing w:after="0" w:line="240" w:lineRule="auto"/>
              <w:ind w:right="34"/>
              <w:jc w:val="center"/>
              <w:outlineLvl w:val="3"/>
              <w:rPr>
                <w:rFonts w:ascii="Calibri" w:eastAsia="Calibri" w:hAnsi="Calibri" w:cs="Calibri"/>
                <w:b/>
                <w:bCs/>
                <w:sz w:val="24"/>
                <w:szCs w:val="24"/>
                <w:lang w:eastAsia="pl-PL"/>
              </w:rPr>
            </w:pPr>
            <w:r w:rsidRPr="00184E68">
              <w:rPr>
                <w:rFonts w:ascii="Calibri" w:eastAsia="Calibri" w:hAnsi="Calibri" w:cs="Calibri"/>
                <w:b/>
                <w:bCs/>
                <w:sz w:val="24"/>
                <w:szCs w:val="24"/>
                <w:lang w:eastAsia="pl-PL"/>
              </w:rPr>
              <w:t>OTWIERA KOMISJA PRZETARGOWA</w:t>
            </w:r>
          </w:p>
          <w:p w14:paraId="00896610" w14:textId="12B393DE" w:rsidR="00B57660" w:rsidRPr="00184E68" w:rsidRDefault="00B57660" w:rsidP="00B57660">
            <w:pPr>
              <w:keepNext/>
              <w:spacing w:after="120" w:line="240" w:lineRule="auto"/>
              <w:ind w:right="34"/>
              <w:jc w:val="center"/>
              <w:outlineLvl w:val="3"/>
              <w:rPr>
                <w:rFonts w:ascii="Calibri" w:eastAsia="Calibri" w:hAnsi="Calibri" w:cs="Calibri"/>
                <w:b/>
                <w:bCs/>
                <w:sz w:val="24"/>
                <w:szCs w:val="24"/>
                <w:u w:val="single"/>
                <w:vertAlign w:val="superscript"/>
                <w:lang w:eastAsia="pl-PL"/>
              </w:rPr>
            </w:pPr>
            <w:r w:rsidRPr="00574F3A">
              <w:rPr>
                <w:rFonts w:ascii="Calibri" w:eastAsia="Calibri" w:hAnsi="Calibri" w:cs="Calibri"/>
                <w:b/>
                <w:bCs/>
                <w:color w:val="FF0000"/>
                <w:sz w:val="24"/>
                <w:szCs w:val="24"/>
                <w:lang w:eastAsia="pl-PL"/>
              </w:rPr>
              <w:t xml:space="preserve">w dniu </w:t>
            </w:r>
            <w:r w:rsidR="00FC4E66">
              <w:rPr>
                <w:rFonts w:ascii="Calibri" w:eastAsia="Calibri" w:hAnsi="Calibri" w:cs="Calibri"/>
                <w:b/>
                <w:bCs/>
                <w:color w:val="FF0000"/>
                <w:sz w:val="24"/>
                <w:szCs w:val="24"/>
                <w:lang w:eastAsia="pl-PL"/>
              </w:rPr>
              <w:t>17</w:t>
            </w:r>
            <w:r w:rsidR="009F193C">
              <w:rPr>
                <w:rFonts w:ascii="Calibri" w:eastAsia="Calibri" w:hAnsi="Calibri" w:cs="Calibri"/>
                <w:b/>
                <w:bCs/>
                <w:color w:val="FF0000"/>
                <w:sz w:val="24"/>
                <w:szCs w:val="24"/>
                <w:lang w:eastAsia="pl-PL"/>
              </w:rPr>
              <w:t xml:space="preserve"> m</w:t>
            </w:r>
            <w:r w:rsidR="00574F3A">
              <w:rPr>
                <w:rFonts w:ascii="Calibri" w:eastAsia="Calibri" w:hAnsi="Calibri" w:cs="Calibri"/>
                <w:b/>
                <w:bCs/>
                <w:color w:val="FF0000"/>
                <w:sz w:val="24"/>
                <w:szCs w:val="24"/>
                <w:lang w:eastAsia="pl-PL"/>
              </w:rPr>
              <w:t>a</w:t>
            </w:r>
            <w:r w:rsidR="009F193C">
              <w:rPr>
                <w:rFonts w:ascii="Calibri" w:eastAsia="Calibri" w:hAnsi="Calibri" w:cs="Calibri"/>
                <w:b/>
                <w:bCs/>
                <w:color w:val="FF0000"/>
                <w:sz w:val="24"/>
                <w:szCs w:val="24"/>
                <w:lang w:eastAsia="pl-PL"/>
              </w:rPr>
              <w:t>rca</w:t>
            </w:r>
            <w:r w:rsidR="005342E9" w:rsidRPr="00574F3A">
              <w:rPr>
                <w:rFonts w:ascii="Calibri" w:eastAsia="Calibri" w:hAnsi="Calibri" w:cs="Calibri"/>
                <w:b/>
                <w:bCs/>
                <w:color w:val="FF0000"/>
                <w:sz w:val="24"/>
                <w:szCs w:val="24"/>
                <w:lang w:eastAsia="pl-PL"/>
              </w:rPr>
              <w:t xml:space="preserve"> 2021</w:t>
            </w:r>
            <w:r w:rsidR="00E72DDC" w:rsidRPr="00574F3A">
              <w:rPr>
                <w:rFonts w:ascii="Calibri" w:eastAsia="Calibri" w:hAnsi="Calibri" w:cs="Calibri"/>
                <w:b/>
                <w:bCs/>
                <w:color w:val="FF0000"/>
                <w:sz w:val="24"/>
                <w:szCs w:val="24"/>
                <w:lang w:eastAsia="pl-PL"/>
              </w:rPr>
              <w:t xml:space="preserve"> roku</w:t>
            </w:r>
            <w:r w:rsidRPr="00574F3A">
              <w:rPr>
                <w:rFonts w:ascii="Calibri" w:eastAsia="Calibri" w:hAnsi="Calibri" w:cs="Calibri"/>
                <w:b/>
                <w:bCs/>
                <w:color w:val="FF0000"/>
                <w:sz w:val="24"/>
                <w:szCs w:val="24"/>
                <w:lang w:eastAsia="pl-PL"/>
              </w:rPr>
              <w:t xml:space="preserve">, godz. </w:t>
            </w:r>
            <w:r w:rsidR="00E72DDC" w:rsidRPr="00574F3A">
              <w:rPr>
                <w:rFonts w:ascii="Calibri" w:eastAsia="Calibri" w:hAnsi="Calibri" w:cs="Calibri"/>
                <w:b/>
                <w:bCs/>
                <w:color w:val="FF0000"/>
                <w:sz w:val="24"/>
                <w:szCs w:val="24"/>
                <w:lang w:eastAsia="pl-PL"/>
              </w:rPr>
              <w:t>10</w:t>
            </w:r>
            <w:r w:rsidR="00E72DDC" w:rsidRPr="00574F3A">
              <w:rPr>
                <w:rFonts w:ascii="Calibri" w:eastAsia="Calibri" w:hAnsi="Calibri" w:cs="Calibri"/>
                <w:b/>
                <w:bCs/>
                <w:color w:val="FF0000"/>
                <w:sz w:val="24"/>
                <w:szCs w:val="24"/>
                <w:vertAlign w:val="superscript"/>
                <w:lang w:eastAsia="pl-PL"/>
              </w:rPr>
              <w:t>15</w:t>
            </w:r>
          </w:p>
        </w:tc>
      </w:tr>
    </w:tbl>
    <w:p w14:paraId="22F4D982" w14:textId="77777777" w:rsidR="00B57660" w:rsidRPr="00184E68" w:rsidRDefault="00B57660" w:rsidP="00B57660">
      <w:pPr>
        <w:numPr>
          <w:ilvl w:val="0"/>
          <w:numId w:val="4"/>
        </w:numPr>
        <w:tabs>
          <w:tab w:val="left" w:pos="426"/>
        </w:tabs>
        <w:spacing w:before="120" w:after="0" w:line="276" w:lineRule="auto"/>
        <w:ind w:left="426" w:hanging="284"/>
        <w:jc w:val="both"/>
        <w:rPr>
          <w:rFonts w:ascii="Calibri" w:eastAsia="Calibri" w:hAnsi="Calibri" w:cs="Calibri"/>
          <w:bCs/>
          <w:sz w:val="24"/>
          <w:szCs w:val="24"/>
        </w:rPr>
      </w:pPr>
      <w:r w:rsidRPr="00184E68">
        <w:rPr>
          <w:rFonts w:ascii="Calibri" w:eastAsia="Calibri" w:hAnsi="Calibri" w:cs="Calibri"/>
          <w:bCs/>
          <w:sz w:val="24"/>
          <w:szCs w:val="24"/>
        </w:rPr>
        <w:t>Wykonawca ponosi wszelkie koszty związane z przygotowaniem i złożeniem oferty.</w:t>
      </w:r>
    </w:p>
    <w:p w14:paraId="26490C82" w14:textId="77777777" w:rsidR="00B57660" w:rsidRPr="00184E68" w:rsidRDefault="00B57660" w:rsidP="00B57660">
      <w:pPr>
        <w:numPr>
          <w:ilvl w:val="0"/>
          <w:numId w:val="4"/>
        </w:numPr>
        <w:tabs>
          <w:tab w:val="left" w:pos="426"/>
        </w:tabs>
        <w:spacing w:before="120" w:after="0" w:line="276" w:lineRule="auto"/>
        <w:ind w:left="426" w:hanging="284"/>
        <w:jc w:val="both"/>
        <w:rPr>
          <w:rFonts w:ascii="Calibri" w:eastAsia="Calibri" w:hAnsi="Calibri" w:cs="Calibri"/>
          <w:bCs/>
          <w:sz w:val="24"/>
          <w:szCs w:val="24"/>
        </w:rPr>
      </w:pPr>
      <w:r w:rsidRPr="00184E68">
        <w:rPr>
          <w:rFonts w:ascii="Calibri" w:eastAsia="Calibri" w:hAnsi="Calibri" w:cs="Calibri"/>
          <w:bCs/>
          <w:sz w:val="24"/>
          <w:szCs w:val="24"/>
        </w:rPr>
        <w:t>Zamawiający nie ponosi odpowiedzialności za zdarzenia wynikające z braku opisu na</w:t>
      </w:r>
      <w:r w:rsidRPr="00184E68">
        <w:rPr>
          <w:rFonts w:ascii="Calibri" w:eastAsia="Calibri" w:hAnsi="Calibri" w:cs="Calibri"/>
          <w:b/>
          <w:bCs/>
          <w:sz w:val="24"/>
          <w:szCs w:val="24"/>
        </w:rPr>
        <w:t xml:space="preserve"> </w:t>
      </w:r>
      <w:r w:rsidRPr="00184E68">
        <w:rPr>
          <w:rFonts w:ascii="Calibri" w:eastAsia="Calibri" w:hAnsi="Calibri" w:cs="Calibri"/>
          <w:bCs/>
          <w:sz w:val="24"/>
          <w:szCs w:val="24"/>
        </w:rPr>
        <w:t>kopercie, zgodnie ze wzorem określonym w ust. 3, np. otwarcie koperty przed wyznaczonym terminem.</w:t>
      </w:r>
    </w:p>
    <w:p w14:paraId="5B71A2DE"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Arial"/>
          <w:b/>
          <w:sz w:val="24"/>
          <w:szCs w:val="24"/>
        </w:rPr>
        <w:lastRenderedPageBreak/>
        <w:t xml:space="preserve">MIEJSCE ORAZ TERMIN SKŁADANIA I OTWARCIA OFERT </w:t>
      </w:r>
    </w:p>
    <w:p w14:paraId="3181F35B" w14:textId="77777777" w:rsidR="00B57660" w:rsidRPr="00184E68" w:rsidRDefault="00B57660" w:rsidP="00B57660">
      <w:pPr>
        <w:numPr>
          <w:ilvl w:val="0"/>
          <w:numId w:val="1"/>
        </w:numPr>
        <w:spacing w:before="120" w:after="0" w:line="276" w:lineRule="auto"/>
        <w:ind w:left="426" w:right="34" w:hanging="426"/>
        <w:jc w:val="both"/>
        <w:rPr>
          <w:rFonts w:ascii="Calibri" w:eastAsia="Calibri" w:hAnsi="Calibri" w:cs="Calibri"/>
          <w:sz w:val="24"/>
          <w:szCs w:val="24"/>
        </w:rPr>
      </w:pPr>
      <w:r w:rsidRPr="00184E68">
        <w:rPr>
          <w:rFonts w:ascii="Calibri" w:eastAsia="Calibri" w:hAnsi="Calibri" w:cs="Calibri"/>
          <w:sz w:val="24"/>
          <w:szCs w:val="24"/>
        </w:rPr>
        <w:t xml:space="preserve">Oferty należy składać w siedzibie Zamawiającego: </w:t>
      </w:r>
    </w:p>
    <w:p w14:paraId="6161BDFA" w14:textId="77777777" w:rsidR="00B57660" w:rsidRPr="00184E68" w:rsidRDefault="00B57660" w:rsidP="00B57660">
      <w:pPr>
        <w:suppressAutoHyphens/>
        <w:spacing w:after="0" w:line="276" w:lineRule="auto"/>
        <w:ind w:left="425"/>
        <w:jc w:val="both"/>
        <w:rPr>
          <w:rFonts w:ascii="Times New Roman" w:eastAsia="Times New Roman" w:hAnsi="Times New Roman" w:cs="Trebuchet MS"/>
          <w:sz w:val="24"/>
          <w:szCs w:val="24"/>
          <w:lang w:eastAsia="pl-PL"/>
        </w:rPr>
      </w:pPr>
      <w:r w:rsidRPr="00184E68">
        <w:rPr>
          <w:rFonts w:ascii="Calibri" w:eastAsia="Times New Roman" w:hAnsi="Calibri" w:cs="Calibri,Bold"/>
          <w:bCs/>
          <w:sz w:val="24"/>
          <w:szCs w:val="24"/>
          <w:lang w:eastAsia="pl-PL"/>
        </w:rPr>
        <w:t>Zespół Opieki Zdrowotnej we Włoszczowie – Szpital Powiatowy im. Jana Pawła II</w:t>
      </w:r>
    </w:p>
    <w:p w14:paraId="7DC20A71" w14:textId="77777777" w:rsidR="00B57660" w:rsidRPr="00184E68" w:rsidRDefault="00B57660" w:rsidP="00B57660">
      <w:pPr>
        <w:suppressAutoHyphens/>
        <w:spacing w:after="0" w:line="276" w:lineRule="auto"/>
        <w:ind w:left="425"/>
        <w:jc w:val="both"/>
        <w:rPr>
          <w:rFonts w:ascii="Calibri" w:eastAsia="Times New Roman" w:hAnsi="Calibri" w:cs="Trebuchet MS"/>
          <w:sz w:val="24"/>
          <w:szCs w:val="24"/>
          <w:highlight w:val="white"/>
          <w:lang w:eastAsia="pl-PL"/>
        </w:rPr>
      </w:pPr>
      <w:r w:rsidRPr="00184E68">
        <w:rPr>
          <w:rFonts w:ascii="Calibri" w:eastAsia="Times New Roman" w:hAnsi="Calibri" w:cs="Calibri,Bold"/>
          <w:bCs/>
          <w:sz w:val="24"/>
          <w:szCs w:val="24"/>
          <w:lang w:eastAsia="pl-PL"/>
        </w:rPr>
        <w:t>29-100 Włoszczowa, ul. Żeromskiego 28</w:t>
      </w:r>
    </w:p>
    <w:p w14:paraId="18177D1A" w14:textId="77777777" w:rsidR="00B57660" w:rsidRPr="00184E68" w:rsidRDefault="00B57660" w:rsidP="00B57660">
      <w:pPr>
        <w:suppressAutoHyphens/>
        <w:spacing w:after="120" w:line="276" w:lineRule="auto"/>
        <w:ind w:left="426"/>
        <w:jc w:val="both"/>
        <w:rPr>
          <w:rFonts w:ascii="Calibri" w:eastAsia="Times New Roman" w:hAnsi="Calibri" w:cs="Calibri,Bold"/>
          <w:bCs/>
          <w:sz w:val="24"/>
          <w:szCs w:val="24"/>
          <w:lang w:eastAsia="pl-PL"/>
        </w:rPr>
      </w:pPr>
      <w:r w:rsidRPr="00184E68">
        <w:rPr>
          <w:rFonts w:ascii="Calibri" w:eastAsia="Times New Roman" w:hAnsi="Calibri" w:cs="Trebuchet MS"/>
          <w:sz w:val="24"/>
          <w:szCs w:val="24"/>
          <w:shd w:val="clear" w:color="auto" w:fill="FFFFFF"/>
          <w:lang w:eastAsia="pl-PL"/>
        </w:rPr>
        <w:t>Sekretariat</w:t>
      </w:r>
    </w:p>
    <w:p w14:paraId="5826FF39" w14:textId="124006D3" w:rsidR="00B57660" w:rsidRPr="00184E68" w:rsidRDefault="00B57660" w:rsidP="00B57660">
      <w:pPr>
        <w:numPr>
          <w:ilvl w:val="0"/>
          <w:numId w:val="1"/>
        </w:numPr>
        <w:spacing w:before="120" w:after="0" w:line="276" w:lineRule="auto"/>
        <w:ind w:left="426" w:right="34" w:hanging="426"/>
        <w:jc w:val="both"/>
        <w:rPr>
          <w:rFonts w:ascii="Calibri" w:eastAsia="Calibri" w:hAnsi="Calibri" w:cs="Calibri"/>
          <w:b/>
          <w:bCs/>
          <w:sz w:val="24"/>
          <w:szCs w:val="24"/>
        </w:rPr>
      </w:pPr>
      <w:r w:rsidRPr="00184E68">
        <w:rPr>
          <w:rFonts w:ascii="Calibri" w:eastAsia="Calibri" w:hAnsi="Calibri" w:cs="Calibri"/>
          <w:sz w:val="24"/>
          <w:szCs w:val="24"/>
        </w:rPr>
        <w:t xml:space="preserve">Termin składania ofert upływa </w:t>
      </w:r>
      <w:r w:rsidRPr="00574F3A">
        <w:rPr>
          <w:rFonts w:ascii="Calibri" w:eastAsia="Calibri" w:hAnsi="Calibri" w:cs="Calibri"/>
          <w:b/>
          <w:bCs/>
          <w:i/>
          <w:color w:val="FF0000"/>
          <w:sz w:val="24"/>
          <w:szCs w:val="24"/>
        </w:rPr>
        <w:t>w dniu</w:t>
      </w:r>
      <w:r w:rsidR="00363733" w:rsidRPr="00574F3A">
        <w:rPr>
          <w:rFonts w:ascii="Calibri" w:eastAsia="Calibri" w:hAnsi="Calibri" w:cs="Calibri"/>
          <w:b/>
          <w:bCs/>
          <w:i/>
          <w:color w:val="FF0000"/>
          <w:sz w:val="24"/>
          <w:szCs w:val="24"/>
        </w:rPr>
        <w:t xml:space="preserve"> </w:t>
      </w:r>
      <w:r w:rsidR="00FC4E66">
        <w:rPr>
          <w:rFonts w:ascii="Calibri" w:eastAsia="Calibri" w:hAnsi="Calibri" w:cs="Calibri"/>
          <w:b/>
          <w:bCs/>
          <w:i/>
          <w:color w:val="FF0000"/>
          <w:sz w:val="24"/>
          <w:szCs w:val="24"/>
        </w:rPr>
        <w:t>17</w:t>
      </w:r>
      <w:r w:rsidR="009F193C">
        <w:rPr>
          <w:rFonts w:ascii="Calibri" w:eastAsia="Calibri" w:hAnsi="Calibri" w:cs="Calibri"/>
          <w:b/>
          <w:bCs/>
          <w:i/>
          <w:color w:val="FF0000"/>
          <w:sz w:val="24"/>
          <w:szCs w:val="24"/>
        </w:rPr>
        <w:t xml:space="preserve"> marca</w:t>
      </w:r>
      <w:r w:rsidR="00E23D71" w:rsidRPr="00574F3A">
        <w:rPr>
          <w:rFonts w:ascii="Calibri" w:eastAsia="Calibri" w:hAnsi="Calibri" w:cs="Calibri"/>
          <w:b/>
          <w:bCs/>
          <w:i/>
          <w:color w:val="FF0000"/>
          <w:sz w:val="24"/>
          <w:szCs w:val="24"/>
        </w:rPr>
        <w:t xml:space="preserve"> </w:t>
      </w:r>
      <w:r w:rsidRPr="00574F3A">
        <w:rPr>
          <w:rFonts w:ascii="Calibri" w:eastAsia="Calibri" w:hAnsi="Calibri" w:cs="Calibri"/>
          <w:b/>
          <w:bCs/>
          <w:i/>
          <w:color w:val="FF0000"/>
          <w:sz w:val="24"/>
          <w:szCs w:val="24"/>
        </w:rPr>
        <w:t>20</w:t>
      </w:r>
      <w:r w:rsidR="00363733" w:rsidRPr="00574F3A">
        <w:rPr>
          <w:rFonts w:ascii="Calibri" w:eastAsia="Calibri" w:hAnsi="Calibri" w:cs="Calibri"/>
          <w:b/>
          <w:bCs/>
          <w:i/>
          <w:color w:val="FF0000"/>
          <w:sz w:val="24"/>
          <w:szCs w:val="24"/>
        </w:rPr>
        <w:t>2</w:t>
      </w:r>
      <w:r w:rsidR="005342E9" w:rsidRPr="00574F3A">
        <w:rPr>
          <w:rFonts w:ascii="Calibri" w:eastAsia="Calibri" w:hAnsi="Calibri" w:cs="Calibri"/>
          <w:b/>
          <w:bCs/>
          <w:i/>
          <w:color w:val="FF0000"/>
          <w:sz w:val="24"/>
          <w:szCs w:val="24"/>
        </w:rPr>
        <w:t>1</w:t>
      </w:r>
      <w:r w:rsidRPr="00574F3A">
        <w:rPr>
          <w:rFonts w:ascii="Calibri" w:eastAsia="Calibri" w:hAnsi="Calibri" w:cs="Calibri"/>
          <w:b/>
          <w:bCs/>
          <w:i/>
          <w:color w:val="FF0000"/>
          <w:sz w:val="24"/>
          <w:szCs w:val="24"/>
        </w:rPr>
        <w:t xml:space="preserve"> roku, o godz. </w:t>
      </w:r>
      <w:r w:rsidR="00363733" w:rsidRPr="00574F3A">
        <w:rPr>
          <w:rFonts w:ascii="Calibri" w:eastAsia="Calibri" w:hAnsi="Calibri" w:cs="Calibri"/>
          <w:b/>
          <w:bCs/>
          <w:i/>
          <w:color w:val="FF0000"/>
          <w:sz w:val="24"/>
          <w:szCs w:val="24"/>
        </w:rPr>
        <w:t xml:space="preserve">10 </w:t>
      </w:r>
      <w:r w:rsidRPr="00574F3A">
        <w:rPr>
          <w:rFonts w:ascii="Calibri" w:eastAsia="Calibri" w:hAnsi="Calibri" w:cs="Calibri"/>
          <w:b/>
          <w:bCs/>
          <w:i/>
          <w:color w:val="FF0000"/>
          <w:sz w:val="24"/>
          <w:szCs w:val="24"/>
          <w:vertAlign w:val="superscript"/>
        </w:rPr>
        <w:t>00</w:t>
      </w:r>
      <w:r w:rsidRPr="00184E68">
        <w:rPr>
          <w:rFonts w:ascii="Calibri" w:eastAsia="Calibri" w:hAnsi="Calibri" w:cs="Calibri"/>
          <w:b/>
          <w:bCs/>
          <w:i/>
          <w:sz w:val="24"/>
          <w:szCs w:val="24"/>
        </w:rPr>
        <w:t>.</w:t>
      </w:r>
    </w:p>
    <w:p w14:paraId="6B1A110F" w14:textId="77777777" w:rsidR="00B57660" w:rsidRPr="00184E68" w:rsidRDefault="00B57660" w:rsidP="00B57660">
      <w:pPr>
        <w:numPr>
          <w:ilvl w:val="0"/>
          <w:numId w:val="1"/>
        </w:numPr>
        <w:spacing w:before="120" w:after="0" w:line="276" w:lineRule="auto"/>
        <w:ind w:left="426" w:right="34" w:hanging="426"/>
        <w:jc w:val="both"/>
        <w:rPr>
          <w:rFonts w:ascii="Calibri" w:eastAsia="Calibri" w:hAnsi="Calibri" w:cs="Calibri"/>
          <w:b/>
          <w:bCs/>
          <w:sz w:val="24"/>
          <w:szCs w:val="24"/>
        </w:rPr>
      </w:pPr>
      <w:r w:rsidRPr="00184E68">
        <w:rPr>
          <w:rFonts w:ascii="Calibri" w:eastAsia="Calibri" w:hAnsi="Calibri" w:cs="Calibri"/>
          <w:sz w:val="24"/>
          <w:szCs w:val="24"/>
        </w:rPr>
        <w:t>Zmiana i wycofanie oferty:</w:t>
      </w:r>
    </w:p>
    <w:p w14:paraId="620D671B" w14:textId="77777777" w:rsidR="00B57660" w:rsidRPr="00184E68" w:rsidRDefault="00B57660" w:rsidP="00B57660">
      <w:pPr>
        <w:numPr>
          <w:ilvl w:val="0"/>
          <w:numId w:val="9"/>
        </w:numPr>
        <w:tabs>
          <w:tab w:val="left" w:pos="851"/>
          <w:tab w:val="left" w:pos="1134"/>
        </w:tabs>
        <w:spacing w:after="0" w:line="276" w:lineRule="auto"/>
        <w:ind w:left="709" w:right="34" w:hanging="283"/>
        <w:jc w:val="both"/>
        <w:rPr>
          <w:rFonts w:ascii="Calibri" w:eastAsia="Calibri" w:hAnsi="Calibri" w:cs="Calibri"/>
          <w:sz w:val="24"/>
          <w:szCs w:val="24"/>
        </w:rPr>
      </w:pPr>
      <w:r w:rsidRPr="00184E68">
        <w:rPr>
          <w:rFonts w:ascii="Calibri" w:eastAsia="Calibri" w:hAnsi="Calibri" w:cs="Calibri"/>
          <w:sz w:val="24"/>
          <w:szCs w:val="24"/>
        </w:rPr>
        <w:t>Wykonawca może zmienić lub wycofać złożoną ofertę pod warunkiem, że Zamawiający otrzyma pisemne powiadomienie o zmianie lub o wycofaniu oferty przed terminem składania ofert, określonym w ust. 2 niniejszego rozdziału,</w:t>
      </w:r>
    </w:p>
    <w:p w14:paraId="37395DFC" w14:textId="77777777" w:rsidR="00B57660" w:rsidRPr="00184E68" w:rsidRDefault="00B57660" w:rsidP="00B57660">
      <w:pPr>
        <w:numPr>
          <w:ilvl w:val="0"/>
          <w:numId w:val="9"/>
        </w:numPr>
        <w:tabs>
          <w:tab w:val="left" w:pos="851"/>
          <w:tab w:val="left" w:pos="1134"/>
        </w:tabs>
        <w:spacing w:before="120" w:after="0" w:line="276" w:lineRule="auto"/>
        <w:ind w:left="709" w:right="34" w:hanging="284"/>
        <w:jc w:val="both"/>
        <w:rPr>
          <w:rFonts w:ascii="Calibri" w:eastAsia="Calibri" w:hAnsi="Calibri" w:cs="Calibri"/>
          <w:sz w:val="24"/>
          <w:szCs w:val="24"/>
        </w:rPr>
      </w:pPr>
      <w:r w:rsidRPr="00184E68">
        <w:rPr>
          <w:rFonts w:ascii="Calibri" w:eastAsia="Calibri" w:hAnsi="Calibri" w:cs="Calibri"/>
          <w:sz w:val="24"/>
          <w:szCs w:val="24"/>
        </w:rPr>
        <w:t xml:space="preserve">powiadomienie musi być dostarczone w zamkniętym, nieprzejrzystym opakowaniu (kopercie), oznaczonym i opisanym w sposób wskazany w rozdziale X ust. 3 lit. b niniejszej SIWZ, opatrzone dodatkowo napisem </w:t>
      </w:r>
      <w:r w:rsidRPr="00184E68">
        <w:rPr>
          <w:rFonts w:ascii="Calibri" w:eastAsia="Calibri" w:hAnsi="Calibri" w:cs="Calibri"/>
          <w:bCs/>
          <w:i/>
          <w:sz w:val="24"/>
          <w:szCs w:val="24"/>
        </w:rPr>
        <w:t>„ZMIANA”</w:t>
      </w:r>
      <w:r w:rsidRPr="00184E68">
        <w:rPr>
          <w:rFonts w:ascii="Calibri" w:eastAsia="Calibri" w:hAnsi="Calibri" w:cs="Calibri"/>
          <w:i/>
          <w:sz w:val="24"/>
          <w:szCs w:val="24"/>
        </w:rPr>
        <w:t xml:space="preserve"> lub </w:t>
      </w:r>
      <w:r w:rsidRPr="00184E68">
        <w:rPr>
          <w:rFonts w:ascii="Calibri" w:eastAsia="Calibri" w:hAnsi="Calibri" w:cs="Calibri"/>
          <w:bCs/>
          <w:i/>
          <w:sz w:val="24"/>
          <w:szCs w:val="24"/>
        </w:rPr>
        <w:t>„WYCOFANIE”</w:t>
      </w:r>
      <w:r w:rsidRPr="00184E68">
        <w:rPr>
          <w:rFonts w:ascii="Calibri" w:eastAsia="Calibri" w:hAnsi="Calibri" w:cs="Calibri"/>
          <w:i/>
          <w:sz w:val="24"/>
          <w:szCs w:val="24"/>
        </w:rPr>
        <w:t>.</w:t>
      </w:r>
      <w:r w:rsidRPr="00184E68">
        <w:rPr>
          <w:rFonts w:ascii="Calibri" w:eastAsia="Calibri" w:hAnsi="Calibri" w:cs="Calibri"/>
          <w:sz w:val="24"/>
          <w:szCs w:val="24"/>
        </w:rPr>
        <w:t xml:space="preserve"> </w:t>
      </w:r>
    </w:p>
    <w:p w14:paraId="2ED76AF5" w14:textId="371BA7CF" w:rsidR="00B57660" w:rsidRPr="00184E68" w:rsidRDefault="00B57660" w:rsidP="00B57660">
      <w:pPr>
        <w:numPr>
          <w:ilvl w:val="0"/>
          <w:numId w:val="1"/>
        </w:numPr>
        <w:spacing w:before="120" w:after="0" w:line="276" w:lineRule="auto"/>
        <w:ind w:left="426" w:right="34" w:hanging="426"/>
        <w:jc w:val="both"/>
        <w:rPr>
          <w:rFonts w:ascii="Calibri" w:eastAsia="Calibri" w:hAnsi="Calibri" w:cs="Calibri"/>
          <w:bCs/>
          <w:i/>
          <w:sz w:val="24"/>
          <w:szCs w:val="24"/>
        </w:rPr>
      </w:pPr>
      <w:r w:rsidRPr="00184E68">
        <w:rPr>
          <w:rFonts w:ascii="Calibri" w:eastAsia="Calibri" w:hAnsi="Calibri" w:cs="Calibri"/>
          <w:sz w:val="24"/>
          <w:szCs w:val="24"/>
        </w:rPr>
        <w:t xml:space="preserve">Otwarcie ofert nastąpi </w:t>
      </w:r>
      <w:r w:rsidRPr="00574F3A">
        <w:rPr>
          <w:rFonts w:ascii="Calibri" w:eastAsia="Calibri" w:hAnsi="Calibri" w:cs="Calibri"/>
          <w:b/>
          <w:bCs/>
          <w:i/>
          <w:color w:val="FF0000"/>
          <w:sz w:val="24"/>
          <w:szCs w:val="24"/>
        </w:rPr>
        <w:t xml:space="preserve">w dniu </w:t>
      </w:r>
      <w:r w:rsidR="00FC4E66">
        <w:rPr>
          <w:rFonts w:ascii="Calibri" w:eastAsia="Calibri" w:hAnsi="Calibri" w:cs="Calibri"/>
          <w:b/>
          <w:bCs/>
          <w:i/>
          <w:color w:val="FF0000"/>
          <w:sz w:val="24"/>
          <w:szCs w:val="24"/>
        </w:rPr>
        <w:t>17</w:t>
      </w:r>
      <w:r w:rsidR="009F193C">
        <w:rPr>
          <w:rFonts w:ascii="Calibri" w:eastAsia="Calibri" w:hAnsi="Calibri" w:cs="Calibri"/>
          <w:b/>
          <w:bCs/>
          <w:i/>
          <w:color w:val="FF0000"/>
          <w:sz w:val="24"/>
          <w:szCs w:val="24"/>
        </w:rPr>
        <w:t xml:space="preserve"> m</w:t>
      </w:r>
      <w:r w:rsidR="00574F3A">
        <w:rPr>
          <w:rFonts w:ascii="Calibri" w:eastAsia="Calibri" w:hAnsi="Calibri" w:cs="Calibri"/>
          <w:b/>
          <w:bCs/>
          <w:i/>
          <w:color w:val="FF0000"/>
          <w:sz w:val="24"/>
          <w:szCs w:val="24"/>
        </w:rPr>
        <w:t>a</w:t>
      </w:r>
      <w:r w:rsidR="009F193C">
        <w:rPr>
          <w:rFonts w:ascii="Calibri" w:eastAsia="Calibri" w:hAnsi="Calibri" w:cs="Calibri"/>
          <w:b/>
          <w:bCs/>
          <w:i/>
          <w:color w:val="FF0000"/>
          <w:sz w:val="24"/>
          <w:szCs w:val="24"/>
        </w:rPr>
        <w:t>rca</w:t>
      </w:r>
      <w:r w:rsidR="005342E9" w:rsidRPr="00574F3A">
        <w:rPr>
          <w:rFonts w:ascii="Calibri" w:eastAsia="Calibri" w:hAnsi="Calibri" w:cs="Calibri"/>
          <w:b/>
          <w:bCs/>
          <w:i/>
          <w:color w:val="FF0000"/>
          <w:sz w:val="24"/>
          <w:szCs w:val="24"/>
        </w:rPr>
        <w:t xml:space="preserve"> </w:t>
      </w:r>
      <w:r w:rsidR="000464EC" w:rsidRPr="00574F3A">
        <w:rPr>
          <w:rFonts w:ascii="Calibri" w:eastAsia="Calibri" w:hAnsi="Calibri" w:cs="Calibri"/>
          <w:b/>
          <w:bCs/>
          <w:i/>
          <w:color w:val="FF0000"/>
          <w:sz w:val="24"/>
          <w:szCs w:val="24"/>
        </w:rPr>
        <w:t>202</w:t>
      </w:r>
      <w:r w:rsidR="005342E9" w:rsidRPr="00574F3A">
        <w:rPr>
          <w:rFonts w:ascii="Calibri" w:eastAsia="Calibri" w:hAnsi="Calibri" w:cs="Calibri"/>
          <w:b/>
          <w:bCs/>
          <w:i/>
          <w:color w:val="FF0000"/>
          <w:sz w:val="24"/>
          <w:szCs w:val="24"/>
        </w:rPr>
        <w:t>1</w:t>
      </w:r>
      <w:r w:rsidRPr="00574F3A">
        <w:rPr>
          <w:rFonts w:ascii="Calibri" w:eastAsia="Calibri" w:hAnsi="Calibri" w:cs="Calibri"/>
          <w:b/>
          <w:bCs/>
          <w:i/>
          <w:color w:val="FF0000"/>
          <w:sz w:val="24"/>
          <w:szCs w:val="24"/>
        </w:rPr>
        <w:t xml:space="preserve"> roku o godz. </w:t>
      </w:r>
      <w:r w:rsidR="000464EC" w:rsidRPr="00574F3A">
        <w:rPr>
          <w:rFonts w:ascii="Calibri" w:eastAsia="Calibri" w:hAnsi="Calibri" w:cs="Calibri"/>
          <w:b/>
          <w:bCs/>
          <w:i/>
          <w:color w:val="FF0000"/>
          <w:sz w:val="24"/>
          <w:szCs w:val="24"/>
        </w:rPr>
        <w:t>10</w:t>
      </w:r>
      <w:r w:rsidR="000464EC" w:rsidRPr="00574F3A">
        <w:rPr>
          <w:rFonts w:ascii="Calibri" w:eastAsia="Calibri" w:hAnsi="Calibri" w:cs="Calibri"/>
          <w:b/>
          <w:bCs/>
          <w:color w:val="FF0000"/>
          <w:sz w:val="24"/>
          <w:szCs w:val="24"/>
          <w:vertAlign w:val="superscript"/>
        </w:rPr>
        <w:t>15</w:t>
      </w:r>
      <w:r w:rsidRPr="00574F3A">
        <w:rPr>
          <w:rFonts w:ascii="Calibri" w:eastAsia="Calibri" w:hAnsi="Calibri" w:cs="Calibri"/>
          <w:b/>
          <w:bCs/>
          <w:color w:val="FF0000"/>
          <w:sz w:val="24"/>
          <w:szCs w:val="24"/>
          <w:vertAlign w:val="superscript"/>
        </w:rPr>
        <w:t xml:space="preserve"> </w:t>
      </w:r>
      <w:r w:rsidRPr="00184E68">
        <w:rPr>
          <w:rFonts w:ascii="Calibri" w:eastAsia="Calibri" w:hAnsi="Calibri" w:cs="Calibri"/>
          <w:sz w:val="24"/>
          <w:szCs w:val="24"/>
        </w:rPr>
        <w:t xml:space="preserve">w </w:t>
      </w:r>
      <w:r w:rsidRPr="00184E68">
        <w:rPr>
          <w:rFonts w:ascii="Calibri" w:eastAsia="Calibri" w:hAnsi="Calibri" w:cs="Calibri"/>
          <w:i/>
          <w:sz w:val="24"/>
          <w:szCs w:val="24"/>
        </w:rPr>
        <w:t>siedzibie Zamawiającego – Sala konferencyjna.</w:t>
      </w:r>
    </w:p>
    <w:p w14:paraId="192F0DC0" w14:textId="77777777" w:rsidR="00B57660" w:rsidRPr="00184E68" w:rsidRDefault="00B57660" w:rsidP="00B57660">
      <w:pPr>
        <w:numPr>
          <w:ilvl w:val="0"/>
          <w:numId w:val="1"/>
        </w:numPr>
        <w:spacing w:before="120" w:after="0" w:line="276" w:lineRule="auto"/>
        <w:ind w:left="426" w:right="34" w:hanging="426"/>
        <w:jc w:val="both"/>
        <w:rPr>
          <w:rFonts w:ascii="Calibri" w:eastAsia="Calibri" w:hAnsi="Calibri" w:cs="Calibri"/>
          <w:sz w:val="24"/>
          <w:szCs w:val="24"/>
        </w:rPr>
      </w:pPr>
      <w:r w:rsidRPr="00184E68">
        <w:rPr>
          <w:rFonts w:ascii="Calibri" w:eastAsia="Calibri" w:hAnsi="Calibri" w:cs="Calibri"/>
          <w:sz w:val="24"/>
          <w:szCs w:val="24"/>
        </w:rPr>
        <w:t xml:space="preserve">Bezpośrednio przed otwarciem ofert Zamawiający poda kwotę, jaką zamierza przeznaczyć na sfinansowanie zamówienia. </w:t>
      </w:r>
      <w:bookmarkStart w:id="22" w:name="_Toc278362616"/>
      <w:bookmarkStart w:id="23" w:name="_Toc263165407"/>
    </w:p>
    <w:p w14:paraId="3D2F42EF" w14:textId="77777777" w:rsidR="00B57660" w:rsidRPr="00184E68" w:rsidRDefault="00B57660" w:rsidP="00B57660">
      <w:pPr>
        <w:numPr>
          <w:ilvl w:val="0"/>
          <w:numId w:val="1"/>
        </w:numPr>
        <w:spacing w:before="120" w:after="0" w:line="276" w:lineRule="auto"/>
        <w:ind w:left="426" w:right="34" w:hanging="426"/>
        <w:jc w:val="both"/>
        <w:rPr>
          <w:rFonts w:ascii="Calibri" w:eastAsia="Calibri" w:hAnsi="Calibri" w:cs="Calibri"/>
          <w:sz w:val="24"/>
          <w:szCs w:val="24"/>
        </w:rPr>
      </w:pPr>
      <w:r w:rsidRPr="00184E68">
        <w:rPr>
          <w:rFonts w:ascii="Calibri" w:eastAsia="Calibri" w:hAnsi="Calibri" w:cs="Calibri"/>
          <w:sz w:val="24"/>
          <w:szCs w:val="24"/>
        </w:rPr>
        <w:t>Niezwłocznie po otwarciu ofert Zamawiający zamieści na stronie internetowej informacje</w:t>
      </w:r>
      <w:bookmarkEnd w:id="22"/>
      <w:bookmarkEnd w:id="23"/>
      <w:r w:rsidRPr="00184E68">
        <w:rPr>
          <w:rFonts w:ascii="Calibri" w:eastAsia="Calibri" w:hAnsi="Calibri" w:cs="Calibri"/>
          <w:sz w:val="24"/>
          <w:szCs w:val="24"/>
        </w:rPr>
        <w:t>,</w:t>
      </w:r>
      <w:r w:rsidRPr="00184E68">
        <w:rPr>
          <w:rFonts w:ascii="Calibri" w:eastAsia="Calibri" w:hAnsi="Calibri" w:cs="Calibri"/>
          <w:sz w:val="24"/>
          <w:szCs w:val="24"/>
        </w:rPr>
        <w:br/>
        <w:t>o których mowa w art. 86 ust. 5 ustawy Pzp.</w:t>
      </w:r>
      <w:bookmarkStart w:id="24" w:name="_Toc278362617"/>
      <w:bookmarkStart w:id="25" w:name="_Toc263165408"/>
      <w:bookmarkEnd w:id="24"/>
      <w:bookmarkEnd w:id="25"/>
    </w:p>
    <w:p w14:paraId="5927AFE7" w14:textId="77777777" w:rsidR="00B57660" w:rsidRPr="00184E68" w:rsidRDefault="00B57660" w:rsidP="00B57660">
      <w:pPr>
        <w:numPr>
          <w:ilvl w:val="0"/>
          <w:numId w:val="1"/>
        </w:numPr>
        <w:spacing w:before="120" w:after="0" w:line="276" w:lineRule="auto"/>
        <w:ind w:left="426" w:right="34" w:hanging="426"/>
        <w:rPr>
          <w:rFonts w:ascii="Calibri" w:eastAsia="Calibri" w:hAnsi="Calibri" w:cs="Calibri"/>
          <w:sz w:val="24"/>
          <w:szCs w:val="24"/>
        </w:rPr>
      </w:pPr>
      <w:r w:rsidRPr="00184E68">
        <w:rPr>
          <w:rFonts w:ascii="Calibri" w:eastAsia="Calibri" w:hAnsi="Calibri" w:cs="Calibri"/>
          <w:sz w:val="24"/>
          <w:szCs w:val="24"/>
        </w:rPr>
        <w:t>Zamawiający niezwłocznie zwraca ofertę, która została złożona po terminie.</w:t>
      </w:r>
    </w:p>
    <w:p w14:paraId="62940C07"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Arial"/>
          <w:b/>
          <w:sz w:val="24"/>
          <w:szCs w:val="24"/>
        </w:rPr>
        <w:t>OPIS SPOSOBU OBLICZENIA CENY</w:t>
      </w:r>
    </w:p>
    <w:p w14:paraId="649E63F3" w14:textId="0D159479" w:rsidR="00B57660" w:rsidRPr="00184E68" w:rsidRDefault="00B57660" w:rsidP="00174946">
      <w:pPr>
        <w:numPr>
          <w:ilvl w:val="1"/>
          <w:numId w:val="45"/>
        </w:numPr>
        <w:spacing w:before="120" w:after="0" w:line="276" w:lineRule="auto"/>
        <w:ind w:left="426" w:right="34" w:hanging="426"/>
        <w:jc w:val="both"/>
        <w:rPr>
          <w:rFonts w:ascii="Calibri" w:eastAsia="Times New Roman" w:hAnsi="Calibri" w:cs="Times New Roman"/>
          <w:b/>
          <w:sz w:val="24"/>
          <w:szCs w:val="24"/>
          <w:lang w:eastAsia="pl-PL"/>
        </w:rPr>
      </w:pPr>
      <w:r w:rsidRPr="00184E68">
        <w:rPr>
          <w:rFonts w:ascii="Calibri" w:eastAsia="Times New Roman" w:hAnsi="Calibri" w:cs="Times New Roman"/>
          <w:sz w:val="24"/>
          <w:szCs w:val="24"/>
          <w:lang w:eastAsia="pl-PL"/>
        </w:rPr>
        <w:t xml:space="preserve">Wykonawca podaje </w:t>
      </w:r>
      <w:r w:rsidRPr="00184E68">
        <w:rPr>
          <w:rFonts w:ascii="Calibri" w:eastAsia="Times New Roman" w:hAnsi="Calibri" w:cs="Times New Roman"/>
          <w:i/>
          <w:sz w:val="24"/>
          <w:szCs w:val="24"/>
          <w:lang w:eastAsia="pl-PL"/>
        </w:rPr>
        <w:t>„Cenę oferty (brutto)”,</w:t>
      </w:r>
      <w:r w:rsidRPr="00184E68">
        <w:rPr>
          <w:rFonts w:ascii="Calibri" w:eastAsia="Times New Roman" w:hAnsi="Calibri" w:cs="Times New Roman"/>
          <w:sz w:val="24"/>
          <w:szCs w:val="24"/>
          <w:lang w:eastAsia="pl-PL"/>
        </w:rPr>
        <w:t xml:space="preserve"> liczbowo i słownie w Formularzu oferty – </w:t>
      </w:r>
      <w:r w:rsidR="00F178BC" w:rsidRPr="00184E68">
        <w:rPr>
          <w:rFonts w:ascii="Calibri" w:eastAsia="Times New Roman" w:hAnsi="Calibri" w:cs="Times New Roman"/>
          <w:b/>
          <w:i/>
          <w:sz w:val="24"/>
          <w:szCs w:val="24"/>
          <w:lang w:eastAsia="pl-PL"/>
        </w:rPr>
        <w:t xml:space="preserve">Załącznik </w:t>
      </w:r>
      <w:r w:rsidRPr="00184E68">
        <w:rPr>
          <w:rFonts w:ascii="Calibri" w:eastAsia="Times New Roman" w:hAnsi="Calibri" w:cs="Times New Roman"/>
          <w:b/>
          <w:i/>
          <w:sz w:val="24"/>
          <w:szCs w:val="24"/>
          <w:lang w:eastAsia="pl-PL"/>
        </w:rPr>
        <w:t>nr 1 do SIWZ</w:t>
      </w:r>
      <w:r w:rsidRPr="00184E68">
        <w:rPr>
          <w:rFonts w:ascii="Calibri" w:eastAsia="Times New Roman" w:hAnsi="Calibri" w:cs="Times New Roman"/>
          <w:b/>
          <w:sz w:val="24"/>
          <w:szCs w:val="24"/>
          <w:lang w:eastAsia="pl-PL"/>
        </w:rPr>
        <w:t xml:space="preserve">. </w:t>
      </w:r>
    </w:p>
    <w:p w14:paraId="2B6D4156" w14:textId="0E94EEC8" w:rsidR="00B57660" w:rsidRPr="00184E68" w:rsidRDefault="00B57660" w:rsidP="00174946">
      <w:pPr>
        <w:numPr>
          <w:ilvl w:val="1"/>
          <w:numId w:val="45"/>
        </w:numPr>
        <w:spacing w:before="120" w:after="0" w:line="276" w:lineRule="auto"/>
        <w:ind w:left="426" w:right="34" w:hanging="426"/>
        <w:jc w:val="both"/>
        <w:rPr>
          <w:rFonts w:ascii="Calibri" w:eastAsia="Calibri" w:hAnsi="Calibri" w:cs="Times New Roman"/>
          <w:sz w:val="24"/>
        </w:rPr>
      </w:pPr>
      <w:r w:rsidRPr="00184E68">
        <w:rPr>
          <w:rFonts w:ascii="Calibri" w:eastAsia="Times New Roman" w:hAnsi="Calibri" w:cs="Times New Roman"/>
          <w:i/>
          <w:sz w:val="24"/>
          <w:szCs w:val="24"/>
          <w:lang w:eastAsia="pl-PL"/>
        </w:rPr>
        <w:t>„Cena oferty (brutto)”</w:t>
      </w:r>
      <w:r w:rsidRPr="00184E68">
        <w:rPr>
          <w:rFonts w:ascii="Calibri" w:eastAsia="Times New Roman" w:hAnsi="Calibri" w:cs="Times New Roman"/>
          <w:b/>
          <w:sz w:val="24"/>
          <w:szCs w:val="24"/>
          <w:lang w:eastAsia="pl-PL"/>
        </w:rPr>
        <w:t xml:space="preserve"> </w:t>
      </w:r>
      <w:r w:rsidRPr="00184E68">
        <w:rPr>
          <w:rFonts w:ascii="Calibri" w:eastAsia="Calibri" w:hAnsi="Calibri" w:cs="Times New Roman"/>
          <w:sz w:val="24"/>
        </w:rPr>
        <w:t xml:space="preserve">musi uwzględniać wszystkie koszty realizacji przedmiotu zamówienia określone w SIWZ oraz wykonanie wszystkich prac i czynności świadczonych na warunkach określonych w ofercie i wzorze umowy oraz inne koszty, które wykonawca będzie musiał ponieść w celu należytego wykonania przedmiotu zamówienia. </w:t>
      </w:r>
    </w:p>
    <w:p w14:paraId="197054D7" w14:textId="77777777" w:rsidR="00B57660" w:rsidRPr="00184E68" w:rsidRDefault="00B57660" w:rsidP="00174946">
      <w:pPr>
        <w:numPr>
          <w:ilvl w:val="1"/>
          <w:numId w:val="45"/>
        </w:numPr>
        <w:spacing w:before="120" w:after="0" w:line="276" w:lineRule="auto"/>
        <w:ind w:left="426" w:right="34" w:hanging="426"/>
        <w:jc w:val="both"/>
        <w:rPr>
          <w:rFonts w:ascii="Calibri" w:eastAsia="Calibri" w:hAnsi="Calibri" w:cs="Times New Roman"/>
          <w:sz w:val="24"/>
          <w:szCs w:val="24"/>
        </w:rPr>
      </w:pPr>
      <w:r w:rsidRPr="00184E68">
        <w:rPr>
          <w:rFonts w:ascii="Calibri" w:eastAsia="Calibri" w:hAnsi="Calibri" w:cs="Times New Roman"/>
          <w:sz w:val="24"/>
          <w:szCs w:val="24"/>
        </w:rPr>
        <w:t>Cena ofertowa musi zawierać również:</w:t>
      </w:r>
    </w:p>
    <w:p w14:paraId="0573725C" w14:textId="77777777" w:rsidR="00B57660" w:rsidRPr="00184E68" w:rsidRDefault="00B57660" w:rsidP="00174946">
      <w:pPr>
        <w:numPr>
          <w:ilvl w:val="0"/>
          <w:numId w:val="42"/>
        </w:numPr>
        <w:spacing w:after="0" w:line="276" w:lineRule="auto"/>
        <w:ind w:left="706" w:right="-186" w:hanging="281"/>
        <w:jc w:val="both"/>
        <w:rPr>
          <w:rFonts w:ascii="Calibri" w:eastAsia="Calibri" w:hAnsi="Calibri" w:cs="Times New Roman"/>
          <w:sz w:val="24"/>
          <w:szCs w:val="24"/>
        </w:rPr>
      </w:pPr>
      <w:r w:rsidRPr="00184E68">
        <w:rPr>
          <w:rFonts w:ascii="Calibri" w:eastAsia="Calibri" w:hAnsi="Calibri" w:cs="Times New Roman"/>
          <w:sz w:val="24"/>
          <w:szCs w:val="24"/>
        </w:rPr>
        <w:t xml:space="preserve">ceny materiałów w I klasie, jakości lub gatunku, oznakowane CE lub B, zgodnie </w:t>
      </w:r>
      <w:r w:rsidRPr="00184E68">
        <w:rPr>
          <w:rFonts w:ascii="Calibri" w:eastAsia="Calibri" w:hAnsi="Calibri" w:cs="Times New Roman"/>
          <w:sz w:val="24"/>
          <w:szCs w:val="24"/>
        </w:rPr>
        <w:br/>
        <w:t>z ustawą o wyrobach budowlanych,</w:t>
      </w:r>
    </w:p>
    <w:p w14:paraId="38F6D404" w14:textId="77777777" w:rsidR="00B57660" w:rsidRPr="00184E68" w:rsidRDefault="00B57660" w:rsidP="00174946">
      <w:pPr>
        <w:numPr>
          <w:ilvl w:val="0"/>
          <w:numId w:val="42"/>
        </w:numPr>
        <w:spacing w:after="0" w:line="276" w:lineRule="auto"/>
        <w:ind w:left="706" w:right="-186" w:hanging="281"/>
        <w:jc w:val="both"/>
        <w:rPr>
          <w:rFonts w:ascii="Calibri" w:eastAsia="Calibri" w:hAnsi="Calibri" w:cs="Times New Roman"/>
          <w:sz w:val="24"/>
          <w:szCs w:val="24"/>
        </w:rPr>
      </w:pPr>
      <w:r w:rsidRPr="00184E68">
        <w:rPr>
          <w:rFonts w:ascii="Calibri" w:eastAsia="Calibri" w:hAnsi="Calibri" w:cs="Times New Roman"/>
          <w:sz w:val="24"/>
          <w:szCs w:val="24"/>
        </w:rPr>
        <w:t>koszt robót przygotowawczych i towarzyszących na terenie objętym zamówieniem,</w:t>
      </w:r>
    </w:p>
    <w:p w14:paraId="703077D0" w14:textId="77777777" w:rsidR="00B57660" w:rsidRPr="00184E68" w:rsidRDefault="00B57660" w:rsidP="00174946">
      <w:pPr>
        <w:numPr>
          <w:ilvl w:val="0"/>
          <w:numId w:val="42"/>
        </w:numPr>
        <w:spacing w:after="0" w:line="276" w:lineRule="auto"/>
        <w:ind w:left="706" w:right="-187" w:hanging="281"/>
        <w:jc w:val="both"/>
        <w:rPr>
          <w:rFonts w:ascii="Calibri" w:eastAsia="Arial" w:hAnsi="Calibri" w:cs="Times New Roman"/>
          <w:b/>
          <w:sz w:val="24"/>
          <w:szCs w:val="24"/>
        </w:rPr>
      </w:pPr>
      <w:r w:rsidRPr="00184E68">
        <w:rPr>
          <w:rFonts w:ascii="Calibri" w:eastAsia="Calibri" w:hAnsi="Calibri" w:cs="Times New Roman"/>
          <w:sz w:val="24"/>
          <w:szCs w:val="24"/>
        </w:rPr>
        <w:t>koszty związane z zagospodarowaniem odpadów zgodnie z obowiązującymi przepisami, inne koszty niezbędne do prawidłowego zrealizowania przedmiotu zamówienia, w tym pomiary, atesty, certyfikaty, dokumentacja powykonawcza.</w:t>
      </w:r>
    </w:p>
    <w:p w14:paraId="0E716904" w14:textId="77777777" w:rsidR="00B57660" w:rsidRPr="00184E68" w:rsidRDefault="00B57660" w:rsidP="00174946">
      <w:pPr>
        <w:numPr>
          <w:ilvl w:val="1"/>
          <w:numId w:val="45"/>
        </w:numPr>
        <w:spacing w:before="120" w:after="0" w:line="276" w:lineRule="auto"/>
        <w:ind w:left="426"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lastRenderedPageBreak/>
        <w:t>Cena oferty musi zawierać wycenę prac budowlanych wykonanych w najwyższym standardzie jakościowym.</w:t>
      </w:r>
    </w:p>
    <w:p w14:paraId="2FD67B12" w14:textId="77777777" w:rsidR="00B57660" w:rsidRPr="00184E68" w:rsidRDefault="00B57660" w:rsidP="00174946">
      <w:pPr>
        <w:numPr>
          <w:ilvl w:val="1"/>
          <w:numId w:val="45"/>
        </w:numPr>
        <w:spacing w:before="120" w:after="0" w:line="276" w:lineRule="auto"/>
        <w:ind w:left="426" w:right="34" w:hanging="426"/>
        <w:jc w:val="both"/>
        <w:rPr>
          <w:rFonts w:ascii="Calibri" w:eastAsia="Times New Roman" w:hAnsi="Calibri" w:cs="Calibri"/>
          <w:b/>
          <w:sz w:val="24"/>
          <w:szCs w:val="24"/>
          <w:lang w:eastAsia="pl-PL"/>
        </w:rPr>
      </w:pPr>
      <w:r w:rsidRPr="00184E68">
        <w:rPr>
          <w:rFonts w:ascii="Calibri" w:eastAsia="Times New Roman" w:hAnsi="Calibri" w:cs="Calibri"/>
          <w:sz w:val="24"/>
          <w:szCs w:val="24"/>
          <w:lang w:eastAsia="pl-PL"/>
        </w:rPr>
        <w:t>Zamawiający wymaga, aby wszystkie obliczenia dokonane zostały z dokładnością do dwóch miejsc po przecinku – zaokrąglenia należy wykonywać zgodnie z zasadami matematycznymi (decyduje trzecia cyfra po przecinku).</w:t>
      </w:r>
    </w:p>
    <w:p w14:paraId="523C395B" w14:textId="77777777" w:rsidR="00B57660" w:rsidRPr="00184E68" w:rsidRDefault="00B57660" w:rsidP="00174946">
      <w:pPr>
        <w:numPr>
          <w:ilvl w:val="1"/>
          <w:numId w:val="45"/>
        </w:numPr>
        <w:spacing w:before="120" w:after="0" w:line="276" w:lineRule="auto"/>
        <w:ind w:left="426" w:right="34" w:hanging="426"/>
        <w:jc w:val="both"/>
        <w:rPr>
          <w:rFonts w:ascii="Calibri" w:eastAsia="Times New Roman" w:hAnsi="Calibri" w:cs="Calibri"/>
          <w:b/>
          <w:sz w:val="24"/>
          <w:szCs w:val="24"/>
          <w:lang w:eastAsia="pl-PL"/>
        </w:rPr>
      </w:pPr>
      <w:r w:rsidRPr="00184E68">
        <w:rPr>
          <w:rFonts w:ascii="Calibri" w:eastAsia="Times New Roman" w:hAnsi="Calibri" w:cs="Calibri"/>
          <w:sz w:val="24"/>
          <w:szCs w:val="24"/>
          <w:lang w:eastAsia="pl-PL"/>
        </w:rPr>
        <w:t>Cena musi być wyrażona w złotych polskich niezależnie od wchodzących w jej skład elementów. Cena ta będzie brana pod uwagę przez komisję przetargową w trakcie wyboru najkorzystniejszej oferty w odpowiedniej części zamówienia.</w:t>
      </w:r>
    </w:p>
    <w:p w14:paraId="6B712D66" w14:textId="77777777" w:rsidR="00B57660" w:rsidRPr="00184E68" w:rsidRDefault="00B57660" w:rsidP="00174946">
      <w:pPr>
        <w:numPr>
          <w:ilvl w:val="1"/>
          <w:numId w:val="45"/>
        </w:numPr>
        <w:spacing w:before="120" w:after="0" w:line="276" w:lineRule="auto"/>
        <w:ind w:left="425" w:right="34" w:hanging="425"/>
        <w:jc w:val="both"/>
        <w:rPr>
          <w:rFonts w:ascii="Calibri" w:eastAsia="Times New Roman" w:hAnsi="Calibri" w:cs="Times New Roman"/>
          <w:b/>
          <w:sz w:val="24"/>
          <w:szCs w:val="24"/>
          <w:lang w:eastAsia="pl-PL"/>
        </w:rPr>
      </w:pPr>
      <w:r w:rsidRPr="00184E68">
        <w:rPr>
          <w:rFonts w:ascii="Calibri" w:eastAsia="Calibri" w:hAnsi="Calibri" w:cs="Times New Roman"/>
          <w:sz w:val="24"/>
          <w:szCs w:val="24"/>
        </w:rPr>
        <w:t>Jeżeli złożona zostanie oferta, której wybór prowadziłby do powstania u Zamawiającego obowiązku podatkowego zgodnie z przepisami o podatku od towarów i usług, Zamawiający</w:t>
      </w:r>
      <w:r w:rsidRPr="00184E68">
        <w:rPr>
          <w:rFonts w:ascii="Calibri" w:eastAsia="Calibri" w:hAnsi="Calibri" w:cs="Times New Roman"/>
          <w:sz w:val="24"/>
          <w:szCs w:val="24"/>
        </w:rPr>
        <w:br/>
        <w:t xml:space="preserve"> w celu oceny takiej oferty doliczy do przedstawionej w niej ceny podatek od towarów i usług, który miałby obowiązek rozliczyć zgodnie z tymi przepisami. </w:t>
      </w:r>
    </w:p>
    <w:p w14:paraId="6FE79DFC" w14:textId="77777777" w:rsidR="00B57660" w:rsidRPr="00184E68" w:rsidRDefault="00B57660" w:rsidP="00174946">
      <w:pPr>
        <w:numPr>
          <w:ilvl w:val="1"/>
          <w:numId w:val="45"/>
        </w:numPr>
        <w:spacing w:before="12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A"/>
          <w:sz w:val="24"/>
          <w:szCs w:val="24"/>
          <w:lang w:eastAsia="pl-PL"/>
        </w:rPr>
        <w:t xml:space="preserve">Wykonawca, składając ofertę, informuje Zamawiającego, czy wybór oferty będzie prowadzić do powstania u Zamawiającego obowiązku podatkowego, wskazując nazwę (rodzaj) towaru, których dostawa lub świadczenie będzie prowadzić do jego powstania, oraz wskazując ich wartość bez kwoty podatku. </w:t>
      </w:r>
    </w:p>
    <w:p w14:paraId="23A4B72C" w14:textId="77777777" w:rsidR="00B57660" w:rsidRPr="00184E68" w:rsidRDefault="00B57660" w:rsidP="00174946">
      <w:pPr>
        <w:numPr>
          <w:ilvl w:val="1"/>
          <w:numId w:val="45"/>
        </w:numPr>
        <w:spacing w:before="120" w:after="0" w:line="276" w:lineRule="auto"/>
        <w:ind w:left="426" w:right="34" w:hanging="426"/>
        <w:jc w:val="both"/>
        <w:rPr>
          <w:rFonts w:ascii="Calibri" w:eastAsia="Calibri" w:hAnsi="Calibri" w:cs="Calibri"/>
          <w:sz w:val="24"/>
          <w:szCs w:val="24"/>
          <w:lang w:eastAsia="pl-PL"/>
        </w:rPr>
      </w:pPr>
      <w:r w:rsidRPr="00184E68">
        <w:rPr>
          <w:rFonts w:ascii="Calibri" w:eastAsia="Times New Roman" w:hAnsi="Calibri" w:cs="Calibri"/>
          <w:sz w:val="24"/>
          <w:szCs w:val="24"/>
          <w:lang w:eastAsia="pl-PL"/>
        </w:rPr>
        <w:t>Zamawiający w celu ustalenia, czy oferta zawiera rażąco niską cenę w stosunku do przedmiotu zamówienia, zwróci się do Wykonawcy o udzielenie w określonym terminie wyjaśnień dotyczących elementów oferty mających wpływ na wysokość ceny. Zamawiający odrzuci ofertę Wykonawcy, który nie złoży wymaganych wyjaśnień lub jeżeli dokonana ocena wyjaśnień wraz z dostarczonymi dowodami potwierdzi, że oferta zawiera rażąco niską cenę w stosunku do przedmiotu zamówienia.</w:t>
      </w:r>
    </w:p>
    <w:p w14:paraId="0113D8BF" w14:textId="77777777" w:rsidR="00B57660" w:rsidRPr="00184E68" w:rsidRDefault="00B57660" w:rsidP="00174946">
      <w:pPr>
        <w:numPr>
          <w:ilvl w:val="1"/>
          <w:numId w:val="45"/>
        </w:numPr>
        <w:spacing w:before="12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sz w:val="24"/>
          <w:szCs w:val="24"/>
          <w:lang w:eastAsia="pl-PL"/>
        </w:rPr>
        <w:t xml:space="preserve">Obowiązek wykazania, że oferta nie zawiera rażąco niskiej ceny spoczywać będzie na Wykonawcy. </w:t>
      </w:r>
    </w:p>
    <w:p w14:paraId="716ECEFB" w14:textId="77777777" w:rsidR="00B57660" w:rsidRPr="00184E68" w:rsidRDefault="00B57660" w:rsidP="00174946">
      <w:pPr>
        <w:numPr>
          <w:ilvl w:val="1"/>
          <w:numId w:val="45"/>
        </w:numPr>
        <w:spacing w:before="12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Arial"/>
          <w:sz w:val="24"/>
          <w:szCs w:val="24"/>
          <w:lang w:eastAsia="pl-PL"/>
        </w:rPr>
        <w:t xml:space="preserve">W toku badania i oceny ofert Zamawiający może żądać wyjaśnień dotyczących treści złożonych </w:t>
      </w:r>
      <w:r w:rsidRPr="00184E68">
        <w:rPr>
          <w:rFonts w:ascii="Calibri" w:eastAsia="Calibri" w:hAnsi="Calibri" w:cs="Calibri"/>
          <w:sz w:val="24"/>
          <w:szCs w:val="24"/>
          <w:lang w:eastAsia="pl-PL"/>
        </w:rPr>
        <w:t>ofert</w:t>
      </w:r>
      <w:r w:rsidRPr="00184E68">
        <w:rPr>
          <w:rFonts w:ascii="Calibri" w:eastAsia="Calibri" w:hAnsi="Calibri" w:cs="Arial"/>
          <w:sz w:val="24"/>
          <w:szCs w:val="24"/>
          <w:lang w:eastAsia="pl-PL"/>
        </w:rPr>
        <w:t xml:space="preserve">. Nie dopuszcza się prowadzenia między Zamawiającym a Wykonawcą negocjacji dotyczących złożonej oferty oraz dokonywanie jakiejkolwiek zmiany w jej treści, </w:t>
      </w:r>
      <w:r w:rsidRPr="00184E68">
        <w:rPr>
          <w:rFonts w:ascii="Calibri" w:eastAsia="Calibri" w:hAnsi="Calibri" w:cs="Arial"/>
          <w:sz w:val="24"/>
          <w:szCs w:val="24"/>
          <w:lang w:eastAsia="pl-PL"/>
        </w:rPr>
        <w:br/>
        <w:t>z zastrzeżeniem ust. 12 niniejszego rozdziału.</w:t>
      </w:r>
    </w:p>
    <w:p w14:paraId="43076AD8" w14:textId="77777777" w:rsidR="00B57660" w:rsidRPr="00184E68" w:rsidRDefault="00B57660" w:rsidP="00174946">
      <w:pPr>
        <w:numPr>
          <w:ilvl w:val="1"/>
          <w:numId w:val="45"/>
        </w:numPr>
        <w:spacing w:before="120" w:after="0" w:line="276" w:lineRule="auto"/>
        <w:ind w:left="426" w:right="34" w:hanging="426"/>
        <w:jc w:val="both"/>
        <w:rPr>
          <w:rFonts w:ascii="Calibri" w:eastAsia="Calibri" w:hAnsi="Calibri" w:cs="Calibri"/>
          <w:sz w:val="24"/>
          <w:szCs w:val="24"/>
          <w:lang w:eastAsia="pl-PL"/>
        </w:rPr>
      </w:pPr>
      <w:r w:rsidRPr="00184E68">
        <w:rPr>
          <w:rFonts w:ascii="Calibri" w:eastAsia="Calibri" w:hAnsi="Calibri" w:cs="Calibri"/>
          <w:bCs/>
          <w:sz w:val="24"/>
          <w:szCs w:val="24"/>
          <w:lang w:eastAsia="pl-PL"/>
        </w:rPr>
        <w:t>Zamawiający</w:t>
      </w:r>
      <w:r w:rsidRPr="00184E68">
        <w:rPr>
          <w:rFonts w:ascii="Calibri" w:eastAsia="Calibri" w:hAnsi="Calibri" w:cs="Arial"/>
          <w:sz w:val="24"/>
          <w:szCs w:val="24"/>
          <w:lang w:eastAsia="pl-PL"/>
        </w:rPr>
        <w:t xml:space="preserve"> poprawi w tekście oferty następujące omyłki:</w:t>
      </w:r>
    </w:p>
    <w:p w14:paraId="0E9AC8FF" w14:textId="77777777" w:rsidR="00B57660" w:rsidRPr="00184E68" w:rsidRDefault="00B57660" w:rsidP="00174946">
      <w:pPr>
        <w:numPr>
          <w:ilvl w:val="0"/>
          <w:numId w:val="29"/>
        </w:numPr>
        <w:tabs>
          <w:tab w:val="left" w:pos="709"/>
        </w:tabs>
        <w:spacing w:before="120" w:after="0" w:line="276" w:lineRule="auto"/>
        <w:ind w:left="709" w:hanging="284"/>
        <w:jc w:val="both"/>
        <w:rPr>
          <w:rFonts w:ascii="Calibri" w:eastAsia="Calibri" w:hAnsi="Calibri" w:cs="Arial"/>
          <w:sz w:val="24"/>
          <w:szCs w:val="24"/>
        </w:rPr>
      </w:pPr>
      <w:r w:rsidRPr="00184E68">
        <w:rPr>
          <w:rFonts w:ascii="Calibri" w:eastAsia="Calibri" w:hAnsi="Calibri" w:cs="Arial"/>
          <w:sz w:val="24"/>
          <w:szCs w:val="24"/>
        </w:rPr>
        <w:t xml:space="preserve">oczywiste omyłki pisarskie, </w:t>
      </w:r>
    </w:p>
    <w:p w14:paraId="631DA105" w14:textId="711A6594" w:rsidR="00B57660" w:rsidRPr="00184E68" w:rsidRDefault="00B57660" w:rsidP="00174946">
      <w:pPr>
        <w:numPr>
          <w:ilvl w:val="0"/>
          <w:numId w:val="29"/>
        </w:numPr>
        <w:tabs>
          <w:tab w:val="left" w:pos="709"/>
        </w:tabs>
        <w:spacing w:before="120" w:after="0" w:line="276" w:lineRule="auto"/>
        <w:ind w:left="709" w:hanging="284"/>
        <w:jc w:val="both"/>
        <w:rPr>
          <w:rFonts w:ascii="Calibri" w:eastAsia="Calibri" w:hAnsi="Calibri" w:cs="Times New Roman"/>
          <w:sz w:val="24"/>
          <w:szCs w:val="24"/>
        </w:rPr>
      </w:pPr>
      <w:r w:rsidRPr="00184E68">
        <w:rPr>
          <w:rFonts w:ascii="Calibri" w:eastAsia="Calibri" w:hAnsi="Calibri" w:cs="Arial"/>
          <w:sz w:val="24"/>
          <w:szCs w:val="24"/>
        </w:rPr>
        <w:t>oczywiste</w:t>
      </w:r>
      <w:r w:rsidRPr="00184E68">
        <w:rPr>
          <w:rFonts w:ascii="Calibri" w:eastAsia="Calibri" w:hAnsi="Calibri" w:cs="Arial"/>
          <w:b/>
          <w:sz w:val="24"/>
          <w:szCs w:val="24"/>
        </w:rPr>
        <w:t xml:space="preserve"> </w:t>
      </w:r>
      <w:r w:rsidRPr="00184E68">
        <w:rPr>
          <w:rFonts w:ascii="Calibri" w:eastAsia="Calibri" w:hAnsi="Calibri" w:cs="Arial"/>
          <w:sz w:val="24"/>
          <w:szCs w:val="24"/>
        </w:rPr>
        <w:t xml:space="preserve">omyłki rachunkowe, z uwzględnieniem konsekwencji rachunkowych dokonanych poprawek, </w:t>
      </w:r>
      <w:r w:rsidRPr="00184E68">
        <w:rPr>
          <w:rFonts w:ascii="Calibri" w:eastAsia="Calibri" w:hAnsi="Calibri" w:cs="Times New Roman"/>
          <w:sz w:val="24"/>
          <w:szCs w:val="24"/>
        </w:rPr>
        <w:t xml:space="preserve">omyłki rachunkowe, z uwzględnieniem konsekwencji rachunkowych dokonanych poprawek. Przez oczywistą omyłkę rachunkową należy rozumieć taki błąd popełniony przez Wykonawcę w obliczeniu ceny, który polega na uzyskaniu nieprawidłowego wyniku działania arytmetycznego przy założeniu jednak, że składniki działania są prawidłowe, i który można jednoznacznie poprawić, znając reguły </w:t>
      </w:r>
      <w:r w:rsidRPr="00184E68">
        <w:rPr>
          <w:rFonts w:ascii="Calibri" w:eastAsia="Calibri" w:hAnsi="Calibri" w:cs="Times New Roman"/>
          <w:sz w:val="24"/>
          <w:szCs w:val="24"/>
        </w:rPr>
        <w:lastRenderedPageBreak/>
        <w:t xml:space="preserve">arytmetyczne. </w:t>
      </w:r>
      <w:r w:rsidRPr="00184E68">
        <w:rPr>
          <w:rFonts w:ascii="Calibri" w:eastAsia="Calibri" w:hAnsi="Calibri" w:cs="Times New Roman"/>
          <w:i/>
          <w:sz w:val="24"/>
          <w:szCs w:val="24"/>
        </w:rPr>
        <w:t xml:space="preserve">W przypadku mnożenia cen jednostkowych i jednostek miar przyjmuje się, </w:t>
      </w:r>
      <w:r w:rsidR="00B477E5">
        <w:rPr>
          <w:rFonts w:ascii="Calibri" w:eastAsia="Calibri" w:hAnsi="Calibri" w:cs="Times New Roman"/>
          <w:i/>
          <w:sz w:val="24"/>
          <w:szCs w:val="24"/>
        </w:rPr>
        <w:br/>
      </w:r>
      <w:r w:rsidRPr="00184E68">
        <w:rPr>
          <w:rFonts w:ascii="Calibri" w:eastAsia="Calibri" w:hAnsi="Calibri" w:cs="Times New Roman"/>
          <w:i/>
          <w:sz w:val="24"/>
          <w:szCs w:val="24"/>
        </w:rPr>
        <w:t xml:space="preserve">że prawidłowo podano cenę jednostkową i liczbę jednostek miar. </w:t>
      </w:r>
      <w:r w:rsidRPr="00184E68">
        <w:rPr>
          <w:rFonts w:ascii="Calibri" w:eastAsia="Calibri" w:hAnsi="Calibri" w:cs="Times New Roman"/>
          <w:sz w:val="24"/>
          <w:szCs w:val="24"/>
        </w:rPr>
        <w:t>W przypadku rozbieżności w podaniu wartości cyfrowo i słownie, za prawidłową uznaje się wartość cyfrową,</w:t>
      </w:r>
    </w:p>
    <w:p w14:paraId="02B73A7A" w14:textId="77777777" w:rsidR="00B57660" w:rsidRPr="00184E68" w:rsidRDefault="00B57660" w:rsidP="00174946">
      <w:pPr>
        <w:numPr>
          <w:ilvl w:val="0"/>
          <w:numId w:val="29"/>
        </w:numPr>
        <w:tabs>
          <w:tab w:val="left" w:pos="709"/>
        </w:tabs>
        <w:spacing w:before="120" w:after="0" w:line="276" w:lineRule="auto"/>
        <w:ind w:left="709" w:hanging="284"/>
        <w:jc w:val="both"/>
        <w:rPr>
          <w:rFonts w:ascii="Calibri" w:eastAsia="Calibri" w:hAnsi="Calibri" w:cs="Arial"/>
          <w:sz w:val="24"/>
          <w:szCs w:val="24"/>
        </w:rPr>
      </w:pPr>
      <w:r w:rsidRPr="00184E68">
        <w:rPr>
          <w:rFonts w:ascii="Calibri" w:eastAsia="Calibri" w:hAnsi="Calibri" w:cs="Arial"/>
          <w:sz w:val="24"/>
          <w:szCs w:val="24"/>
        </w:rPr>
        <w:t>inne omyłki polegające na niezgodności oferty z SIWZ, niepowodujące istotnych zmian w treści oferty, niezwłocznie zawiadamiając o tym Wykonawcę, którego oferta została poprawiona.</w:t>
      </w:r>
    </w:p>
    <w:p w14:paraId="4A4AFEE3" w14:textId="77777777" w:rsidR="00B57660" w:rsidRPr="00184E68" w:rsidRDefault="00B57660" w:rsidP="00174946">
      <w:pPr>
        <w:numPr>
          <w:ilvl w:val="1"/>
          <w:numId w:val="45"/>
        </w:numPr>
        <w:spacing w:before="120" w:after="0" w:line="276" w:lineRule="auto"/>
        <w:ind w:left="426" w:right="34" w:hanging="426"/>
        <w:jc w:val="both"/>
        <w:rPr>
          <w:rFonts w:ascii="Calibri" w:eastAsia="Calibri" w:hAnsi="Calibri" w:cs="Arial"/>
          <w:sz w:val="24"/>
          <w:szCs w:val="24"/>
          <w:lang w:eastAsia="pl-PL"/>
        </w:rPr>
      </w:pPr>
      <w:r w:rsidRPr="00184E68">
        <w:rPr>
          <w:rFonts w:ascii="Calibri" w:eastAsia="Calibri" w:hAnsi="Calibri" w:cs="Arial"/>
          <w:sz w:val="24"/>
          <w:szCs w:val="24"/>
          <w:lang w:eastAsia="pl-PL"/>
        </w:rPr>
        <w:t xml:space="preserve">Jeżeli w ciągu 3 dni od dnia doręczenia zawiadomienia Wykonawca nie zgodzi się na poprawienie omyłki, polegającej na niezgodności oferty z SIWZ, niepowodującej istotnych zmian w treści oferty, jego oferta zostanie przez Zamawiającego odrzucona. </w:t>
      </w:r>
    </w:p>
    <w:p w14:paraId="3A211685" w14:textId="77777777" w:rsidR="00B57660" w:rsidRPr="00184E68" w:rsidRDefault="00B57660" w:rsidP="00174946">
      <w:pPr>
        <w:numPr>
          <w:ilvl w:val="1"/>
          <w:numId w:val="45"/>
        </w:numPr>
        <w:spacing w:before="120" w:after="0" w:line="276" w:lineRule="auto"/>
        <w:ind w:left="426" w:right="34" w:hanging="426"/>
        <w:jc w:val="both"/>
        <w:rPr>
          <w:rFonts w:ascii="Calibri" w:eastAsia="Calibri" w:hAnsi="Calibri" w:cs="Arial"/>
          <w:sz w:val="24"/>
          <w:szCs w:val="24"/>
          <w:lang w:eastAsia="pl-PL"/>
        </w:rPr>
      </w:pPr>
      <w:r w:rsidRPr="00184E68">
        <w:rPr>
          <w:rFonts w:ascii="Calibri" w:eastAsia="Calibri" w:hAnsi="Calibri" w:cs="Calibri"/>
          <w:sz w:val="24"/>
          <w:szCs w:val="24"/>
          <w:lang w:eastAsia="pl-PL"/>
        </w:rPr>
        <w:t xml:space="preserve">Zamawiający odrzuci ofertę, jeżeli wystąpi co najmniej jedna przesłanka unormowana </w:t>
      </w:r>
      <w:r w:rsidRPr="00184E68">
        <w:rPr>
          <w:rFonts w:ascii="Calibri" w:eastAsia="Calibri" w:hAnsi="Calibri" w:cs="Calibri"/>
          <w:sz w:val="24"/>
          <w:szCs w:val="24"/>
          <w:lang w:eastAsia="pl-PL"/>
        </w:rPr>
        <w:br/>
        <w:t>w art. 89 ust. 1 ustawy Pzp.</w:t>
      </w:r>
    </w:p>
    <w:p w14:paraId="2269C4CF"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Times New Roman" w:hAnsi="Calibri" w:cs="Arial"/>
          <w:b/>
          <w:sz w:val="24"/>
          <w:szCs w:val="24"/>
          <w:lang w:eastAsia="pl-PL"/>
        </w:rPr>
      </w:pPr>
      <w:r w:rsidRPr="00184E68">
        <w:rPr>
          <w:rFonts w:ascii="Calibri" w:eastAsia="Calibri" w:hAnsi="Calibri" w:cs="Arial"/>
          <w:b/>
          <w:sz w:val="24"/>
          <w:szCs w:val="24"/>
        </w:rPr>
        <w:t>OPIS KRYTERIÓW, KTÓRYMI ZAMAWIAJĄCY BĘDZIE SIĘ KIEROWAŁ PRZY WYBORZE OFERTY WRAZ Z PODANIEM WAG TYCH KRYTERIÓW I SPOSOBU OCENY OFERT</w:t>
      </w:r>
      <w:r w:rsidRPr="00184E68">
        <w:rPr>
          <w:rFonts w:ascii="Calibri" w:eastAsia="Times New Roman" w:hAnsi="Calibri" w:cs="Arial"/>
          <w:b/>
          <w:sz w:val="24"/>
          <w:szCs w:val="24"/>
          <w:lang w:eastAsia="pl-PL"/>
        </w:rPr>
        <w:t xml:space="preserve"> </w:t>
      </w:r>
    </w:p>
    <w:p w14:paraId="4EB00088" w14:textId="77777777" w:rsidR="00B57660" w:rsidRPr="00184E68" w:rsidRDefault="00B57660" w:rsidP="00174946">
      <w:pPr>
        <w:numPr>
          <w:ilvl w:val="0"/>
          <w:numId w:val="34"/>
        </w:numPr>
        <w:suppressAutoHyphens/>
        <w:spacing w:before="120" w:after="0" w:line="276" w:lineRule="auto"/>
        <w:ind w:left="426" w:hanging="426"/>
        <w:jc w:val="both"/>
        <w:rPr>
          <w:rFonts w:ascii="Calibri" w:eastAsia="Calibri" w:hAnsi="Calibri" w:cs="Calibri"/>
          <w:b/>
          <w:sz w:val="24"/>
          <w:highlight w:val="lightGray"/>
          <w:lang w:eastAsia="pl-PL"/>
        </w:rPr>
      </w:pPr>
      <w:r w:rsidRPr="00184E68">
        <w:rPr>
          <w:rFonts w:ascii="Calibri" w:eastAsia="Calibri" w:hAnsi="Calibri" w:cs="Calibri"/>
          <w:b/>
          <w:sz w:val="24"/>
          <w:highlight w:val="lightGray"/>
          <w:lang w:eastAsia="pl-PL"/>
        </w:rPr>
        <w:t>Kryterium oceny ofert:</w:t>
      </w:r>
    </w:p>
    <w:p w14:paraId="5111383F" w14:textId="4CE02D1F" w:rsidR="00B57660" w:rsidRPr="00184E68" w:rsidRDefault="00B57660" w:rsidP="00174946">
      <w:pPr>
        <w:numPr>
          <w:ilvl w:val="0"/>
          <w:numId w:val="35"/>
        </w:numPr>
        <w:suppressAutoHyphens/>
        <w:spacing w:before="120" w:after="0" w:line="276" w:lineRule="auto"/>
        <w:ind w:left="426" w:hanging="426"/>
        <w:jc w:val="both"/>
        <w:rPr>
          <w:rFonts w:ascii="Calibri" w:eastAsia="Calibri" w:hAnsi="Calibri" w:cs="Calibri"/>
          <w:i/>
          <w:sz w:val="24"/>
          <w:szCs w:val="24"/>
          <w:u w:val="single"/>
          <w:lang w:eastAsia="pl-PL"/>
        </w:rPr>
      </w:pPr>
      <w:r w:rsidRPr="00184E68">
        <w:rPr>
          <w:rFonts w:ascii="Calibri" w:eastAsia="Calibri" w:hAnsi="Calibri" w:cs="Calibri"/>
          <w:sz w:val="24"/>
          <w:szCs w:val="24"/>
          <w:lang w:eastAsia="pl-PL"/>
        </w:rPr>
        <w:t xml:space="preserve">Kryterium, którym zamawiający będzie się kierował przy wyborze oferty jest </w:t>
      </w:r>
      <w:r w:rsidRPr="00184E68">
        <w:rPr>
          <w:rFonts w:ascii="Calibri" w:eastAsia="Calibri" w:hAnsi="Calibri" w:cs="Calibri"/>
          <w:b/>
          <w:i/>
          <w:sz w:val="24"/>
          <w:szCs w:val="24"/>
          <w:lang w:eastAsia="pl-PL"/>
        </w:rPr>
        <w:t>Cena (C),</w:t>
      </w:r>
      <w:r w:rsidRPr="00184E68">
        <w:rPr>
          <w:rFonts w:ascii="Calibri" w:eastAsia="Calibri" w:hAnsi="Calibri" w:cs="Calibri"/>
          <w:sz w:val="24"/>
          <w:szCs w:val="24"/>
          <w:lang w:eastAsia="pl-PL"/>
        </w:rPr>
        <w:t xml:space="preserve"> obliczona w sposób określony w rozdziale XII niniejszej SIWZ</w:t>
      </w:r>
      <w:r w:rsidR="00650F1C">
        <w:rPr>
          <w:rFonts w:ascii="Calibri" w:eastAsia="Calibri" w:hAnsi="Calibri" w:cs="Calibri"/>
          <w:sz w:val="24"/>
          <w:szCs w:val="24"/>
          <w:lang w:eastAsia="pl-PL"/>
        </w:rPr>
        <w:t xml:space="preserve"> </w:t>
      </w:r>
      <w:r w:rsidR="00BF7F6E" w:rsidRPr="00184E68">
        <w:rPr>
          <w:rFonts w:ascii="Calibri" w:eastAsia="Calibri" w:hAnsi="Calibri" w:cs="Calibri"/>
          <w:b/>
          <w:i/>
          <w:sz w:val="24"/>
          <w:szCs w:val="24"/>
          <w:lang w:eastAsia="pl-PL"/>
        </w:rPr>
        <w:t>oraz okres gwarancji (G)</w:t>
      </w:r>
      <w:r w:rsidRPr="00184E68">
        <w:rPr>
          <w:rFonts w:ascii="Calibri" w:eastAsia="Calibri" w:hAnsi="Calibri" w:cs="Calibri"/>
          <w:b/>
          <w:i/>
          <w:sz w:val="24"/>
          <w:szCs w:val="24"/>
          <w:lang w:eastAsia="pl-PL"/>
        </w:rPr>
        <w:t>.</w:t>
      </w:r>
    </w:p>
    <w:p w14:paraId="1CA7B6BC" w14:textId="77777777" w:rsidR="00B57660" w:rsidRPr="00184E68" w:rsidRDefault="00B57660" w:rsidP="00174946">
      <w:pPr>
        <w:numPr>
          <w:ilvl w:val="0"/>
          <w:numId w:val="35"/>
        </w:numPr>
        <w:suppressAutoHyphens/>
        <w:spacing w:before="120" w:after="0" w:line="276" w:lineRule="auto"/>
        <w:ind w:left="426" w:hanging="426"/>
        <w:rPr>
          <w:rFonts w:ascii="Calibri" w:eastAsia="Calibri" w:hAnsi="Calibri" w:cs="Calibri"/>
          <w:sz w:val="24"/>
          <w:szCs w:val="24"/>
          <w:lang w:eastAsia="pl-PL"/>
        </w:rPr>
      </w:pPr>
      <w:r w:rsidRPr="00184E68">
        <w:rPr>
          <w:rFonts w:ascii="Calibri" w:eastAsia="Calibri" w:hAnsi="Calibri" w:cs="Calibri"/>
          <w:sz w:val="24"/>
          <w:szCs w:val="24"/>
          <w:lang w:eastAsia="pl-PL"/>
        </w:rPr>
        <w:t>Znaczenie kryterium:</w:t>
      </w:r>
    </w:p>
    <w:p w14:paraId="691A08B6" w14:textId="47CBBA1A" w:rsidR="00B57660" w:rsidRPr="00184E68" w:rsidRDefault="00B57660" w:rsidP="00174946">
      <w:pPr>
        <w:numPr>
          <w:ilvl w:val="0"/>
          <w:numId w:val="33"/>
        </w:numPr>
        <w:suppressAutoHyphens/>
        <w:spacing w:after="0" w:line="276" w:lineRule="auto"/>
        <w:ind w:left="851" w:hanging="426"/>
        <w:rPr>
          <w:rFonts w:ascii="Calibri" w:eastAsia="Calibri" w:hAnsi="Calibri" w:cs="Calibri"/>
          <w:bCs/>
          <w:sz w:val="24"/>
          <w:szCs w:val="24"/>
          <w:lang w:eastAsia="pl-PL"/>
        </w:rPr>
      </w:pPr>
      <w:r w:rsidRPr="00184E68">
        <w:rPr>
          <w:rFonts w:ascii="Calibri" w:eastAsia="Calibri" w:hAnsi="Calibri" w:cs="Calibri"/>
          <w:bCs/>
          <w:sz w:val="24"/>
          <w:szCs w:val="24"/>
          <w:lang w:eastAsia="pl-PL"/>
        </w:rPr>
        <w:t>Cena oferty (C)</w:t>
      </w:r>
      <w:r w:rsidRPr="00184E68">
        <w:rPr>
          <w:rFonts w:ascii="Calibri" w:eastAsia="Calibri" w:hAnsi="Calibri" w:cs="Calibri"/>
          <w:bCs/>
          <w:sz w:val="24"/>
          <w:szCs w:val="24"/>
          <w:lang w:eastAsia="pl-PL"/>
        </w:rPr>
        <w:tab/>
        <w:t xml:space="preserve"> </w:t>
      </w:r>
      <w:r w:rsidRPr="00184E68">
        <w:rPr>
          <w:rFonts w:ascii="Calibri" w:eastAsia="Calibri" w:hAnsi="Calibri" w:cs="Calibri"/>
          <w:bCs/>
          <w:sz w:val="24"/>
          <w:szCs w:val="24"/>
          <w:lang w:eastAsia="pl-PL"/>
        </w:rPr>
        <w:tab/>
      </w:r>
      <w:r w:rsidRPr="00184E68">
        <w:rPr>
          <w:rFonts w:ascii="Calibri" w:eastAsia="Calibri" w:hAnsi="Calibri" w:cs="Calibri"/>
          <w:bCs/>
          <w:sz w:val="24"/>
          <w:szCs w:val="24"/>
          <w:lang w:eastAsia="pl-PL"/>
        </w:rPr>
        <w:tab/>
        <w:t>-</w:t>
      </w:r>
      <w:r w:rsidRPr="00184E68">
        <w:rPr>
          <w:rFonts w:ascii="Calibri" w:eastAsia="Calibri" w:hAnsi="Calibri" w:cs="Calibri"/>
          <w:bCs/>
          <w:sz w:val="24"/>
          <w:szCs w:val="24"/>
          <w:lang w:eastAsia="pl-PL"/>
        </w:rPr>
        <w:tab/>
        <w:t>60 %</w:t>
      </w:r>
    </w:p>
    <w:p w14:paraId="08F09556" w14:textId="1205CDB3" w:rsidR="00BF7F6E" w:rsidRPr="00FC4E66" w:rsidRDefault="00BF7F6E" w:rsidP="00174946">
      <w:pPr>
        <w:numPr>
          <w:ilvl w:val="0"/>
          <w:numId w:val="33"/>
        </w:numPr>
        <w:suppressAutoHyphens/>
        <w:spacing w:after="0" w:line="276" w:lineRule="auto"/>
        <w:ind w:left="851" w:hanging="426"/>
        <w:jc w:val="both"/>
        <w:rPr>
          <w:rFonts w:ascii="Calibri" w:eastAsia="Calibri" w:hAnsi="Calibri" w:cs="Calibri"/>
          <w:sz w:val="24"/>
          <w:szCs w:val="24"/>
          <w:lang w:eastAsia="pl-PL"/>
        </w:rPr>
      </w:pPr>
      <w:r w:rsidRPr="00FC4E66">
        <w:rPr>
          <w:rFonts w:ascii="Calibri" w:eastAsia="Calibri" w:hAnsi="Calibri" w:cs="Calibri"/>
          <w:bCs/>
          <w:sz w:val="24"/>
          <w:szCs w:val="24"/>
          <w:lang w:eastAsia="pl-PL"/>
        </w:rPr>
        <w:t xml:space="preserve">Okres gwarancji (G) </w:t>
      </w:r>
      <w:r w:rsidRPr="00FC4E66">
        <w:rPr>
          <w:rFonts w:ascii="Calibri" w:eastAsia="Calibri" w:hAnsi="Calibri" w:cs="Calibri"/>
          <w:bCs/>
          <w:sz w:val="24"/>
          <w:szCs w:val="24"/>
          <w:lang w:eastAsia="pl-PL"/>
        </w:rPr>
        <w:tab/>
      </w:r>
      <w:r w:rsidRPr="00FC4E66">
        <w:rPr>
          <w:rFonts w:ascii="Calibri" w:eastAsia="Calibri" w:hAnsi="Calibri" w:cs="Calibri"/>
          <w:bCs/>
          <w:sz w:val="24"/>
          <w:szCs w:val="24"/>
          <w:lang w:eastAsia="pl-PL"/>
        </w:rPr>
        <w:tab/>
      </w:r>
      <w:r w:rsidRPr="00FC4E66">
        <w:rPr>
          <w:rFonts w:ascii="Calibri" w:eastAsia="Calibri" w:hAnsi="Calibri" w:cs="Calibri"/>
          <w:bCs/>
          <w:sz w:val="24"/>
          <w:szCs w:val="24"/>
          <w:lang w:eastAsia="pl-PL"/>
        </w:rPr>
        <w:tab/>
        <w:t xml:space="preserve">- </w:t>
      </w:r>
      <w:r w:rsidRPr="00FC4E66">
        <w:rPr>
          <w:rFonts w:ascii="Calibri" w:eastAsia="Calibri" w:hAnsi="Calibri" w:cs="Calibri"/>
          <w:bCs/>
          <w:sz w:val="24"/>
          <w:szCs w:val="24"/>
          <w:lang w:eastAsia="pl-PL"/>
        </w:rPr>
        <w:tab/>
      </w:r>
      <w:r w:rsidR="003A224D" w:rsidRPr="00FC4E66">
        <w:rPr>
          <w:rFonts w:ascii="Calibri" w:eastAsia="Calibri" w:hAnsi="Calibri" w:cs="Calibri"/>
          <w:bCs/>
          <w:sz w:val="24"/>
          <w:szCs w:val="24"/>
          <w:lang w:eastAsia="pl-PL"/>
        </w:rPr>
        <w:t>4</w:t>
      </w:r>
      <w:r w:rsidRPr="00FC4E66">
        <w:rPr>
          <w:rFonts w:ascii="Calibri" w:eastAsia="Calibri" w:hAnsi="Calibri" w:cs="Calibri"/>
          <w:bCs/>
          <w:sz w:val="24"/>
          <w:szCs w:val="24"/>
          <w:lang w:eastAsia="pl-PL"/>
        </w:rPr>
        <w:t>0 %</w:t>
      </w:r>
    </w:p>
    <w:p w14:paraId="05A99E13" w14:textId="77777777" w:rsidR="00B57660" w:rsidRPr="00184E68" w:rsidRDefault="00B57660" w:rsidP="00174946">
      <w:pPr>
        <w:numPr>
          <w:ilvl w:val="0"/>
          <w:numId w:val="35"/>
        </w:numPr>
        <w:suppressAutoHyphens/>
        <w:spacing w:before="120" w:after="0" w:line="276" w:lineRule="auto"/>
        <w:ind w:left="426" w:hanging="426"/>
        <w:jc w:val="both"/>
        <w:rPr>
          <w:rFonts w:ascii="Calibri" w:eastAsia="Calibri" w:hAnsi="Calibri" w:cs="Calibri"/>
          <w:sz w:val="24"/>
          <w:lang w:eastAsia="pl-PL"/>
        </w:rPr>
      </w:pPr>
      <w:r w:rsidRPr="00184E68">
        <w:rPr>
          <w:rFonts w:ascii="Calibri" w:eastAsia="Calibri" w:hAnsi="Calibri" w:cs="Calibri"/>
          <w:sz w:val="24"/>
          <w:lang w:eastAsia="pl-PL"/>
        </w:rPr>
        <w:t>Zasady przyznawania punktów:</w:t>
      </w:r>
    </w:p>
    <w:p w14:paraId="5721FB38" w14:textId="77777777" w:rsidR="00B57660" w:rsidRPr="00184E68" w:rsidRDefault="00B57660" w:rsidP="00174946">
      <w:pPr>
        <w:numPr>
          <w:ilvl w:val="2"/>
          <w:numId w:val="21"/>
        </w:numPr>
        <w:suppressAutoHyphens/>
        <w:spacing w:before="80" w:after="0" w:line="276" w:lineRule="auto"/>
        <w:ind w:left="851" w:hanging="425"/>
        <w:jc w:val="both"/>
        <w:rPr>
          <w:rFonts w:ascii="Calibri" w:eastAsia="Calibri" w:hAnsi="Calibri" w:cs="Calibri"/>
          <w:sz w:val="24"/>
          <w:lang w:eastAsia="pl-PL"/>
        </w:rPr>
      </w:pPr>
      <w:r w:rsidRPr="00184E68">
        <w:rPr>
          <w:rFonts w:ascii="Calibri" w:eastAsia="Calibri" w:hAnsi="Calibri" w:cs="Calibri"/>
          <w:b/>
          <w:bCs/>
          <w:i/>
          <w:sz w:val="24"/>
          <w:lang w:eastAsia="pl-PL"/>
        </w:rPr>
        <w:t>Cena oferty</w:t>
      </w:r>
      <w:r w:rsidRPr="00184E68">
        <w:rPr>
          <w:rFonts w:ascii="Calibri" w:eastAsia="Calibri" w:hAnsi="Calibri" w:cs="Calibri"/>
          <w:b/>
          <w:i/>
          <w:sz w:val="24"/>
          <w:lang w:eastAsia="pl-PL"/>
        </w:rPr>
        <w:t xml:space="preserve"> (C)</w:t>
      </w:r>
      <w:r w:rsidRPr="00184E68">
        <w:rPr>
          <w:rFonts w:ascii="Calibri" w:eastAsia="Calibri" w:hAnsi="Calibri" w:cs="Calibri"/>
          <w:sz w:val="24"/>
          <w:lang w:eastAsia="pl-PL"/>
        </w:rPr>
        <w:t xml:space="preserve"> </w:t>
      </w:r>
      <w:r w:rsidRPr="00184E68">
        <w:rPr>
          <w:rFonts w:ascii="Calibri" w:eastAsia="Calibri" w:hAnsi="Calibri" w:cs="Calibri"/>
          <w:b/>
          <w:sz w:val="24"/>
          <w:lang w:eastAsia="pl-PL"/>
        </w:rPr>
        <w:t xml:space="preserve">- </w:t>
      </w:r>
      <w:r w:rsidRPr="00184E68">
        <w:rPr>
          <w:rFonts w:ascii="Calibri" w:eastAsia="Calibri" w:hAnsi="Calibri" w:cs="Calibri"/>
          <w:sz w:val="24"/>
          <w:lang w:eastAsia="pl-PL"/>
        </w:rPr>
        <w:t>liczba punktów dla każdej ocenianej oferty zostanie wyliczona wg poniższego wzoru, gdzie zaokrąglenia dokonane zostaną z dokładnością do dwóch miejsc po przecinku (max 60 pkt):</w:t>
      </w:r>
    </w:p>
    <w:p w14:paraId="4DAF75A6" w14:textId="77777777" w:rsidR="00B57660" w:rsidRPr="00184E68" w:rsidRDefault="00B57660" w:rsidP="00B57660">
      <w:pPr>
        <w:suppressAutoHyphens/>
        <w:spacing w:before="120" w:after="0" w:line="276" w:lineRule="auto"/>
        <w:ind w:left="1418"/>
        <w:jc w:val="both"/>
        <w:rPr>
          <w:rFonts w:ascii="Calibri" w:eastAsia="Calibri" w:hAnsi="Calibri" w:cs="Calibri"/>
          <w:bCs/>
          <w:sz w:val="24"/>
          <w:vertAlign w:val="subscript"/>
          <w:lang w:eastAsia="pl-PL"/>
        </w:rPr>
      </w:pPr>
      <w:r w:rsidRPr="00184E68">
        <w:rPr>
          <w:rFonts w:ascii="Calibri" w:eastAsia="Calibri" w:hAnsi="Calibri" w:cs="Calibri"/>
          <w:bCs/>
          <w:sz w:val="24"/>
          <w:lang w:eastAsia="pl-PL"/>
        </w:rPr>
        <w:t xml:space="preserve">            C </w:t>
      </w:r>
      <w:r w:rsidRPr="00184E68">
        <w:rPr>
          <w:rFonts w:ascii="Calibri" w:eastAsia="Calibri" w:hAnsi="Calibri" w:cs="Calibri"/>
          <w:bCs/>
          <w:sz w:val="24"/>
          <w:vertAlign w:val="subscript"/>
          <w:lang w:eastAsia="pl-PL"/>
        </w:rPr>
        <w:t>min</w:t>
      </w:r>
    </w:p>
    <w:p w14:paraId="5F414721" w14:textId="77777777" w:rsidR="00B57660" w:rsidRPr="00184E68" w:rsidRDefault="00B57660" w:rsidP="00B57660">
      <w:pPr>
        <w:suppressAutoHyphens/>
        <w:spacing w:after="0" w:line="276" w:lineRule="auto"/>
        <w:ind w:left="1418"/>
        <w:jc w:val="both"/>
        <w:rPr>
          <w:rFonts w:ascii="Calibri" w:eastAsia="Calibri" w:hAnsi="Calibri" w:cs="Calibri"/>
          <w:bCs/>
          <w:sz w:val="24"/>
          <w:lang w:eastAsia="pl-PL"/>
        </w:rPr>
      </w:pPr>
      <w:r w:rsidRPr="00184E68">
        <w:rPr>
          <w:rFonts w:ascii="Calibri" w:eastAsia="Calibri" w:hAnsi="Calibri" w:cs="Calibri"/>
          <w:bCs/>
          <w:sz w:val="24"/>
          <w:lang w:eastAsia="pl-PL"/>
        </w:rPr>
        <w:t>C = ------------------ x 60 pkt</w:t>
      </w:r>
      <w:r w:rsidRPr="00184E68">
        <w:rPr>
          <w:rFonts w:ascii="Calibri" w:eastAsia="Calibri" w:hAnsi="Calibri" w:cs="Calibri"/>
          <w:bCs/>
          <w:sz w:val="24"/>
          <w:lang w:eastAsia="pl-PL"/>
        </w:rPr>
        <w:tab/>
      </w:r>
      <w:r w:rsidRPr="00184E68">
        <w:rPr>
          <w:rFonts w:ascii="Calibri" w:eastAsia="Calibri" w:hAnsi="Calibri" w:cs="Calibri"/>
          <w:bCs/>
          <w:sz w:val="24"/>
          <w:lang w:eastAsia="pl-PL"/>
        </w:rPr>
        <w:tab/>
        <w:t>gdzie 1 pkt = 1%</w:t>
      </w:r>
    </w:p>
    <w:p w14:paraId="6652B76B" w14:textId="77777777" w:rsidR="00B57660" w:rsidRPr="00184E68" w:rsidRDefault="00B57660" w:rsidP="00B57660">
      <w:pPr>
        <w:suppressAutoHyphens/>
        <w:spacing w:after="0" w:line="276" w:lineRule="auto"/>
        <w:ind w:left="1418" w:firstLine="706"/>
        <w:rPr>
          <w:rFonts w:ascii="Calibri" w:eastAsia="Calibri" w:hAnsi="Calibri" w:cs="Calibri"/>
          <w:bCs/>
          <w:sz w:val="24"/>
          <w:vertAlign w:val="subscript"/>
          <w:lang w:eastAsia="pl-PL"/>
        </w:rPr>
      </w:pPr>
      <w:r w:rsidRPr="00184E68">
        <w:rPr>
          <w:rFonts w:ascii="Calibri" w:eastAsia="Calibri" w:hAnsi="Calibri" w:cs="Calibri"/>
          <w:bCs/>
          <w:sz w:val="24"/>
          <w:lang w:eastAsia="pl-PL"/>
        </w:rPr>
        <w:t xml:space="preserve">C </w:t>
      </w:r>
      <w:r w:rsidRPr="00184E68">
        <w:rPr>
          <w:rFonts w:ascii="Calibri" w:eastAsia="Calibri" w:hAnsi="Calibri" w:cs="Calibri"/>
          <w:bCs/>
          <w:sz w:val="24"/>
          <w:vertAlign w:val="subscript"/>
          <w:lang w:eastAsia="pl-PL"/>
        </w:rPr>
        <w:t>bad</w:t>
      </w:r>
    </w:p>
    <w:p w14:paraId="0E537C6F" w14:textId="77777777" w:rsidR="00B57660" w:rsidRPr="00184E68" w:rsidRDefault="00B57660" w:rsidP="00B57660">
      <w:pPr>
        <w:suppressAutoHyphens/>
        <w:spacing w:after="0" w:line="276" w:lineRule="auto"/>
        <w:ind w:left="720"/>
        <w:rPr>
          <w:rFonts w:ascii="Calibri" w:eastAsia="Calibri" w:hAnsi="Calibri" w:cs="Calibri"/>
          <w:lang w:eastAsia="pl-PL"/>
        </w:rPr>
      </w:pPr>
      <w:r w:rsidRPr="00184E68">
        <w:rPr>
          <w:rFonts w:ascii="Calibri" w:eastAsia="Calibri" w:hAnsi="Calibri" w:cs="Calibri"/>
          <w:sz w:val="24"/>
          <w:lang w:eastAsia="pl-PL"/>
        </w:rPr>
        <w:t xml:space="preserve">          </w:t>
      </w:r>
      <w:r w:rsidRPr="00184E68">
        <w:rPr>
          <w:rFonts w:ascii="Calibri" w:eastAsia="Calibri" w:hAnsi="Calibri" w:cs="Calibri"/>
          <w:lang w:eastAsia="pl-PL"/>
        </w:rPr>
        <w:t>gdzie:</w:t>
      </w:r>
    </w:p>
    <w:p w14:paraId="33D96BC4" w14:textId="77777777" w:rsidR="00B57660" w:rsidRPr="00184E68" w:rsidRDefault="00B57660" w:rsidP="00B57660">
      <w:pPr>
        <w:suppressAutoHyphens/>
        <w:spacing w:after="0" w:line="276" w:lineRule="auto"/>
        <w:ind w:left="720"/>
        <w:rPr>
          <w:rFonts w:ascii="Calibri" w:eastAsia="Calibri" w:hAnsi="Calibri" w:cs="Calibri"/>
          <w:lang w:eastAsia="pl-PL"/>
        </w:rPr>
      </w:pPr>
      <w:r w:rsidRPr="00184E68">
        <w:rPr>
          <w:rFonts w:ascii="Calibri" w:eastAsia="Calibri" w:hAnsi="Calibri" w:cs="Calibri"/>
          <w:lang w:eastAsia="pl-PL"/>
        </w:rPr>
        <w:tab/>
      </w:r>
      <w:r w:rsidRPr="00184E68">
        <w:rPr>
          <w:rFonts w:ascii="Calibri" w:eastAsia="Calibri" w:hAnsi="Calibri" w:cs="Calibri"/>
          <w:lang w:eastAsia="pl-PL"/>
        </w:rPr>
        <w:tab/>
      </w:r>
      <w:r w:rsidRPr="00184E68">
        <w:rPr>
          <w:rFonts w:ascii="Calibri" w:eastAsia="Calibri" w:hAnsi="Calibri" w:cs="Calibri"/>
          <w:bCs/>
          <w:lang w:eastAsia="pl-PL"/>
        </w:rPr>
        <w:t>C</w:t>
      </w:r>
      <w:r w:rsidRPr="00184E68">
        <w:rPr>
          <w:rFonts w:ascii="Calibri" w:eastAsia="Calibri" w:hAnsi="Calibri" w:cs="Calibri"/>
          <w:lang w:eastAsia="pl-PL"/>
        </w:rPr>
        <w:t xml:space="preserve">  </w:t>
      </w:r>
      <w:r w:rsidRPr="00184E68">
        <w:rPr>
          <w:rFonts w:ascii="Calibri" w:eastAsia="Calibri" w:hAnsi="Calibri" w:cs="Calibri"/>
          <w:lang w:eastAsia="pl-PL"/>
        </w:rPr>
        <w:tab/>
        <w:t>-</w:t>
      </w:r>
      <w:r w:rsidRPr="00184E68">
        <w:rPr>
          <w:rFonts w:ascii="Calibri" w:eastAsia="Calibri" w:hAnsi="Calibri" w:cs="Calibri"/>
          <w:lang w:eastAsia="pl-PL"/>
        </w:rPr>
        <w:tab/>
        <w:t>ilość punktów badanej oferty w kryterium ceny</w:t>
      </w:r>
    </w:p>
    <w:p w14:paraId="370815F2" w14:textId="77777777" w:rsidR="00B57660" w:rsidRPr="00184E68" w:rsidRDefault="00B57660" w:rsidP="00B57660">
      <w:pPr>
        <w:suppressAutoHyphens/>
        <w:spacing w:after="0" w:line="276" w:lineRule="auto"/>
        <w:ind w:left="720"/>
        <w:rPr>
          <w:rFonts w:ascii="Calibri" w:eastAsia="Calibri" w:hAnsi="Calibri" w:cs="Calibri"/>
          <w:lang w:eastAsia="pl-PL"/>
        </w:rPr>
      </w:pPr>
      <w:r w:rsidRPr="00184E68">
        <w:rPr>
          <w:rFonts w:ascii="Calibri" w:eastAsia="Calibri" w:hAnsi="Calibri" w:cs="Calibri"/>
          <w:b/>
          <w:bCs/>
          <w:lang w:eastAsia="pl-PL"/>
        </w:rPr>
        <w:tab/>
      </w:r>
      <w:r w:rsidRPr="00184E68">
        <w:rPr>
          <w:rFonts w:ascii="Calibri" w:eastAsia="Calibri" w:hAnsi="Calibri" w:cs="Calibri"/>
          <w:b/>
          <w:bCs/>
          <w:lang w:eastAsia="pl-PL"/>
        </w:rPr>
        <w:tab/>
      </w:r>
      <w:r w:rsidRPr="00184E68">
        <w:rPr>
          <w:rFonts w:ascii="Calibri" w:eastAsia="Calibri" w:hAnsi="Calibri" w:cs="Calibri"/>
          <w:bCs/>
          <w:lang w:eastAsia="pl-PL"/>
        </w:rPr>
        <w:t xml:space="preserve">C </w:t>
      </w:r>
      <w:r w:rsidRPr="00184E68">
        <w:rPr>
          <w:rFonts w:ascii="Calibri" w:eastAsia="Calibri" w:hAnsi="Calibri" w:cs="Calibri"/>
          <w:bCs/>
          <w:vertAlign w:val="subscript"/>
          <w:lang w:eastAsia="pl-PL"/>
        </w:rPr>
        <w:t>min</w:t>
      </w:r>
      <w:r w:rsidRPr="00184E68">
        <w:rPr>
          <w:rFonts w:ascii="Calibri" w:eastAsia="Calibri" w:hAnsi="Calibri" w:cs="Calibri"/>
          <w:b/>
          <w:bCs/>
          <w:vertAlign w:val="subscript"/>
          <w:lang w:eastAsia="pl-PL"/>
        </w:rPr>
        <w:tab/>
      </w:r>
      <w:r w:rsidRPr="00184E68">
        <w:rPr>
          <w:rFonts w:ascii="Calibri" w:eastAsia="Calibri" w:hAnsi="Calibri" w:cs="Calibri"/>
          <w:bCs/>
          <w:lang w:eastAsia="pl-PL"/>
        </w:rPr>
        <w:t>-</w:t>
      </w:r>
      <w:r w:rsidRPr="00184E68">
        <w:rPr>
          <w:rFonts w:ascii="Calibri" w:eastAsia="Calibri" w:hAnsi="Calibri" w:cs="Calibri"/>
          <w:b/>
          <w:bCs/>
          <w:lang w:eastAsia="pl-PL"/>
        </w:rPr>
        <w:tab/>
      </w:r>
      <w:r w:rsidRPr="00184E68">
        <w:rPr>
          <w:rFonts w:ascii="Calibri" w:eastAsia="Calibri" w:hAnsi="Calibri" w:cs="Calibri"/>
          <w:lang w:eastAsia="pl-PL"/>
        </w:rPr>
        <w:t>cena oferty (brutto) najniższa spośród wszystkich ofert</w:t>
      </w:r>
    </w:p>
    <w:p w14:paraId="4C3EB34A" w14:textId="3F972A82" w:rsidR="00B57660" w:rsidRPr="00184E68" w:rsidRDefault="00B57660" w:rsidP="00B57660">
      <w:pPr>
        <w:suppressAutoHyphens/>
        <w:spacing w:after="0" w:line="276" w:lineRule="auto"/>
        <w:ind w:left="720"/>
        <w:rPr>
          <w:rFonts w:ascii="Calibri" w:eastAsia="Calibri" w:hAnsi="Calibri" w:cs="Calibri"/>
          <w:lang w:eastAsia="pl-PL"/>
        </w:rPr>
      </w:pPr>
      <w:r w:rsidRPr="00184E68">
        <w:rPr>
          <w:rFonts w:ascii="Calibri" w:eastAsia="Calibri" w:hAnsi="Calibri" w:cs="Calibri"/>
          <w:b/>
          <w:bCs/>
          <w:lang w:eastAsia="pl-PL"/>
        </w:rPr>
        <w:tab/>
      </w:r>
      <w:r w:rsidRPr="00184E68">
        <w:rPr>
          <w:rFonts w:ascii="Calibri" w:eastAsia="Calibri" w:hAnsi="Calibri" w:cs="Calibri"/>
          <w:b/>
          <w:bCs/>
          <w:lang w:eastAsia="pl-PL"/>
        </w:rPr>
        <w:tab/>
      </w:r>
      <w:r w:rsidRPr="00184E68">
        <w:rPr>
          <w:rFonts w:ascii="Calibri" w:eastAsia="Calibri" w:hAnsi="Calibri" w:cs="Calibri"/>
          <w:bCs/>
          <w:lang w:eastAsia="pl-PL"/>
        </w:rPr>
        <w:t xml:space="preserve">C </w:t>
      </w:r>
      <w:r w:rsidRPr="00184E68">
        <w:rPr>
          <w:rFonts w:ascii="Calibri" w:eastAsia="Calibri" w:hAnsi="Calibri" w:cs="Calibri"/>
          <w:bCs/>
          <w:vertAlign w:val="subscript"/>
          <w:lang w:eastAsia="pl-PL"/>
        </w:rPr>
        <w:t>bad</w:t>
      </w:r>
      <w:r w:rsidRPr="00184E68">
        <w:rPr>
          <w:rFonts w:ascii="Calibri" w:eastAsia="Calibri" w:hAnsi="Calibri" w:cs="Calibri"/>
          <w:b/>
          <w:bCs/>
          <w:vertAlign w:val="subscript"/>
          <w:lang w:eastAsia="pl-PL"/>
        </w:rPr>
        <w:tab/>
      </w:r>
      <w:r w:rsidRPr="00184E68">
        <w:rPr>
          <w:rFonts w:ascii="Calibri" w:eastAsia="Calibri" w:hAnsi="Calibri" w:cs="Calibri"/>
          <w:bCs/>
          <w:lang w:eastAsia="pl-PL"/>
        </w:rPr>
        <w:t>-</w:t>
      </w:r>
      <w:r w:rsidRPr="00184E68">
        <w:rPr>
          <w:rFonts w:ascii="Calibri" w:eastAsia="Calibri" w:hAnsi="Calibri" w:cs="Calibri"/>
          <w:b/>
          <w:bCs/>
          <w:lang w:eastAsia="pl-PL"/>
        </w:rPr>
        <w:tab/>
      </w:r>
      <w:r w:rsidRPr="00184E68">
        <w:rPr>
          <w:rFonts w:ascii="Calibri" w:eastAsia="Calibri" w:hAnsi="Calibri" w:cs="Calibri"/>
          <w:lang w:eastAsia="pl-PL"/>
        </w:rPr>
        <w:t>cena oferty (brutto) badanej oferty</w:t>
      </w:r>
    </w:p>
    <w:p w14:paraId="74DA74F3" w14:textId="1CB7D7ED" w:rsidR="00200B1E" w:rsidRDefault="00200B1E" w:rsidP="00B477E5">
      <w:pPr>
        <w:spacing w:after="0"/>
        <w:ind w:right="17"/>
        <w:jc w:val="both"/>
        <w:rPr>
          <w:rFonts w:ascii="Calibri" w:eastAsia="Calibri" w:hAnsi="Calibri" w:cs="Calibri"/>
          <w:lang w:eastAsia="pl-PL"/>
        </w:rPr>
      </w:pPr>
    </w:p>
    <w:p w14:paraId="53E36DFF" w14:textId="77777777" w:rsidR="00B477E5" w:rsidRPr="00FC4E66" w:rsidRDefault="00B477E5" w:rsidP="00B477E5">
      <w:pPr>
        <w:spacing w:after="0"/>
        <w:ind w:right="17"/>
        <w:jc w:val="both"/>
        <w:rPr>
          <w:sz w:val="24"/>
          <w:szCs w:val="24"/>
        </w:rPr>
      </w:pPr>
    </w:p>
    <w:p w14:paraId="5106D01E" w14:textId="1F7498D4" w:rsidR="00200B1E" w:rsidRPr="00FC4E66" w:rsidRDefault="00200B1E" w:rsidP="00200B1E">
      <w:pPr>
        <w:pStyle w:val="Akapitzlist"/>
        <w:numPr>
          <w:ilvl w:val="2"/>
          <w:numId w:val="21"/>
        </w:numPr>
        <w:suppressAutoHyphens/>
        <w:spacing w:before="120" w:line="276" w:lineRule="auto"/>
        <w:ind w:left="851" w:hanging="425"/>
        <w:jc w:val="both"/>
        <w:rPr>
          <w:sz w:val="24"/>
          <w:szCs w:val="24"/>
        </w:rPr>
      </w:pPr>
      <w:r w:rsidRPr="00FC4E66">
        <w:rPr>
          <w:b/>
          <w:i/>
          <w:sz w:val="24"/>
          <w:szCs w:val="24"/>
        </w:rPr>
        <w:t>Okres gwarancji (G)</w:t>
      </w:r>
      <w:r w:rsidRPr="00FC4E66">
        <w:rPr>
          <w:i/>
          <w:sz w:val="24"/>
          <w:szCs w:val="24"/>
        </w:rPr>
        <w:t xml:space="preserve"> </w:t>
      </w:r>
      <w:r w:rsidRPr="00FC4E66">
        <w:rPr>
          <w:sz w:val="24"/>
          <w:szCs w:val="24"/>
        </w:rPr>
        <w:t xml:space="preserve">– max </w:t>
      </w:r>
      <w:r w:rsidR="003A224D" w:rsidRPr="00FC4E66">
        <w:rPr>
          <w:sz w:val="24"/>
          <w:szCs w:val="24"/>
        </w:rPr>
        <w:t>40</w:t>
      </w:r>
      <w:r w:rsidRPr="00FC4E66">
        <w:rPr>
          <w:sz w:val="24"/>
          <w:szCs w:val="24"/>
        </w:rPr>
        <w:t xml:space="preserve"> pkt (1 pkt = 1%)</w:t>
      </w:r>
    </w:p>
    <w:p w14:paraId="0D6AFAE0" w14:textId="77777777" w:rsidR="00200B1E" w:rsidRPr="00FC4E66" w:rsidRDefault="00200B1E" w:rsidP="00200B1E">
      <w:pPr>
        <w:pStyle w:val="Akapitzlist"/>
        <w:tabs>
          <w:tab w:val="left" w:pos="851"/>
        </w:tabs>
        <w:suppressAutoHyphens/>
        <w:spacing w:after="120" w:line="276" w:lineRule="auto"/>
        <w:ind w:left="851" w:right="34"/>
        <w:jc w:val="both"/>
        <w:rPr>
          <w:sz w:val="24"/>
          <w:szCs w:val="24"/>
        </w:rPr>
      </w:pPr>
      <w:r w:rsidRPr="00FC4E66">
        <w:rPr>
          <w:sz w:val="24"/>
          <w:szCs w:val="24"/>
        </w:rPr>
        <w:t>Ilość punktów dla każdej ocenianej oferty zostanie przyznana w poniższy sposób:</w:t>
      </w:r>
    </w:p>
    <w:p w14:paraId="54C345B3" w14:textId="00ECFF5A" w:rsidR="00227E08" w:rsidRDefault="00227E08" w:rsidP="00200B1E">
      <w:pPr>
        <w:spacing w:after="0"/>
        <w:ind w:left="851" w:right="17"/>
        <w:jc w:val="both"/>
        <w:rPr>
          <w:rFonts w:cs="Tahoma"/>
          <w:color w:val="00B050"/>
          <w:sz w:val="24"/>
          <w:szCs w:val="24"/>
        </w:rPr>
      </w:pPr>
    </w:p>
    <w:p w14:paraId="48BF3784" w14:textId="77777777" w:rsidR="00227E08" w:rsidRDefault="00227E08" w:rsidP="00200B1E">
      <w:pPr>
        <w:spacing w:after="0"/>
        <w:ind w:left="851" w:right="17"/>
        <w:jc w:val="both"/>
        <w:rPr>
          <w:rFonts w:cs="Tahoma"/>
          <w:color w:val="00B050"/>
          <w:sz w:val="24"/>
          <w:szCs w:val="24"/>
        </w:rPr>
      </w:pPr>
    </w:p>
    <w:p w14:paraId="33FB9923" w14:textId="77777777" w:rsidR="000F626D" w:rsidRDefault="00227E08" w:rsidP="000F626D">
      <w:pPr>
        <w:ind w:left="851"/>
        <w:jc w:val="both"/>
        <w:rPr>
          <w:rFonts w:cstheme="minorHAnsi"/>
          <w:sz w:val="24"/>
          <w:szCs w:val="24"/>
          <w:u w:val="single"/>
        </w:rPr>
      </w:pPr>
      <w:r w:rsidRPr="00574F3A">
        <w:rPr>
          <w:rFonts w:cstheme="minorHAnsi"/>
          <w:sz w:val="24"/>
          <w:szCs w:val="24"/>
          <w:u w:val="single"/>
        </w:rPr>
        <w:lastRenderedPageBreak/>
        <w:t xml:space="preserve">Zamawiający przyzna punkty w tym kryterium w oparciu o informacje podane w Formularzu oferty (Załącznik nr 1 do SIWZ). W zakresie kryterium „Okres gwarancji na przedmiot zamówienia” okres gwarancji na przedmiot </w:t>
      </w:r>
      <w:r w:rsidRPr="00227E08">
        <w:rPr>
          <w:rFonts w:cstheme="minorHAnsi"/>
          <w:sz w:val="24"/>
          <w:szCs w:val="24"/>
          <w:u w:val="single"/>
        </w:rPr>
        <w:t>zamówienia” musi</w:t>
      </w:r>
      <w:r w:rsidRPr="00574F3A">
        <w:rPr>
          <w:rFonts w:cstheme="minorHAnsi"/>
          <w:sz w:val="24"/>
          <w:szCs w:val="24"/>
          <w:u w:val="single"/>
        </w:rPr>
        <w:t xml:space="preserve"> być wyrażony w całych miesiącach</w:t>
      </w:r>
      <w:r w:rsidR="000F626D">
        <w:rPr>
          <w:rFonts w:cstheme="minorHAnsi"/>
          <w:sz w:val="24"/>
          <w:szCs w:val="24"/>
          <w:u w:val="single"/>
        </w:rPr>
        <w:t>:</w:t>
      </w:r>
    </w:p>
    <w:p w14:paraId="1CF1C814" w14:textId="19539791" w:rsidR="00227E08" w:rsidRPr="000F626D" w:rsidRDefault="000F626D" w:rsidP="000F626D">
      <w:pPr>
        <w:ind w:left="851"/>
        <w:jc w:val="both"/>
        <w:rPr>
          <w:rFonts w:cstheme="minorHAnsi"/>
          <w:b/>
          <w:bCs/>
          <w:i/>
          <w:iCs/>
          <w:sz w:val="24"/>
          <w:szCs w:val="24"/>
        </w:rPr>
      </w:pPr>
      <w:r w:rsidRPr="000F626D">
        <w:rPr>
          <w:rFonts w:cstheme="minorHAnsi"/>
          <w:b/>
          <w:bCs/>
          <w:i/>
          <w:iCs/>
          <w:sz w:val="24"/>
          <w:szCs w:val="24"/>
        </w:rPr>
        <w:t xml:space="preserve">- Dla pakietu nr 1 i 2 </w:t>
      </w:r>
      <w:r w:rsidR="00227E08" w:rsidRPr="000F626D">
        <w:rPr>
          <w:rFonts w:cstheme="minorHAnsi"/>
          <w:b/>
          <w:bCs/>
          <w:i/>
          <w:iCs/>
          <w:sz w:val="24"/>
          <w:szCs w:val="24"/>
        </w:rPr>
        <w:t>(min. 36 miesięcy, max. 76 miesięcy)</w:t>
      </w:r>
      <w:r w:rsidRPr="000F626D">
        <w:rPr>
          <w:rFonts w:cstheme="minorHAnsi"/>
          <w:b/>
          <w:bCs/>
          <w:i/>
          <w:iCs/>
          <w:sz w:val="24"/>
          <w:szCs w:val="24"/>
        </w:rPr>
        <w:t>;</w:t>
      </w:r>
    </w:p>
    <w:p w14:paraId="36EA5A29" w14:textId="2CE25AB5" w:rsidR="000F626D" w:rsidRPr="000F626D" w:rsidRDefault="000F626D" w:rsidP="000F626D">
      <w:pPr>
        <w:ind w:left="851"/>
        <w:jc w:val="both"/>
        <w:rPr>
          <w:rFonts w:cstheme="minorHAnsi"/>
          <w:b/>
          <w:bCs/>
          <w:i/>
          <w:iCs/>
          <w:sz w:val="24"/>
          <w:szCs w:val="24"/>
        </w:rPr>
      </w:pPr>
      <w:r w:rsidRPr="000F626D">
        <w:rPr>
          <w:rFonts w:cstheme="minorHAnsi"/>
          <w:b/>
          <w:bCs/>
          <w:i/>
          <w:iCs/>
          <w:sz w:val="24"/>
          <w:szCs w:val="24"/>
        </w:rPr>
        <w:t>- Dla pakietu nr 3, 4, 5, 6, 7 (min. 8 miesięcy, max 48 miesięcy).</w:t>
      </w:r>
    </w:p>
    <w:p w14:paraId="795834C9" w14:textId="5918A685" w:rsidR="00227E08" w:rsidRDefault="00227E08" w:rsidP="00227E08">
      <w:pPr>
        <w:pStyle w:val="Tekstpodstawowy"/>
        <w:tabs>
          <w:tab w:val="left" w:pos="567"/>
        </w:tabs>
        <w:ind w:left="851"/>
        <w:jc w:val="both"/>
        <w:rPr>
          <w:rFonts w:cstheme="minorHAnsi"/>
          <w:u w:val="single"/>
        </w:rPr>
      </w:pPr>
      <w:r w:rsidRPr="00574F3A">
        <w:rPr>
          <w:rFonts w:cstheme="minorHAnsi"/>
          <w:u w:val="single"/>
        </w:rPr>
        <w:t xml:space="preserve">Za każdy miesiąc gwarancji ponad minimalny </w:t>
      </w:r>
      <w:r>
        <w:rPr>
          <w:rFonts w:cstheme="minorHAnsi"/>
          <w:u w:val="single"/>
        </w:rPr>
        <w:t>(</w:t>
      </w:r>
      <w:r w:rsidRPr="00574F3A">
        <w:rPr>
          <w:rFonts w:cstheme="minorHAnsi"/>
          <w:u w:val="single"/>
        </w:rPr>
        <w:t xml:space="preserve">tj. </w:t>
      </w:r>
      <w:r w:rsidR="000F626D">
        <w:rPr>
          <w:rFonts w:cstheme="minorHAnsi"/>
          <w:u w:val="single"/>
        </w:rPr>
        <w:t xml:space="preserve">dla pakietu nr 1 i 2 - </w:t>
      </w:r>
      <w:r w:rsidRPr="00574F3A">
        <w:rPr>
          <w:rFonts w:cstheme="minorHAnsi"/>
          <w:u w:val="single"/>
        </w:rPr>
        <w:t>36 mc</w:t>
      </w:r>
      <w:r w:rsidR="000F626D">
        <w:rPr>
          <w:rFonts w:cstheme="minorHAnsi"/>
          <w:u w:val="single"/>
        </w:rPr>
        <w:t>, a dla pakietu nr 3, 4, 5, 6, 7, - 8 mc</w:t>
      </w:r>
      <w:r>
        <w:rPr>
          <w:rFonts w:cstheme="minorHAnsi"/>
          <w:u w:val="single"/>
        </w:rPr>
        <w:t>)</w:t>
      </w:r>
      <w:r w:rsidRPr="00574F3A">
        <w:rPr>
          <w:rFonts w:cstheme="minorHAnsi"/>
          <w:u w:val="single"/>
        </w:rPr>
        <w:t xml:space="preserve"> – zostanie przyznany Wykonawcy dodatkowy punkt </w:t>
      </w:r>
      <w:r w:rsidR="000F626D">
        <w:rPr>
          <w:rFonts w:cstheme="minorHAnsi"/>
          <w:u w:val="single"/>
        </w:rPr>
        <w:br/>
      </w:r>
      <w:r w:rsidRPr="00574F3A">
        <w:rPr>
          <w:rFonts w:cstheme="minorHAnsi"/>
          <w:u w:val="single"/>
        </w:rPr>
        <w:t>w przedmiotowym kryterium</w:t>
      </w:r>
      <w:r>
        <w:rPr>
          <w:rFonts w:cstheme="minorHAnsi"/>
          <w:u w:val="single"/>
        </w:rPr>
        <w:t>.</w:t>
      </w:r>
    </w:p>
    <w:p w14:paraId="0D999B91" w14:textId="7246A50B" w:rsidR="00227E08" w:rsidRDefault="00227E08" w:rsidP="00227E08">
      <w:pPr>
        <w:pStyle w:val="Tekstpodstawowy"/>
        <w:tabs>
          <w:tab w:val="left" w:pos="567"/>
        </w:tabs>
        <w:ind w:left="851"/>
        <w:jc w:val="both"/>
        <w:rPr>
          <w:rFonts w:cstheme="minorHAnsi"/>
          <w:u w:val="single"/>
        </w:rPr>
      </w:pPr>
      <w:r w:rsidRPr="00574F3A">
        <w:rPr>
          <w:rFonts w:cstheme="minorHAnsi"/>
          <w:u w:val="single"/>
        </w:rPr>
        <w:t xml:space="preserve"> Zaoferowanie</w:t>
      </w:r>
      <w:r w:rsidR="000F626D">
        <w:rPr>
          <w:rFonts w:cstheme="minorHAnsi"/>
          <w:u w:val="single"/>
        </w:rPr>
        <w:t xml:space="preserve"> dla pakietu nr 1 i 2</w:t>
      </w:r>
      <w:r w:rsidRPr="00574F3A">
        <w:rPr>
          <w:rFonts w:cstheme="minorHAnsi"/>
          <w:u w:val="single"/>
        </w:rPr>
        <w:t xml:space="preserve"> okresu dłuższego niż 76 miesięcy</w:t>
      </w:r>
      <w:r w:rsidR="000F626D">
        <w:rPr>
          <w:rFonts w:cstheme="minorHAnsi"/>
          <w:u w:val="single"/>
        </w:rPr>
        <w:t>, a dla pakietu nr 3, 4, 5, 6 i 7 dłuższego niż 48 miesięcy</w:t>
      </w:r>
      <w:r w:rsidRPr="00574F3A">
        <w:rPr>
          <w:rFonts w:cstheme="minorHAnsi"/>
          <w:u w:val="single"/>
        </w:rPr>
        <w:t xml:space="preserve"> nie będzie dodatkowo punktowane. W takiej sytuacji Wykonawca otrzyma 40 punktów. </w:t>
      </w:r>
    </w:p>
    <w:p w14:paraId="02956622" w14:textId="70F63CAD" w:rsidR="00227E08" w:rsidRPr="00574F3A" w:rsidRDefault="00227E08" w:rsidP="00574F3A">
      <w:pPr>
        <w:pStyle w:val="Tekstpodstawowy"/>
        <w:tabs>
          <w:tab w:val="left" w:pos="567"/>
        </w:tabs>
        <w:ind w:left="851"/>
        <w:jc w:val="both"/>
        <w:rPr>
          <w:rFonts w:cstheme="minorHAnsi"/>
          <w:u w:val="single"/>
        </w:rPr>
      </w:pPr>
      <w:r w:rsidRPr="00574F3A">
        <w:rPr>
          <w:rFonts w:eastAsia="Calibri" w:cstheme="minorHAnsi"/>
          <w:color w:val="000000"/>
          <w:u w:val="single"/>
        </w:rPr>
        <w:t>W przypadku gdy Wykonawca zadeklaruje okres gwarancji</w:t>
      </w:r>
      <w:r w:rsidR="000F626D">
        <w:rPr>
          <w:rFonts w:eastAsia="Calibri" w:cstheme="minorHAnsi"/>
          <w:color w:val="000000"/>
          <w:u w:val="single"/>
        </w:rPr>
        <w:t xml:space="preserve"> dla pakietu nr 1 i 2</w:t>
      </w:r>
      <w:r w:rsidRPr="00574F3A">
        <w:rPr>
          <w:rFonts w:eastAsia="Calibri" w:cstheme="minorHAnsi"/>
          <w:color w:val="000000"/>
          <w:u w:val="single"/>
        </w:rPr>
        <w:t xml:space="preserve"> krótszy niż 36 miesięcy</w:t>
      </w:r>
      <w:r w:rsidR="000F626D">
        <w:rPr>
          <w:rFonts w:eastAsia="Calibri" w:cstheme="minorHAnsi"/>
          <w:color w:val="000000"/>
          <w:u w:val="single"/>
        </w:rPr>
        <w:t>, a dla pakietu 3, 4, 5, 6 i 7 krótszy niż 8 miesięcy</w:t>
      </w:r>
      <w:r w:rsidRPr="00574F3A">
        <w:rPr>
          <w:rFonts w:eastAsia="Calibri" w:cstheme="minorHAnsi"/>
          <w:color w:val="000000"/>
          <w:u w:val="single"/>
        </w:rPr>
        <w:t xml:space="preserve"> </w:t>
      </w:r>
      <w:r w:rsidR="000F626D" w:rsidRPr="00574F3A">
        <w:rPr>
          <w:rFonts w:eastAsia="Calibri" w:cstheme="minorHAnsi"/>
          <w:color w:val="000000"/>
          <w:u w:val="single"/>
        </w:rPr>
        <w:t>- oferta</w:t>
      </w:r>
      <w:r w:rsidRPr="00574F3A">
        <w:rPr>
          <w:rFonts w:eastAsia="Calibri" w:cstheme="minorHAnsi"/>
          <w:color w:val="000000"/>
          <w:u w:val="single"/>
        </w:rPr>
        <w:t xml:space="preserve"> Wykonawcy zostanie odrzucona </w:t>
      </w:r>
      <w:r w:rsidRPr="00574F3A">
        <w:rPr>
          <w:rFonts w:cstheme="minorHAnsi"/>
          <w:u w:val="single"/>
        </w:rPr>
        <w:t xml:space="preserve">jako niezgodna z SIWZ. W przypadku, gdy Wykonawca nie wskaże </w:t>
      </w:r>
      <w:r w:rsidR="000F626D">
        <w:rPr>
          <w:rFonts w:cstheme="minorHAnsi"/>
          <w:u w:val="single"/>
        </w:rPr>
        <w:br/>
      </w:r>
      <w:r w:rsidRPr="00574F3A">
        <w:rPr>
          <w:rFonts w:cstheme="minorHAnsi"/>
          <w:u w:val="single"/>
        </w:rPr>
        <w:t xml:space="preserve">w Formularzu oferty ilości miesięcy </w:t>
      </w:r>
      <w:r w:rsidR="000F626D" w:rsidRPr="00574F3A">
        <w:rPr>
          <w:rFonts w:cstheme="minorHAnsi"/>
          <w:u w:val="single"/>
        </w:rPr>
        <w:t>gwarancji na</w:t>
      </w:r>
      <w:r w:rsidRPr="00574F3A">
        <w:rPr>
          <w:rFonts w:cstheme="minorHAnsi"/>
          <w:u w:val="single"/>
        </w:rPr>
        <w:t xml:space="preserve"> przedmiot zamówienia – Zamawiający przyjmie minimalną ilość </w:t>
      </w:r>
      <w:r w:rsidR="000F626D">
        <w:rPr>
          <w:rFonts w:cstheme="minorHAnsi"/>
          <w:u w:val="single"/>
        </w:rPr>
        <w:t xml:space="preserve">tj. dla pakietu nr 1 i 2 - </w:t>
      </w:r>
      <w:r w:rsidRPr="00574F3A">
        <w:rPr>
          <w:rFonts w:cstheme="minorHAnsi"/>
          <w:u w:val="single"/>
        </w:rPr>
        <w:t>36 miesięcy</w:t>
      </w:r>
      <w:r w:rsidR="000F626D">
        <w:rPr>
          <w:rFonts w:cstheme="minorHAnsi"/>
          <w:u w:val="single"/>
        </w:rPr>
        <w:t>, a dla pakietu nr 3, 4, 5, 6, i 7 – 8 miesięcy</w:t>
      </w:r>
      <w:r w:rsidR="00D75E0E">
        <w:rPr>
          <w:rFonts w:cstheme="minorHAnsi"/>
          <w:u w:val="single"/>
        </w:rPr>
        <w:t xml:space="preserve"> – za którą w przedmiotowym kryterium Wykonawca otrzyma 0 punktów.</w:t>
      </w:r>
    </w:p>
    <w:p w14:paraId="0FFFACB3" w14:textId="77777777" w:rsidR="00227E08" w:rsidRPr="00FC4E66" w:rsidRDefault="00227E08" w:rsidP="00200B1E">
      <w:pPr>
        <w:spacing w:after="0"/>
        <w:ind w:left="851" w:right="17"/>
        <w:jc w:val="both"/>
        <w:rPr>
          <w:sz w:val="24"/>
          <w:szCs w:val="24"/>
        </w:rPr>
      </w:pPr>
    </w:p>
    <w:p w14:paraId="6A617769" w14:textId="77777777" w:rsidR="00200B1E" w:rsidRPr="00FC4E66" w:rsidRDefault="00200B1E" w:rsidP="00200B1E">
      <w:pPr>
        <w:pStyle w:val="Akapitzlist"/>
        <w:numPr>
          <w:ilvl w:val="0"/>
          <w:numId w:val="35"/>
        </w:numPr>
        <w:suppressAutoHyphens/>
        <w:spacing w:before="120" w:line="276" w:lineRule="auto"/>
        <w:ind w:left="426" w:hanging="426"/>
        <w:jc w:val="both"/>
        <w:rPr>
          <w:sz w:val="24"/>
        </w:rPr>
      </w:pPr>
      <w:r w:rsidRPr="00FC4E66">
        <w:rPr>
          <w:sz w:val="24"/>
        </w:rPr>
        <w:t xml:space="preserve">Za najkorzystniejszą zostanie uznana oferta, która w wyniku oceny uzyska największą sumaryczną liczbę punktów – </w:t>
      </w:r>
      <w:r w:rsidRPr="00FC4E66">
        <w:rPr>
          <w:b/>
          <w:i/>
          <w:sz w:val="24"/>
        </w:rPr>
        <w:t>Wynik punktowy (W</w:t>
      </w:r>
      <w:r w:rsidRPr="00FC4E66">
        <w:rPr>
          <w:b/>
          <w:i/>
          <w:sz w:val="24"/>
          <w:vertAlign w:val="subscript"/>
        </w:rPr>
        <w:t>p</w:t>
      </w:r>
      <w:r w:rsidRPr="00FC4E66">
        <w:rPr>
          <w:b/>
          <w:i/>
          <w:sz w:val="24"/>
        </w:rPr>
        <w:t>)</w:t>
      </w:r>
      <w:r w:rsidRPr="00FC4E66">
        <w:rPr>
          <w:sz w:val="24"/>
        </w:rPr>
        <w:t>, obliczoną wg poniższego wzoru:</w:t>
      </w:r>
    </w:p>
    <w:p w14:paraId="382ED7F4" w14:textId="1F0CD45F" w:rsidR="00200B1E" w:rsidRPr="00FC4E66" w:rsidRDefault="00200B1E" w:rsidP="00200B1E">
      <w:pPr>
        <w:pStyle w:val="Akapitzlist"/>
        <w:suppressAutoHyphens/>
        <w:spacing w:before="120" w:line="276" w:lineRule="auto"/>
        <w:ind w:left="993"/>
        <w:jc w:val="both"/>
        <w:rPr>
          <w:sz w:val="24"/>
          <w:vertAlign w:val="subscript"/>
        </w:rPr>
      </w:pPr>
      <w:r w:rsidRPr="00FC4E66">
        <w:rPr>
          <w:sz w:val="24"/>
        </w:rPr>
        <w:t>W</w:t>
      </w:r>
      <w:r w:rsidRPr="00FC4E66">
        <w:rPr>
          <w:sz w:val="24"/>
          <w:vertAlign w:val="subscript"/>
        </w:rPr>
        <w:t>P</w:t>
      </w:r>
      <w:r w:rsidRPr="00FC4E66">
        <w:rPr>
          <w:sz w:val="24"/>
        </w:rPr>
        <w:t xml:space="preserve"> = C + G</w:t>
      </w:r>
    </w:p>
    <w:p w14:paraId="781F7930" w14:textId="77777777" w:rsidR="00200B1E" w:rsidRPr="00FC4E66" w:rsidRDefault="00200B1E" w:rsidP="00200B1E">
      <w:pPr>
        <w:pStyle w:val="Akapitzlist"/>
        <w:suppressAutoHyphens/>
        <w:spacing w:before="120" w:line="276" w:lineRule="auto"/>
        <w:ind w:left="993"/>
        <w:jc w:val="both"/>
        <w:rPr>
          <w:sz w:val="24"/>
        </w:rPr>
      </w:pPr>
      <w:r w:rsidRPr="00FC4E66">
        <w:rPr>
          <w:sz w:val="24"/>
        </w:rPr>
        <w:t>gdzie:</w:t>
      </w:r>
    </w:p>
    <w:p w14:paraId="6A792690" w14:textId="77777777" w:rsidR="00200B1E" w:rsidRPr="00FC4E66" w:rsidRDefault="00200B1E" w:rsidP="00200B1E">
      <w:pPr>
        <w:pStyle w:val="Akapitzlist"/>
        <w:tabs>
          <w:tab w:val="left" w:pos="1843"/>
        </w:tabs>
        <w:suppressAutoHyphens/>
        <w:spacing w:line="276" w:lineRule="auto"/>
        <w:ind w:left="1276"/>
        <w:jc w:val="both"/>
        <w:rPr>
          <w:sz w:val="24"/>
          <w:szCs w:val="24"/>
        </w:rPr>
      </w:pPr>
      <w:r w:rsidRPr="00FC4E66">
        <w:rPr>
          <w:bCs/>
          <w:sz w:val="24"/>
          <w:szCs w:val="24"/>
        </w:rPr>
        <w:t>W</w:t>
      </w:r>
      <w:r w:rsidRPr="00FC4E66">
        <w:rPr>
          <w:bCs/>
          <w:sz w:val="24"/>
          <w:szCs w:val="24"/>
          <w:vertAlign w:val="subscript"/>
        </w:rPr>
        <w:t>P</w:t>
      </w:r>
      <w:r w:rsidRPr="00FC4E66">
        <w:rPr>
          <w:sz w:val="24"/>
          <w:szCs w:val="24"/>
        </w:rPr>
        <w:t xml:space="preserve">  </w:t>
      </w:r>
      <w:r w:rsidRPr="00FC4E66">
        <w:rPr>
          <w:sz w:val="24"/>
          <w:szCs w:val="24"/>
        </w:rPr>
        <w:tab/>
        <w:t>-</w:t>
      </w:r>
      <w:r w:rsidRPr="00FC4E66">
        <w:rPr>
          <w:sz w:val="24"/>
          <w:szCs w:val="24"/>
        </w:rPr>
        <w:tab/>
        <w:t>wynik punktowy</w:t>
      </w:r>
    </w:p>
    <w:p w14:paraId="7A964D7D" w14:textId="7EEF23BE" w:rsidR="00200B1E" w:rsidRPr="000F626D" w:rsidRDefault="00200B1E" w:rsidP="000F626D">
      <w:pPr>
        <w:pStyle w:val="Akapitzlist"/>
        <w:tabs>
          <w:tab w:val="left" w:pos="1843"/>
        </w:tabs>
        <w:suppressAutoHyphens/>
        <w:spacing w:line="276" w:lineRule="auto"/>
        <w:ind w:left="1276"/>
        <w:jc w:val="both"/>
        <w:rPr>
          <w:sz w:val="24"/>
          <w:szCs w:val="24"/>
        </w:rPr>
      </w:pPr>
      <w:r w:rsidRPr="00FC4E66">
        <w:rPr>
          <w:bCs/>
          <w:sz w:val="24"/>
          <w:szCs w:val="24"/>
        </w:rPr>
        <w:t xml:space="preserve">C </w:t>
      </w:r>
      <w:r w:rsidRPr="00FC4E66">
        <w:rPr>
          <w:b/>
          <w:bCs/>
          <w:sz w:val="24"/>
          <w:szCs w:val="24"/>
          <w:vertAlign w:val="subscript"/>
        </w:rPr>
        <w:tab/>
      </w:r>
      <w:r w:rsidRPr="00FC4E66">
        <w:rPr>
          <w:bCs/>
          <w:sz w:val="24"/>
          <w:szCs w:val="24"/>
        </w:rPr>
        <w:t>-</w:t>
      </w:r>
      <w:r w:rsidRPr="00FC4E66">
        <w:rPr>
          <w:b/>
          <w:bCs/>
          <w:sz w:val="24"/>
          <w:szCs w:val="24"/>
        </w:rPr>
        <w:tab/>
      </w:r>
      <w:r w:rsidRPr="00FC4E66">
        <w:rPr>
          <w:sz w:val="24"/>
          <w:szCs w:val="24"/>
        </w:rPr>
        <w:t>liczba punktów w kryterium Cena, wyliczona według wzoru z lit. a,</w:t>
      </w:r>
    </w:p>
    <w:p w14:paraId="7327A061" w14:textId="55AE525E" w:rsidR="00200B1E" w:rsidRPr="00FC4E66" w:rsidRDefault="00200B1E" w:rsidP="00200B1E">
      <w:pPr>
        <w:pStyle w:val="Akapitzlist"/>
        <w:tabs>
          <w:tab w:val="left" w:pos="1843"/>
        </w:tabs>
        <w:suppressAutoHyphens/>
        <w:spacing w:line="276" w:lineRule="auto"/>
        <w:ind w:left="2127" w:hanging="851"/>
        <w:jc w:val="both"/>
        <w:rPr>
          <w:sz w:val="24"/>
          <w:szCs w:val="24"/>
        </w:rPr>
      </w:pPr>
      <w:r w:rsidRPr="00FC4E66">
        <w:rPr>
          <w:bCs/>
          <w:sz w:val="24"/>
          <w:szCs w:val="24"/>
        </w:rPr>
        <w:t>G</w:t>
      </w:r>
      <w:r w:rsidRPr="00FC4E66">
        <w:rPr>
          <w:b/>
          <w:bCs/>
          <w:sz w:val="24"/>
          <w:szCs w:val="24"/>
          <w:vertAlign w:val="subscript"/>
        </w:rPr>
        <w:tab/>
      </w:r>
      <w:r w:rsidRPr="00FC4E66">
        <w:rPr>
          <w:bCs/>
          <w:sz w:val="24"/>
          <w:szCs w:val="24"/>
        </w:rPr>
        <w:t>-</w:t>
      </w:r>
      <w:r w:rsidRPr="00FC4E66">
        <w:rPr>
          <w:bCs/>
          <w:sz w:val="24"/>
          <w:szCs w:val="24"/>
        </w:rPr>
        <w:tab/>
      </w:r>
      <w:r w:rsidRPr="00FC4E66">
        <w:rPr>
          <w:sz w:val="24"/>
          <w:szCs w:val="24"/>
        </w:rPr>
        <w:t xml:space="preserve">liczba punktów w kryterium Okres gwarancji, wyliczona według zasad określonych w lit. </w:t>
      </w:r>
      <w:r w:rsidR="003A224D" w:rsidRPr="00FC4E66">
        <w:rPr>
          <w:sz w:val="24"/>
          <w:szCs w:val="24"/>
        </w:rPr>
        <w:t>b</w:t>
      </w:r>
      <w:r w:rsidRPr="00FC4E66">
        <w:rPr>
          <w:sz w:val="24"/>
          <w:szCs w:val="24"/>
        </w:rPr>
        <w:t>,</w:t>
      </w:r>
    </w:p>
    <w:p w14:paraId="0C8DF7A8" w14:textId="77EAD4CD" w:rsidR="00FF7F54" w:rsidRPr="00184E68" w:rsidRDefault="00FF7F54" w:rsidP="007041F2">
      <w:pPr>
        <w:suppressAutoHyphens/>
        <w:spacing w:before="120" w:after="0" w:line="276" w:lineRule="auto"/>
        <w:jc w:val="both"/>
        <w:rPr>
          <w:rFonts w:ascii="Calibri" w:eastAsia="Calibri" w:hAnsi="Calibri" w:cs="Calibri"/>
          <w:sz w:val="24"/>
          <w:szCs w:val="24"/>
          <w:lang w:eastAsia="pl-PL"/>
        </w:rPr>
      </w:pPr>
    </w:p>
    <w:p w14:paraId="6C714E85" w14:textId="61C41442" w:rsidR="00B57660" w:rsidRPr="00184E68" w:rsidRDefault="00B57660" w:rsidP="00B57660">
      <w:pPr>
        <w:suppressAutoHyphens/>
        <w:spacing w:after="0" w:line="276" w:lineRule="auto"/>
        <w:ind w:left="426"/>
        <w:jc w:val="both"/>
        <w:rPr>
          <w:rFonts w:ascii="Calibri" w:eastAsia="Calibri" w:hAnsi="Calibri" w:cs="Calibri"/>
          <w:sz w:val="24"/>
          <w:lang w:eastAsia="pl-PL"/>
        </w:rPr>
      </w:pPr>
      <w:r w:rsidRPr="00184E68">
        <w:rPr>
          <w:rFonts w:ascii="Calibri" w:eastAsia="Calibri" w:hAnsi="Calibri" w:cs="Calibri"/>
          <w:sz w:val="24"/>
          <w:lang w:eastAsia="pl-PL"/>
        </w:rPr>
        <w:t>Maksymalna liczba punktów za w/w kryteria wynosi 100 punktów.</w:t>
      </w:r>
    </w:p>
    <w:p w14:paraId="3A4A1AEB" w14:textId="47F77546" w:rsidR="00316608" w:rsidRPr="00184E68" w:rsidRDefault="00316608" w:rsidP="00B57660">
      <w:pPr>
        <w:suppressAutoHyphens/>
        <w:spacing w:after="0" w:line="276" w:lineRule="auto"/>
        <w:ind w:left="426"/>
        <w:jc w:val="both"/>
        <w:rPr>
          <w:rFonts w:ascii="Calibri" w:eastAsia="Calibri" w:hAnsi="Calibri" w:cs="Calibri"/>
          <w:sz w:val="24"/>
          <w:lang w:eastAsia="pl-PL"/>
        </w:rPr>
      </w:pPr>
    </w:p>
    <w:p w14:paraId="60F8CE81" w14:textId="77777777" w:rsidR="00316608" w:rsidRPr="00184E68" w:rsidRDefault="00316608" w:rsidP="00B57660">
      <w:pPr>
        <w:suppressAutoHyphens/>
        <w:spacing w:after="0" w:line="276" w:lineRule="auto"/>
        <w:ind w:left="426"/>
        <w:jc w:val="both"/>
        <w:rPr>
          <w:rFonts w:ascii="Calibri" w:eastAsia="Calibri" w:hAnsi="Calibri" w:cs="Calibri"/>
          <w:sz w:val="24"/>
          <w:lang w:eastAsia="pl-PL"/>
        </w:rPr>
      </w:pPr>
    </w:p>
    <w:p w14:paraId="51DE2D11" w14:textId="77777777" w:rsidR="00B57660" w:rsidRPr="00184E68" w:rsidRDefault="00B57660" w:rsidP="00174946">
      <w:pPr>
        <w:numPr>
          <w:ilvl w:val="0"/>
          <w:numId w:val="34"/>
        </w:numPr>
        <w:suppressAutoHyphens/>
        <w:spacing w:before="120" w:after="0" w:line="276" w:lineRule="auto"/>
        <w:ind w:left="426" w:hanging="426"/>
        <w:jc w:val="both"/>
        <w:rPr>
          <w:rFonts w:ascii="Calibri" w:eastAsia="Calibri" w:hAnsi="Calibri" w:cs="Calibri"/>
          <w:b/>
          <w:sz w:val="24"/>
          <w:highlight w:val="lightGray"/>
          <w:lang w:eastAsia="pl-PL"/>
        </w:rPr>
      </w:pPr>
      <w:r w:rsidRPr="00184E68">
        <w:rPr>
          <w:rFonts w:ascii="Calibri" w:eastAsia="Calibri" w:hAnsi="Calibri" w:cs="Calibri"/>
          <w:b/>
          <w:sz w:val="24"/>
          <w:highlight w:val="lightGray"/>
          <w:lang w:eastAsia="pl-PL"/>
        </w:rPr>
        <w:t>Pozostałe informacje:</w:t>
      </w:r>
    </w:p>
    <w:p w14:paraId="5373BC9E" w14:textId="77777777" w:rsidR="00B57660" w:rsidRPr="00184E68" w:rsidRDefault="00B57660" w:rsidP="00174946">
      <w:pPr>
        <w:numPr>
          <w:ilvl w:val="0"/>
          <w:numId w:val="46"/>
        </w:numPr>
        <w:suppressAutoHyphens/>
        <w:spacing w:before="120" w:after="0" w:line="276" w:lineRule="auto"/>
        <w:ind w:left="426" w:hanging="426"/>
        <w:jc w:val="both"/>
        <w:rPr>
          <w:rFonts w:ascii="Calibri" w:eastAsia="Calibri" w:hAnsi="Calibri" w:cs="Calibri"/>
          <w:sz w:val="24"/>
          <w:lang w:eastAsia="pl-PL"/>
        </w:rPr>
      </w:pPr>
      <w:r w:rsidRPr="00184E68">
        <w:rPr>
          <w:rFonts w:ascii="Calibri" w:eastAsia="Calibri" w:hAnsi="Calibri" w:cs="Calibri"/>
          <w:sz w:val="24"/>
          <w:lang w:eastAsia="pl-PL"/>
        </w:rPr>
        <w:t>Wszystkie wyniki zostaną przez Zamawiającego zaokrąglone, zgodnie z zasadami matematycznymi, z dokładnością do dwóch miejsc po przecinku.</w:t>
      </w:r>
    </w:p>
    <w:p w14:paraId="1A17D244" w14:textId="77777777" w:rsidR="00B57660" w:rsidRPr="00184E68" w:rsidRDefault="00B57660" w:rsidP="00174946">
      <w:pPr>
        <w:numPr>
          <w:ilvl w:val="0"/>
          <w:numId w:val="46"/>
        </w:numPr>
        <w:suppressAutoHyphens/>
        <w:spacing w:before="120" w:after="0" w:line="276" w:lineRule="auto"/>
        <w:ind w:left="426" w:hanging="426"/>
        <w:jc w:val="both"/>
        <w:rPr>
          <w:rFonts w:ascii="Calibri" w:eastAsia="Calibri" w:hAnsi="Calibri" w:cs="Calibri"/>
          <w:sz w:val="24"/>
          <w:lang w:eastAsia="pl-PL"/>
        </w:rPr>
      </w:pPr>
      <w:r w:rsidRPr="00184E68">
        <w:rPr>
          <w:rFonts w:ascii="Calibri" w:eastAsia="Calibri" w:hAnsi="Calibri" w:cs="Calibri"/>
          <w:sz w:val="24"/>
          <w:lang w:eastAsia="pl-PL"/>
        </w:rPr>
        <w:t xml:space="preserve">Jeżeli nie można wybrać oferty najkorzystniejszej z uwagi na to, że dwie lub więcej ofert przedstawia taki sam bilans ceny i innych kryteriów oceny ofert, Zamawiający spośród tych ofert wybiera ofertę z niższą ceną, a jeżeli zostały złożone oferty o takiej samej cenie </w:t>
      </w:r>
      <w:r w:rsidRPr="00184E68">
        <w:rPr>
          <w:rFonts w:ascii="Calibri" w:eastAsia="Calibri" w:hAnsi="Calibri" w:cs="Calibri"/>
          <w:sz w:val="24"/>
          <w:lang w:eastAsia="pl-PL"/>
        </w:rPr>
        <w:lastRenderedPageBreak/>
        <w:t>Zamawiający wezwie Wykonawców, którzy złożyli te oferty, do złożenia w terminie określonym przez Zamawiającego ofert dodatkowych.</w:t>
      </w:r>
    </w:p>
    <w:p w14:paraId="1EEA3E84" w14:textId="77777777" w:rsidR="00B57660" w:rsidRPr="00184E68" w:rsidRDefault="00B57660" w:rsidP="00174946">
      <w:pPr>
        <w:numPr>
          <w:ilvl w:val="0"/>
          <w:numId w:val="46"/>
        </w:numPr>
        <w:suppressAutoHyphens/>
        <w:spacing w:before="120" w:after="0" w:line="276" w:lineRule="auto"/>
        <w:ind w:left="426" w:hanging="426"/>
        <w:jc w:val="both"/>
        <w:rPr>
          <w:rFonts w:ascii="Calibri" w:eastAsia="Calibri" w:hAnsi="Calibri" w:cs="Calibri"/>
          <w:sz w:val="24"/>
          <w:lang w:eastAsia="pl-PL"/>
        </w:rPr>
      </w:pPr>
      <w:r w:rsidRPr="00184E68">
        <w:rPr>
          <w:rFonts w:ascii="Calibri" w:eastAsia="Calibri" w:hAnsi="Calibri" w:cs="Calibri"/>
          <w:sz w:val="24"/>
          <w:lang w:eastAsia="pl-PL"/>
        </w:rPr>
        <w:t>Wykonawcy, składając oferty dodatkowe, nie mogą zaoferować cen wyższych niż zaoferowane w złożonych ofertach.</w:t>
      </w:r>
    </w:p>
    <w:p w14:paraId="1B6D1031" w14:textId="77777777" w:rsidR="00B57660" w:rsidRPr="00184E68" w:rsidRDefault="00B57660" w:rsidP="00174946">
      <w:pPr>
        <w:numPr>
          <w:ilvl w:val="0"/>
          <w:numId w:val="46"/>
        </w:numPr>
        <w:suppressAutoHyphens/>
        <w:spacing w:before="120" w:after="0" w:line="276" w:lineRule="auto"/>
        <w:ind w:left="426" w:hanging="426"/>
        <w:jc w:val="both"/>
        <w:rPr>
          <w:rFonts w:ascii="Calibri" w:eastAsia="Calibri" w:hAnsi="Calibri" w:cs="Calibri"/>
          <w:sz w:val="24"/>
          <w:lang w:eastAsia="pl-PL"/>
        </w:rPr>
      </w:pPr>
      <w:r w:rsidRPr="00184E68">
        <w:rPr>
          <w:rFonts w:ascii="Calibri" w:eastAsia="Calibri" w:hAnsi="Calibri" w:cs="Calibri"/>
          <w:sz w:val="24"/>
          <w:lang w:eastAsia="pl-PL"/>
        </w:rPr>
        <w:t>Zamawiający nie przewiduje przeprowadzania aukcji elektronicznej.</w:t>
      </w:r>
    </w:p>
    <w:p w14:paraId="4212F128"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Arial"/>
          <w:b/>
          <w:sz w:val="24"/>
          <w:szCs w:val="24"/>
        </w:rPr>
        <w:t>INFORMACJA O FORMALNOŚCIACH, JAKIE POWINNY ZOSTAĆ DOPEŁNIONE PO WYBORZE OFERTY W CELU ZAWARCIA UMOWY</w:t>
      </w:r>
    </w:p>
    <w:p w14:paraId="6BBA5EB3" w14:textId="77777777" w:rsidR="00B57660" w:rsidRPr="00184E68" w:rsidRDefault="00B57660" w:rsidP="00174946">
      <w:pPr>
        <w:numPr>
          <w:ilvl w:val="0"/>
          <w:numId w:val="13"/>
        </w:numPr>
        <w:tabs>
          <w:tab w:val="left" w:pos="426"/>
        </w:tabs>
        <w:spacing w:before="120" w:after="0" w:line="276" w:lineRule="auto"/>
        <w:ind w:left="426" w:hanging="426"/>
        <w:jc w:val="both"/>
        <w:rPr>
          <w:rFonts w:ascii="Calibri" w:eastAsia="Calibri" w:hAnsi="Calibri" w:cs="Calibri"/>
          <w:sz w:val="24"/>
          <w:szCs w:val="24"/>
        </w:rPr>
      </w:pPr>
      <w:r w:rsidRPr="00184E68">
        <w:rPr>
          <w:rFonts w:ascii="Calibri" w:eastAsia="Calibri" w:hAnsi="Calibri" w:cs="Calibri"/>
          <w:sz w:val="24"/>
          <w:szCs w:val="24"/>
        </w:rPr>
        <w:t>Zamawiający informuje niezwłocznie wszystkich Wykonawców o:</w:t>
      </w:r>
    </w:p>
    <w:p w14:paraId="67CFEAB1" w14:textId="77777777" w:rsidR="00B57660" w:rsidRPr="00184E68" w:rsidRDefault="00B57660" w:rsidP="00174946">
      <w:pPr>
        <w:numPr>
          <w:ilvl w:val="0"/>
          <w:numId w:val="14"/>
        </w:numPr>
        <w:tabs>
          <w:tab w:val="left" w:pos="709"/>
        </w:tabs>
        <w:spacing w:after="0" w:line="276" w:lineRule="auto"/>
        <w:ind w:left="709" w:hanging="283"/>
        <w:jc w:val="both"/>
        <w:rPr>
          <w:rFonts w:ascii="Calibri" w:eastAsia="Calibri" w:hAnsi="Calibri" w:cs="Calibri"/>
          <w:sz w:val="24"/>
          <w:szCs w:val="24"/>
        </w:rPr>
      </w:pPr>
      <w:r w:rsidRPr="00184E68">
        <w:rPr>
          <w:rFonts w:ascii="Calibri" w:eastAsia="Calibri" w:hAnsi="Calibri" w:cs="Calibri"/>
          <w:sz w:val="24"/>
          <w:szCs w:val="24"/>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2E6B7745" w14:textId="77777777" w:rsidR="00B57660" w:rsidRPr="00184E68" w:rsidRDefault="00B57660" w:rsidP="00174946">
      <w:pPr>
        <w:numPr>
          <w:ilvl w:val="0"/>
          <w:numId w:val="14"/>
        </w:numPr>
        <w:tabs>
          <w:tab w:val="left" w:pos="709"/>
        </w:tabs>
        <w:spacing w:after="0" w:line="276" w:lineRule="auto"/>
        <w:ind w:left="709" w:hanging="283"/>
        <w:jc w:val="both"/>
        <w:rPr>
          <w:rFonts w:ascii="Calibri" w:eastAsia="Calibri" w:hAnsi="Calibri" w:cs="Calibri"/>
          <w:sz w:val="24"/>
          <w:szCs w:val="24"/>
        </w:rPr>
      </w:pPr>
      <w:r w:rsidRPr="00184E68">
        <w:rPr>
          <w:rFonts w:ascii="Calibri" w:eastAsia="Calibri" w:hAnsi="Calibri" w:cs="Calibri"/>
          <w:sz w:val="24"/>
          <w:szCs w:val="24"/>
        </w:rPr>
        <w:t>Wykonawcach, którzy zostali wykluczeni,</w:t>
      </w:r>
    </w:p>
    <w:p w14:paraId="6BCB6C47" w14:textId="77777777" w:rsidR="00B57660" w:rsidRPr="00184E68" w:rsidRDefault="00B57660" w:rsidP="00174946">
      <w:pPr>
        <w:numPr>
          <w:ilvl w:val="0"/>
          <w:numId w:val="14"/>
        </w:numPr>
        <w:tabs>
          <w:tab w:val="left" w:pos="709"/>
        </w:tabs>
        <w:spacing w:after="0" w:line="276" w:lineRule="auto"/>
        <w:ind w:left="709" w:hanging="283"/>
        <w:jc w:val="both"/>
        <w:rPr>
          <w:rFonts w:ascii="Calibri" w:eastAsia="Calibri" w:hAnsi="Calibri" w:cs="Calibri"/>
          <w:sz w:val="24"/>
          <w:szCs w:val="24"/>
        </w:rPr>
      </w:pPr>
      <w:r w:rsidRPr="00184E68">
        <w:rPr>
          <w:rFonts w:ascii="Calibri" w:eastAsia="Calibri" w:hAnsi="Calibri" w:cs="Calibri"/>
          <w:sz w:val="24"/>
          <w:szCs w:val="24"/>
        </w:rPr>
        <w:t>Wykonawcach, których oferty zostały odrzucone, powodach odrzucenia oferty,</w:t>
      </w:r>
    </w:p>
    <w:p w14:paraId="7605D44E" w14:textId="77777777" w:rsidR="00B57660" w:rsidRPr="00184E68" w:rsidRDefault="00B57660" w:rsidP="00174946">
      <w:pPr>
        <w:numPr>
          <w:ilvl w:val="0"/>
          <w:numId w:val="14"/>
        </w:numPr>
        <w:tabs>
          <w:tab w:val="left" w:pos="709"/>
        </w:tabs>
        <w:spacing w:after="0" w:line="276" w:lineRule="auto"/>
        <w:ind w:left="709" w:hanging="283"/>
        <w:jc w:val="both"/>
        <w:rPr>
          <w:rFonts w:ascii="Calibri" w:eastAsia="Calibri" w:hAnsi="Calibri" w:cs="Calibri"/>
          <w:sz w:val="24"/>
          <w:szCs w:val="24"/>
        </w:rPr>
      </w:pPr>
      <w:r w:rsidRPr="00184E68">
        <w:rPr>
          <w:rFonts w:ascii="Calibri" w:eastAsia="Calibri" w:hAnsi="Calibri" w:cs="Calibri"/>
          <w:sz w:val="24"/>
          <w:szCs w:val="24"/>
        </w:rPr>
        <w:t>unieważnieniu postępowania,</w:t>
      </w:r>
    </w:p>
    <w:p w14:paraId="58AE9F8F" w14:textId="016EB7BD" w:rsidR="00B57660" w:rsidRPr="00184E68" w:rsidRDefault="00B57660" w:rsidP="00174946">
      <w:pPr>
        <w:numPr>
          <w:ilvl w:val="0"/>
          <w:numId w:val="27"/>
        </w:numPr>
        <w:spacing w:after="0" w:line="276" w:lineRule="auto"/>
        <w:ind w:left="851" w:right="-1" w:hanging="425"/>
        <w:jc w:val="both"/>
        <w:rPr>
          <w:rFonts w:ascii="Calibri" w:eastAsia="Calibri" w:hAnsi="Calibri" w:cs="Calibri"/>
          <w:sz w:val="24"/>
          <w:szCs w:val="24"/>
          <w:lang w:eastAsia="pl-PL"/>
        </w:rPr>
      </w:pPr>
      <w:r w:rsidRPr="00184E68">
        <w:rPr>
          <w:rFonts w:ascii="Calibri" w:eastAsia="Calibri" w:hAnsi="Calibri" w:cs="Calibri"/>
          <w:sz w:val="24"/>
          <w:szCs w:val="24"/>
          <w:lang w:eastAsia="pl-PL"/>
        </w:rPr>
        <w:t>podając uzasadnienie faktyczne i prawne</w:t>
      </w:r>
    </w:p>
    <w:p w14:paraId="0F8B6DA8" w14:textId="2BAD8A72" w:rsidR="00846E23" w:rsidRPr="00184E68" w:rsidRDefault="00846E23" w:rsidP="00846E23">
      <w:pPr>
        <w:pStyle w:val="StandardowyArial11"/>
        <w:tabs>
          <w:tab w:val="clear" w:pos="1495"/>
        </w:tabs>
        <w:ind w:left="709"/>
        <w:rPr>
          <w:rFonts w:asciiTheme="minorHAnsi" w:hAnsiTheme="minorHAnsi" w:cstheme="minorHAnsi"/>
          <w:sz w:val="24"/>
          <w:szCs w:val="24"/>
        </w:rPr>
      </w:pPr>
      <w:r w:rsidRPr="00184E68">
        <w:rPr>
          <w:rFonts w:asciiTheme="minorHAnsi" w:hAnsiTheme="minorHAnsi" w:cstheme="minorHAnsi"/>
          <w:sz w:val="24"/>
          <w:szCs w:val="24"/>
        </w:rPr>
        <w:t xml:space="preserve">Zamawiający przewiduje również możliwość unieważnienia postępowania o udzielenie zamówienia, jeżeli środki, które </w:t>
      </w:r>
      <w:r w:rsidR="00B91DD1" w:rsidRPr="00184E68">
        <w:rPr>
          <w:rFonts w:asciiTheme="minorHAnsi" w:hAnsiTheme="minorHAnsi" w:cstheme="minorHAnsi"/>
          <w:sz w:val="24"/>
          <w:szCs w:val="24"/>
        </w:rPr>
        <w:t>Z</w:t>
      </w:r>
      <w:r w:rsidRPr="00184E68">
        <w:rPr>
          <w:rFonts w:asciiTheme="minorHAnsi" w:hAnsiTheme="minorHAnsi" w:cstheme="minorHAnsi"/>
          <w:sz w:val="24"/>
          <w:szCs w:val="24"/>
        </w:rPr>
        <w:t xml:space="preserve">amawiający zamierzał przeznaczyć na sfinansowanie całości lub części zamówienia, nie zostały mu przyznane, a możliwość unieważnienia postępowania na tej podstawie została przewidziana w ogłoszeniu o zamówieniu – </w:t>
      </w:r>
      <w:r w:rsidRPr="00184E68">
        <w:rPr>
          <w:rFonts w:asciiTheme="minorHAnsi" w:hAnsiTheme="minorHAnsi" w:cstheme="minorHAnsi"/>
          <w:sz w:val="24"/>
          <w:szCs w:val="24"/>
        </w:rPr>
        <w:br/>
        <w:t>w postępowaniu prowadzonym w trybie przetargu nieograniczonego.</w:t>
      </w:r>
    </w:p>
    <w:p w14:paraId="3E2C0817" w14:textId="77777777" w:rsidR="00B57660" w:rsidRPr="00184E68" w:rsidRDefault="00B57660" w:rsidP="00174946">
      <w:pPr>
        <w:numPr>
          <w:ilvl w:val="0"/>
          <w:numId w:val="13"/>
        </w:numPr>
        <w:tabs>
          <w:tab w:val="left" w:pos="426"/>
        </w:tabs>
        <w:spacing w:before="60" w:after="0" w:line="276" w:lineRule="auto"/>
        <w:ind w:left="426" w:hanging="426"/>
        <w:jc w:val="both"/>
        <w:rPr>
          <w:rFonts w:ascii="Calibri" w:eastAsia="Calibri" w:hAnsi="Calibri" w:cs="Calibri"/>
          <w:sz w:val="24"/>
          <w:szCs w:val="24"/>
        </w:rPr>
      </w:pPr>
      <w:r w:rsidRPr="00184E68">
        <w:rPr>
          <w:rFonts w:ascii="Calibri" w:eastAsia="Calibri" w:hAnsi="Calibri" w:cs="Calibri"/>
          <w:sz w:val="24"/>
          <w:szCs w:val="24"/>
        </w:rPr>
        <w:t>W przypadkach, o którym mowa w art. 24 ust. 8 ustawy Pzp informacja, o której mowa w ust. 1 lit. b) zawierać będzie również wyjaśnienia powodów, dla których dowody przedstawione przez Wykonawcę Zamawiający uznał za niewystarczające.</w:t>
      </w:r>
    </w:p>
    <w:p w14:paraId="3A3F3DB6" w14:textId="77777777" w:rsidR="00B57660" w:rsidRPr="00184E68" w:rsidRDefault="00B57660" w:rsidP="00174946">
      <w:pPr>
        <w:numPr>
          <w:ilvl w:val="0"/>
          <w:numId w:val="13"/>
        </w:numPr>
        <w:tabs>
          <w:tab w:val="left" w:pos="426"/>
        </w:tabs>
        <w:spacing w:before="60" w:after="0" w:line="276" w:lineRule="auto"/>
        <w:ind w:left="426" w:hanging="426"/>
        <w:jc w:val="both"/>
        <w:rPr>
          <w:rFonts w:ascii="Calibri" w:eastAsia="Calibri" w:hAnsi="Calibri" w:cs="Calibri"/>
          <w:sz w:val="24"/>
          <w:szCs w:val="24"/>
        </w:rPr>
      </w:pPr>
      <w:r w:rsidRPr="00184E68">
        <w:rPr>
          <w:rFonts w:ascii="Calibri" w:eastAsia="Calibri" w:hAnsi="Calibri" w:cs="Calibri"/>
          <w:sz w:val="24"/>
          <w:szCs w:val="24"/>
        </w:rPr>
        <w:t>Informacje, o których mowa w ust. 1 lit. a) i d), Zamawiający zamieści niezwłocznie na stronie internetowej, której adres podany został w rozdziale I ust. 6 niniejszej SIWZ.</w:t>
      </w:r>
    </w:p>
    <w:p w14:paraId="272F436A" w14:textId="777D49CE" w:rsidR="00B57660" w:rsidRPr="00184E68" w:rsidRDefault="00B57660" w:rsidP="00174946">
      <w:pPr>
        <w:numPr>
          <w:ilvl w:val="0"/>
          <w:numId w:val="13"/>
        </w:numPr>
        <w:tabs>
          <w:tab w:val="left" w:pos="426"/>
        </w:tabs>
        <w:spacing w:before="60" w:after="0" w:line="276" w:lineRule="auto"/>
        <w:ind w:left="426" w:hanging="426"/>
        <w:jc w:val="both"/>
        <w:rPr>
          <w:rFonts w:ascii="Calibri" w:eastAsia="Calibri" w:hAnsi="Calibri" w:cs="Calibri"/>
          <w:b/>
          <w:sz w:val="24"/>
          <w:szCs w:val="24"/>
        </w:rPr>
      </w:pPr>
      <w:r w:rsidRPr="00184E68">
        <w:rPr>
          <w:rFonts w:ascii="Calibri" w:eastAsia="Calibri" w:hAnsi="Calibri" w:cs="Calibri"/>
          <w:sz w:val="24"/>
          <w:szCs w:val="24"/>
        </w:rPr>
        <w:t>Z Wykonawcą, którego oferta została uznana jako oferta najkorzystniejsza zostanie zawarta umowa zgodnie ze Wzorem umowy, stanowiącym</w:t>
      </w:r>
      <w:r w:rsidR="00FC4E66">
        <w:rPr>
          <w:rFonts w:ascii="Calibri" w:eastAsia="Calibri" w:hAnsi="Calibri" w:cs="Calibri"/>
          <w:sz w:val="24"/>
          <w:szCs w:val="24"/>
        </w:rPr>
        <w:t xml:space="preserve"> odpowiednio</w:t>
      </w:r>
      <w:r w:rsidRPr="00184E68">
        <w:rPr>
          <w:rFonts w:ascii="Calibri" w:eastAsia="Calibri" w:hAnsi="Calibri" w:cs="Calibri"/>
          <w:sz w:val="24"/>
          <w:szCs w:val="24"/>
        </w:rPr>
        <w:t xml:space="preserve"> </w:t>
      </w:r>
      <w:r w:rsidR="00FF7F54" w:rsidRPr="00184E68">
        <w:rPr>
          <w:rFonts w:ascii="Calibri" w:eastAsia="Calibri" w:hAnsi="Calibri" w:cs="Calibri"/>
          <w:b/>
          <w:i/>
          <w:sz w:val="24"/>
          <w:szCs w:val="24"/>
        </w:rPr>
        <w:t>Załącznik</w:t>
      </w:r>
      <w:r w:rsidRPr="00184E68">
        <w:rPr>
          <w:rFonts w:ascii="Calibri" w:eastAsia="Calibri" w:hAnsi="Calibri" w:cs="Calibri"/>
          <w:b/>
          <w:i/>
          <w:sz w:val="24"/>
          <w:szCs w:val="24"/>
        </w:rPr>
        <w:t xml:space="preserve"> nr 4 </w:t>
      </w:r>
      <w:r w:rsidR="00FC4E66">
        <w:rPr>
          <w:rFonts w:ascii="Calibri" w:eastAsia="Calibri" w:hAnsi="Calibri" w:cs="Calibri"/>
          <w:b/>
          <w:i/>
          <w:sz w:val="24"/>
          <w:szCs w:val="24"/>
        </w:rPr>
        <w:t xml:space="preserve">a i 4 b </w:t>
      </w:r>
      <w:r w:rsidRPr="00184E68">
        <w:rPr>
          <w:rFonts w:ascii="Calibri" w:eastAsia="Calibri" w:hAnsi="Calibri" w:cs="Calibri"/>
          <w:b/>
          <w:i/>
          <w:sz w:val="24"/>
          <w:szCs w:val="24"/>
        </w:rPr>
        <w:t>do SIWZ.</w:t>
      </w:r>
    </w:p>
    <w:p w14:paraId="5B39FA3F" w14:textId="77777777" w:rsidR="00B57660" w:rsidRPr="00184E68" w:rsidRDefault="00B57660" w:rsidP="00174946">
      <w:pPr>
        <w:numPr>
          <w:ilvl w:val="0"/>
          <w:numId w:val="13"/>
        </w:numPr>
        <w:tabs>
          <w:tab w:val="left" w:pos="426"/>
        </w:tabs>
        <w:spacing w:before="60" w:after="0" w:line="276" w:lineRule="auto"/>
        <w:ind w:left="426" w:hanging="426"/>
        <w:jc w:val="both"/>
        <w:rPr>
          <w:rFonts w:ascii="Calibri" w:eastAsia="Calibri" w:hAnsi="Calibri" w:cs="Calibri"/>
          <w:sz w:val="24"/>
          <w:szCs w:val="24"/>
        </w:rPr>
      </w:pPr>
      <w:r w:rsidRPr="00184E68">
        <w:rPr>
          <w:rFonts w:ascii="Calibri" w:eastAsia="Calibri" w:hAnsi="Calibri" w:cs="Calibri"/>
          <w:sz w:val="24"/>
          <w:szCs w:val="24"/>
        </w:rPr>
        <w:t xml:space="preserve">Zamawiający zawrze umowę w sprawie zamówienia publicznego w terminie nie krótszym niż 5 dni od dnia przesłania zawiadomienia o wyborze najkorzystniejszej oferty, jeżeli zawiadomienie to zostało przesłane przy użyciu środków komunikacji elektronicznej, albo 10 dni - jeżeli zostało przesłane w inny sposób. </w:t>
      </w:r>
    </w:p>
    <w:p w14:paraId="5A421A54" w14:textId="77777777" w:rsidR="00B57660" w:rsidRPr="00184E68" w:rsidRDefault="00B57660" w:rsidP="00174946">
      <w:pPr>
        <w:numPr>
          <w:ilvl w:val="0"/>
          <w:numId w:val="13"/>
        </w:numPr>
        <w:tabs>
          <w:tab w:val="left" w:pos="426"/>
        </w:tabs>
        <w:spacing w:before="60" w:after="0" w:line="276" w:lineRule="auto"/>
        <w:ind w:left="426" w:hanging="426"/>
        <w:jc w:val="both"/>
        <w:rPr>
          <w:rFonts w:ascii="Calibri" w:eastAsia="Calibri" w:hAnsi="Calibri" w:cs="Calibri"/>
          <w:sz w:val="24"/>
          <w:szCs w:val="24"/>
        </w:rPr>
      </w:pPr>
      <w:r w:rsidRPr="00184E68">
        <w:rPr>
          <w:rFonts w:ascii="Calibri" w:eastAsia="Calibri" w:hAnsi="Calibri" w:cs="Calibri"/>
          <w:sz w:val="24"/>
          <w:szCs w:val="24"/>
        </w:rPr>
        <w:t>Zamawiający może zawrzeć umowę w sprawie zamówienia publicznego przed upływem terminów, o których mowa w ust. 5, jeżeli:</w:t>
      </w:r>
    </w:p>
    <w:p w14:paraId="34F8E162" w14:textId="77777777" w:rsidR="00B57660" w:rsidRPr="00184E68" w:rsidRDefault="00B57660" w:rsidP="00174946">
      <w:pPr>
        <w:numPr>
          <w:ilvl w:val="0"/>
          <w:numId w:val="18"/>
        </w:numPr>
        <w:tabs>
          <w:tab w:val="left" w:pos="709"/>
        </w:tabs>
        <w:spacing w:after="0" w:line="276" w:lineRule="auto"/>
        <w:ind w:left="709" w:right="34" w:hanging="283"/>
        <w:jc w:val="both"/>
        <w:rPr>
          <w:rFonts w:ascii="Calibri" w:eastAsia="Calibri" w:hAnsi="Calibri" w:cs="Calibri"/>
          <w:sz w:val="24"/>
          <w:szCs w:val="24"/>
          <w:lang w:eastAsia="pl-PL"/>
        </w:rPr>
      </w:pPr>
      <w:r w:rsidRPr="00184E68">
        <w:rPr>
          <w:rFonts w:ascii="Calibri" w:eastAsia="Calibri" w:hAnsi="Calibri" w:cs="Calibri"/>
          <w:sz w:val="24"/>
          <w:szCs w:val="24"/>
          <w:lang w:eastAsia="pl-PL"/>
        </w:rPr>
        <w:t>w postępowaniu o udzielenie zamówienia została złożona tylko jedna oferta;</w:t>
      </w:r>
    </w:p>
    <w:p w14:paraId="4AEB3069" w14:textId="77777777" w:rsidR="00B57660" w:rsidRPr="00184E68" w:rsidRDefault="00B57660" w:rsidP="00174946">
      <w:pPr>
        <w:numPr>
          <w:ilvl w:val="0"/>
          <w:numId w:val="18"/>
        </w:numPr>
        <w:tabs>
          <w:tab w:val="left" w:pos="709"/>
        </w:tabs>
        <w:spacing w:after="0" w:line="276" w:lineRule="auto"/>
        <w:ind w:left="709" w:right="34" w:hanging="283"/>
        <w:jc w:val="both"/>
        <w:rPr>
          <w:rFonts w:ascii="Calibri" w:eastAsia="Calibri" w:hAnsi="Calibri" w:cs="Calibri"/>
          <w:sz w:val="24"/>
          <w:szCs w:val="24"/>
          <w:lang w:eastAsia="pl-PL"/>
        </w:rPr>
      </w:pPr>
      <w:r w:rsidRPr="00184E68">
        <w:rPr>
          <w:rFonts w:ascii="Calibri" w:eastAsia="Calibri" w:hAnsi="Calibri" w:cs="Calibri"/>
          <w:sz w:val="24"/>
          <w:szCs w:val="24"/>
          <w:lang w:eastAsia="pl-PL"/>
        </w:rPr>
        <w:lastRenderedPageBreak/>
        <w:t>w postępowaniu upłynął termin do wniesienia odwołania na czynności Zamawiającego wymienione w art. 180 ust. 2 ustawy Pzp lub w następstwie jego wniesienia Izba ogłosiła wyrok lub postanowienie kończące postępowanie odwoławcze.</w:t>
      </w:r>
    </w:p>
    <w:p w14:paraId="3BAD14BF" w14:textId="77777777" w:rsidR="00B57660" w:rsidRPr="00184E68" w:rsidRDefault="00B57660" w:rsidP="00174946">
      <w:pPr>
        <w:numPr>
          <w:ilvl w:val="0"/>
          <w:numId w:val="13"/>
        </w:numPr>
        <w:tabs>
          <w:tab w:val="left" w:pos="426"/>
        </w:tabs>
        <w:spacing w:before="60" w:after="0" w:line="276" w:lineRule="auto"/>
        <w:ind w:left="426" w:hanging="426"/>
        <w:jc w:val="both"/>
        <w:rPr>
          <w:rFonts w:ascii="Calibri" w:eastAsia="Calibri" w:hAnsi="Calibri" w:cs="Calibri"/>
          <w:sz w:val="24"/>
          <w:szCs w:val="24"/>
        </w:rPr>
      </w:pPr>
      <w:r w:rsidRPr="00184E68">
        <w:rPr>
          <w:rFonts w:ascii="Calibri" w:eastAsia="Calibri" w:hAnsi="Calibri" w:cs="Calibri"/>
          <w:sz w:val="24"/>
          <w:szCs w:val="24"/>
        </w:rPr>
        <w:t>Zamawiający wskaże termin i miejsce zawarcia umowy w zaproszeniu przekazanym Wykonawcy. Jeżeli Wykonawca, którego oferta została wybrana, uchyla się od zawarcia, Zamawiający może wybrać ofertę najkorzystniejszą spośród pozostałych ofert, bez przeprowadzenia ich ponownego badania i oceny, chyba że zachodzą przesłanki unieważnienia postępowania.</w:t>
      </w:r>
    </w:p>
    <w:p w14:paraId="7A01ACBD" w14:textId="77777777" w:rsidR="00B57660" w:rsidRPr="00184E68" w:rsidRDefault="00B57660" w:rsidP="00174946">
      <w:pPr>
        <w:numPr>
          <w:ilvl w:val="0"/>
          <w:numId w:val="13"/>
        </w:numPr>
        <w:tabs>
          <w:tab w:val="left" w:pos="426"/>
        </w:tabs>
        <w:spacing w:before="60" w:after="0" w:line="276" w:lineRule="auto"/>
        <w:ind w:left="426" w:hanging="426"/>
        <w:jc w:val="both"/>
        <w:rPr>
          <w:rFonts w:ascii="Calibri" w:eastAsia="Calibri" w:hAnsi="Calibri" w:cs="Calibri"/>
          <w:sz w:val="24"/>
          <w:szCs w:val="24"/>
        </w:rPr>
      </w:pPr>
      <w:r w:rsidRPr="00184E68">
        <w:rPr>
          <w:rFonts w:ascii="Calibri" w:eastAsia="Calibri" w:hAnsi="Calibri" w:cs="Calibri"/>
          <w:sz w:val="24"/>
          <w:szCs w:val="24"/>
        </w:rPr>
        <w:t>Przed zawarciem umowy Wykonawca zobowiązany jest do przedłożenia Zamawiającemu dokumentów wymaganych przepisami prawa oraz w SIWZ, w szczególności:</w:t>
      </w:r>
    </w:p>
    <w:p w14:paraId="2D4CC832" w14:textId="77777777" w:rsidR="00B57660" w:rsidRPr="00184E68" w:rsidRDefault="00B57660" w:rsidP="00174946">
      <w:pPr>
        <w:numPr>
          <w:ilvl w:val="2"/>
          <w:numId w:val="12"/>
        </w:numPr>
        <w:tabs>
          <w:tab w:val="left" w:pos="709"/>
        </w:tabs>
        <w:spacing w:after="0" w:line="276" w:lineRule="auto"/>
        <w:ind w:left="709" w:right="34" w:hanging="283"/>
        <w:jc w:val="both"/>
        <w:rPr>
          <w:rFonts w:ascii="Calibri" w:eastAsia="Calibri" w:hAnsi="Calibri" w:cs="Calibri"/>
          <w:sz w:val="24"/>
          <w:szCs w:val="24"/>
          <w:lang w:eastAsia="pl-PL"/>
        </w:rPr>
      </w:pPr>
      <w:r w:rsidRPr="00184E68">
        <w:rPr>
          <w:rFonts w:ascii="Calibri" w:eastAsia="Calibri" w:hAnsi="Calibri" w:cs="Calibri"/>
          <w:sz w:val="24"/>
          <w:szCs w:val="24"/>
          <w:lang w:eastAsia="pl-PL"/>
        </w:rPr>
        <w:t>pełnomocnictw, chyba, że w ofercie znajdują się dokumenty lub pełnomocnictwa upoważniające osoby lub osobę do podpisania umowy w sprawie udzielenia zamówienia publicznego w imieniu Wykonawcy lub w imieniu Wykonawców wspólnie ubiegających się o udzielenie zamówienia publicznego,</w:t>
      </w:r>
    </w:p>
    <w:p w14:paraId="75A8F19D" w14:textId="0711FCBF" w:rsidR="00B57660" w:rsidRPr="00184E68" w:rsidRDefault="00B57660" w:rsidP="00174946">
      <w:pPr>
        <w:numPr>
          <w:ilvl w:val="2"/>
          <w:numId w:val="12"/>
        </w:numPr>
        <w:tabs>
          <w:tab w:val="left" w:pos="709"/>
        </w:tabs>
        <w:spacing w:after="0" w:line="276" w:lineRule="auto"/>
        <w:ind w:left="709" w:right="34" w:hanging="283"/>
        <w:jc w:val="both"/>
        <w:rPr>
          <w:rFonts w:ascii="Calibri" w:eastAsia="Calibri" w:hAnsi="Calibri" w:cs="Calibri"/>
          <w:sz w:val="24"/>
          <w:szCs w:val="24"/>
          <w:lang w:eastAsia="pl-PL"/>
        </w:rPr>
      </w:pPr>
      <w:r w:rsidRPr="00184E68">
        <w:rPr>
          <w:rFonts w:ascii="Calibri" w:eastAsia="Calibri" w:hAnsi="Calibri" w:cs="Calibri"/>
          <w:sz w:val="24"/>
          <w:szCs w:val="24"/>
          <w:lang w:eastAsia="pl-PL"/>
        </w:rPr>
        <w:t>umów z ewentualnymi aneksami regulujących współpracę między Wykonawcami występującymi wspólnie.</w:t>
      </w:r>
    </w:p>
    <w:p w14:paraId="1107DA40" w14:textId="7573E4DD" w:rsidR="000D567F" w:rsidRPr="00184E68" w:rsidRDefault="000D567F" w:rsidP="000D567F">
      <w:pPr>
        <w:numPr>
          <w:ilvl w:val="2"/>
          <w:numId w:val="12"/>
        </w:numPr>
        <w:tabs>
          <w:tab w:val="left" w:pos="709"/>
        </w:tabs>
        <w:spacing w:after="0" w:line="276" w:lineRule="auto"/>
        <w:ind w:left="709" w:right="34" w:hanging="283"/>
        <w:jc w:val="both"/>
        <w:rPr>
          <w:rFonts w:cstheme="minorHAnsi"/>
          <w:sz w:val="24"/>
          <w:szCs w:val="24"/>
          <w:lang w:eastAsia="pl-PL"/>
        </w:rPr>
      </w:pPr>
      <w:r w:rsidRPr="00184E68">
        <w:rPr>
          <w:sz w:val="24"/>
          <w:szCs w:val="24"/>
        </w:rPr>
        <w:t>potwierdzonej za zgodność z oryginałem przez Wykonawcę kopii opłaconej polisy ubezpieczenia od odpowiedzialności cywilnej z tytułu prowadzenia działalności gospodarczej na sumę ubezpieczenia nie mniejszą niż 1 000 000 złotych. Umowa ubezpieczenia musi być przedłużana na cały okres realizacji umowy.</w:t>
      </w:r>
    </w:p>
    <w:p w14:paraId="754C9167" w14:textId="77777777" w:rsidR="000D567F" w:rsidRPr="00184E68" w:rsidRDefault="000D567F" w:rsidP="000D567F">
      <w:pPr>
        <w:numPr>
          <w:ilvl w:val="0"/>
          <w:numId w:val="13"/>
        </w:numPr>
        <w:spacing w:before="120" w:after="120" w:line="240" w:lineRule="auto"/>
        <w:ind w:left="426" w:hanging="425"/>
        <w:jc w:val="both"/>
        <w:rPr>
          <w:rFonts w:eastAsia="Garamond" w:cstheme="minorHAnsi"/>
          <w:sz w:val="24"/>
          <w:szCs w:val="24"/>
          <w:lang w:eastAsia="pl-PL"/>
        </w:rPr>
      </w:pPr>
      <w:r w:rsidRPr="00184E68">
        <w:rPr>
          <w:rFonts w:eastAsia="Garamond" w:cstheme="minorHAnsi"/>
          <w:sz w:val="24"/>
          <w:szCs w:val="24"/>
          <w:lang w:eastAsia="pl-PL"/>
        </w:rPr>
        <w:t>Przed zawarciem umowy Wykonawca zobowiązany jest także:</w:t>
      </w:r>
    </w:p>
    <w:p w14:paraId="1573198D" w14:textId="77777777" w:rsidR="000D567F" w:rsidRPr="00184E68" w:rsidRDefault="000D567F" w:rsidP="001A4F10">
      <w:pPr>
        <w:pStyle w:val="Akapitzlist"/>
        <w:numPr>
          <w:ilvl w:val="0"/>
          <w:numId w:val="106"/>
        </w:numPr>
        <w:tabs>
          <w:tab w:val="left" w:pos="709"/>
        </w:tabs>
        <w:spacing w:before="120" w:after="120"/>
        <w:ind w:left="709" w:right="-1" w:hanging="283"/>
        <w:jc w:val="both"/>
        <w:rPr>
          <w:rFonts w:eastAsia="Garamond" w:cstheme="minorHAnsi"/>
          <w:sz w:val="24"/>
          <w:szCs w:val="24"/>
        </w:rPr>
      </w:pPr>
      <w:r w:rsidRPr="00184E68">
        <w:rPr>
          <w:rFonts w:eastAsia="Garamond" w:cstheme="minorHAnsi"/>
          <w:sz w:val="24"/>
          <w:szCs w:val="24"/>
        </w:rPr>
        <w:t>uzgodnić z Zamawiającym sposób i formę lub formy wniesienia zabezpieczenia należytego wykonania umowy,</w:t>
      </w:r>
    </w:p>
    <w:p w14:paraId="7BA7F6E2" w14:textId="77777777" w:rsidR="000D567F" w:rsidRPr="00184E68" w:rsidRDefault="000D567F" w:rsidP="001A4F10">
      <w:pPr>
        <w:pStyle w:val="Akapitzlist"/>
        <w:numPr>
          <w:ilvl w:val="0"/>
          <w:numId w:val="106"/>
        </w:numPr>
        <w:tabs>
          <w:tab w:val="left" w:pos="709"/>
        </w:tabs>
        <w:spacing w:before="120" w:after="120"/>
        <w:ind w:left="709" w:right="-1" w:hanging="283"/>
        <w:jc w:val="both"/>
        <w:rPr>
          <w:rFonts w:eastAsia="Garamond" w:cstheme="minorHAnsi"/>
          <w:sz w:val="24"/>
          <w:szCs w:val="24"/>
        </w:rPr>
      </w:pPr>
      <w:r w:rsidRPr="00184E68">
        <w:rPr>
          <w:rFonts w:eastAsia="Garamond" w:cstheme="minorHAnsi"/>
          <w:sz w:val="24"/>
          <w:szCs w:val="24"/>
        </w:rPr>
        <w:t>najpóźniej w dniu zawarcia umowy wnieść zabezpieczenie należytego jej wykonania.</w:t>
      </w:r>
    </w:p>
    <w:p w14:paraId="5819D798" w14:textId="77777777" w:rsidR="000D567F" w:rsidRPr="00184E68" w:rsidRDefault="000D567F" w:rsidP="000D567F">
      <w:pPr>
        <w:tabs>
          <w:tab w:val="left" w:pos="709"/>
        </w:tabs>
        <w:spacing w:after="0" w:line="276" w:lineRule="auto"/>
        <w:ind w:left="709" w:right="34"/>
        <w:jc w:val="both"/>
        <w:rPr>
          <w:rFonts w:ascii="Calibri" w:eastAsia="Calibri" w:hAnsi="Calibri" w:cs="Calibri"/>
          <w:sz w:val="24"/>
          <w:szCs w:val="24"/>
          <w:lang w:eastAsia="pl-PL"/>
        </w:rPr>
      </w:pPr>
    </w:p>
    <w:p w14:paraId="50AC8E30"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Arial"/>
          <w:b/>
          <w:sz w:val="24"/>
          <w:szCs w:val="24"/>
        </w:rPr>
        <w:t>WYMAGANIA DOTYCZĄCE ZABEZPIECZENIA NALEŻYTEGO WYKONANIA UMOWY</w:t>
      </w:r>
    </w:p>
    <w:p w14:paraId="22979658" w14:textId="4FD47DD1" w:rsidR="000D567F" w:rsidRPr="00184E68" w:rsidRDefault="000D567F" w:rsidP="000D567F">
      <w:pPr>
        <w:pStyle w:val="Akapitzlist"/>
        <w:numPr>
          <w:ilvl w:val="3"/>
          <w:numId w:val="13"/>
        </w:numPr>
        <w:tabs>
          <w:tab w:val="left" w:pos="960"/>
        </w:tabs>
        <w:spacing w:before="120"/>
        <w:ind w:left="426" w:hanging="426"/>
        <w:jc w:val="both"/>
        <w:rPr>
          <w:rFonts w:cstheme="minorHAnsi"/>
          <w:sz w:val="24"/>
          <w:szCs w:val="24"/>
        </w:rPr>
      </w:pPr>
      <w:r w:rsidRPr="00184E68">
        <w:rPr>
          <w:sz w:val="24"/>
          <w:szCs w:val="24"/>
        </w:rPr>
        <w:t xml:space="preserve">Zamawiający żąda </w:t>
      </w:r>
      <w:r w:rsidR="00650F1C">
        <w:rPr>
          <w:sz w:val="24"/>
          <w:szCs w:val="24"/>
        </w:rPr>
        <w:t xml:space="preserve">(w zakresie Pakietów nr 1 i 2) </w:t>
      </w:r>
      <w:r w:rsidRPr="00184E68">
        <w:rPr>
          <w:sz w:val="24"/>
          <w:szCs w:val="24"/>
        </w:rPr>
        <w:t xml:space="preserve">od Wykonawcy zabezpieczenia należytego wykonania umowy, zwanego dalej „zabezpieczeniem” w wysokości 5 % całkowitej ceny brutto oferty. </w:t>
      </w:r>
    </w:p>
    <w:p w14:paraId="2C6F6292" w14:textId="77777777" w:rsidR="000D567F" w:rsidRPr="00184E68" w:rsidRDefault="000D567F" w:rsidP="000D567F">
      <w:pPr>
        <w:pStyle w:val="Akapitzlist"/>
        <w:numPr>
          <w:ilvl w:val="3"/>
          <w:numId w:val="13"/>
        </w:numPr>
        <w:tabs>
          <w:tab w:val="left" w:pos="960"/>
        </w:tabs>
        <w:spacing w:before="120"/>
        <w:ind w:left="426" w:hanging="426"/>
        <w:jc w:val="both"/>
        <w:rPr>
          <w:rFonts w:cstheme="minorHAnsi"/>
          <w:sz w:val="24"/>
          <w:szCs w:val="24"/>
        </w:rPr>
      </w:pPr>
      <w:r w:rsidRPr="00184E68">
        <w:rPr>
          <w:sz w:val="24"/>
          <w:szCs w:val="24"/>
        </w:rPr>
        <w:t>Zabezpieczenie musi być wniesione w pełnej wysokości, niezależnie od formy jego wniesienia, najpóźniej w dniu zawarcia umowy, ale przed jej podpisaniem.</w:t>
      </w:r>
    </w:p>
    <w:p w14:paraId="48254225" w14:textId="77777777" w:rsidR="000D567F" w:rsidRPr="00184E68" w:rsidRDefault="000D567F" w:rsidP="000D567F">
      <w:pPr>
        <w:pStyle w:val="Akapitzlist"/>
        <w:numPr>
          <w:ilvl w:val="3"/>
          <w:numId w:val="13"/>
        </w:numPr>
        <w:tabs>
          <w:tab w:val="left" w:pos="960"/>
        </w:tabs>
        <w:spacing w:before="120"/>
        <w:ind w:left="426" w:hanging="426"/>
        <w:jc w:val="both"/>
        <w:rPr>
          <w:rFonts w:cstheme="minorHAnsi"/>
          <w:sz w:val="24"/>
          <w:szCs w:val="24"/>
        </w:rPr>
      </w:pPr>
      <w:r w:rsidRPr="00184E68">
        <w:rPr>
          <w:sz w:val="24"/>
          <w:szCs w:val="24"/>
        </w:rPr>
        <w:t>Zabezpieczenie służy pokryciu roszczeń z tytułu niewykonania lub nienależytego wykonania umowy.</w:t>
      </w:r>
    </w:p>
    <w:p w14:paraId="58676DBE" w14:textId="77777777" w:rsidR="000D567F" w:rsidRPr="00184E68" w:rsidRDefault="000D567F" w:rsidP="000D567F">
      <w:pPr>
        <w:pStyle w:val="Akapitzlist"/>
        <w:numPr>
          <w:ilvl w:val="3"/>
          <w:numId w:val="13"/>
        </w:numPr>
        <w:tabs>
          <w:tab w:val="left" w:pos="960"/>
        </w:tabs>
        <w:spacing w:before="120"/>
        <w:ind w:left="426" w:hanging="426"/>
        <w:jc w:val="both"/>
        <w:rPr>
          <w:rFonts w:cstheme="minorHAnsi"/>
          <w:sz w:val="24"/>
          <w:szCs w:val="24"/>
        </w:rPr>
      </w:pPr>
      <w:r w:rsidRPr="00184E68">
        <w:rPr>
          <w:sz w:val="24"/>
          <w:szCs w:val="24"/>
        </w:rPr>
        <w:t xml:space="preserve">Zabezpieczenie może być wnoszone według wyboru wykonawcy w jednej lub kilku następujących formach: </w:t>
      </w:r>
    </w:p>
    <w:p w14:paraId="12E9E5DF" w14:textId="77777777" w:rsidR="000D567F" w:rsidRPr="00184E68" w:rsidRDefault="000D567F" w:rsidP="000D567F">
      <w:pPr>
        <w:pStyle w:val="Akapitzlist"/>
        <w:numPr>
          <w:ilvl w:val="3"/>
          <w:numId w:val="32"/>
        </w:numPr>
        <w:tabs>
          <w:tab w:val="left" w:pos="709"/>
        </w:tabs>
        <w:spacing w:before="120"/>
        <w:ind w:left="709" w:hanging="283"/>
        <w:jc w:val="both"/>
        <w:rPr>
          <w:sz w:val="24"/>
          <w:szCs w:val="24"/>
        </w:rPr>
      </w:pPr>
      <w:r w:rsidRPr="00184E68">
        <w:rPr>
          <w:sz w:val="24"/>
          <w:szCs w:val="24"/>
        </w:rPr>
        <w:t>pieniądzu,</w:t>
      </w:r>
    </w:p>
    <w:p w14:paraId="3224594E" w14:textId="77777777" w:rsidR="000D567F" w:rsidRPr="00184E68" w:rsidRDefault="000D567F" w:rsidP="000D567F">
      <w:pPr>
        <w:pStyle w:val="Akapitzlist"/>
        <w:numPr>
          <w:ilvl w:val="3"/>
          <w:numId w:val="32"/>
        </w:numPr>
        <w:tabs>
          <w:tab w:val="left" w:pos="709"/>
        </w:tabs>
        <w:spacing w:before="120"/>
        <w:ind w:left="709" w:hanging="283"/>
        <w:jc w:val="both"/>
        <w:rPr>
          <w:rFonts w:cstheme="minorHAnsi"/>
          <w:sz w:val="24"/>
          <w:szCs w:val="24"/>
        </w:rPr>
      </w:pPr>
      <w:r w:rsidRPr="00184E68">
        <w:rPr>
          <w:sz w:val="24"/>
          <w:szCs w:val="24"/>
        </w:rPr>
        <w:lastRenderedPageBreak/>
        <w:t xml:space="preserve">poręczeniach bankowych lub poręczeniach spółdzielczej kasy oszczędnościowo – kredytowej, z tym zobowiązanie kasy jest zawsze zobowiązaniem pieniężnym, </w:t>
      </w:r>
    </w:p>
    <w:p w14:paraId="3782CF24" w14:textId="77777777" w:rsidR="000D567F" w:rsidRPr="00184E68" w:rsidRDefault="000D567F" w:rsidP="000D567F">
      <w:pPr>
        <w:pStyle w:val="Akapitzlist"/>
        <w:numPr>
          <w:ilvl w:val="3"/>
          <w:numId w:val="32"/>
        </w:numPr>
        <w:tabs>
          <w:tab w:val="left" w:pos="709"/>
        </w:tabs>
        <w:spacing w:before="120"/>
        <w:ind w:left="709" w:hanging="283"/>
        <w:jc w:val="both"/>
        <w:rPr>
          <w:rFonts w:cstheme="minorHAnsi"/>
          <w:sz w:val="24"/>
          <w:szCs w:val="24"/>
        </w:rPr>
      </w:pPr>
      <w:r w:rsidRPr="00184E68">
        <w:rPr>
          <w:sz w:val="24"/>
          <w:szCs w:val="24"/>
        </w:rPr>
        <w:t xml:space="preserve">gwarancjach bankowych, </w:t>
      </w:r>
    </w:p>
    <w:p w14:paraId="30516EB2" w14:textId="77777777" w:rsidR="000D567F" w:rsidRPr="00184E68" w:rsidRDefault="000D567F" w:rsidP="000D567F">
      <w:pPr>
        <w:pStyle w:val="Akapitzlist"/>
        <w:numPr>
          <w:ilvl w:val="3"/>
          <w:numId w:val="32"/>
        </w:numPr>
        <w:tabs>
          <w:tab w:val="left" w:pos="709"/>
        </w:tabs>
        <w:spacing w:before="120"/>
        <w:ind w:left="709" w:hanging="283"/>
        <w:jc w:val="both"/>
        <w:rPr>
          <w:rFonts w:cstheme="minorHAnsi"/>
          <w:sz w:val="24"/>
          <w:szCs w:val="24"/>
        </w:rPr>
      </w:pPr>
      <w:r w:rsidRPr="00184E68">
        <w:rPr>
          <w:sz w:val="24"/>
          <w:szCs w:val="24"/>
        </w:rPr>
        <w:t xml:space="preserve">gwarancjach ubezpieczeniowych, </w:t>
      </w:r>
    </w:p>
    <w:p w14:paraId="3F107B9B" w14:textId="56FFB3BD" w:rsidR="000D567F" w:rsidRPr="00184E68" w:rsidRDefault="000D567F" w:rsidP="000D567F">
      <w:pPr>
        <w:pStyle w:val="Akapitzlist"/>
        <w:numPr>
          <w:ilvl w:val="3"/>
          <w:numId w:val="32"/>
        </w:numPr>
        <w:tabs>
          <w:tab w:val="left" w:pos="709"/>
        </w:tabs>
        <w:spacing w:before="120"/>
        <w:ind w:left="709" w:hanging="283"/>
        <w:jc w:val="both"/>
        <w:rPr>
          <w:rFonts w:cstheme="minorHAnsi"/>
          <w:sz w:val="24"/>
          <w:szCs w:val="24"/>
        </w:rPr>
      </w:pPr>
      <w:r w:rsidRPr="00184E68">
        <w:rPr>
          <w:sz w:val="24"/>
          <w:szCs w:val="24"/>
        </w:rPr>
        <w:t xml:space="preserve">poręczeniach udzielanych przez podmioty, o których mowa w art. 6b ust. 5 pkt 2 ustawy </w:t>
      </w:r>
      <w:r w:rsidR="00B477E5">
        <w:rPr>
          <w:sz w:val="24"/>
          <w:szCs w:val="24"/>
        </w:rPr>
        <w:br/>
      </w:r>
      <w:r w:rsidRPr="00184E68">
        <w:rPr>
          <w:sz w:val="24"/>
          <w:szCs w:val="24"/>
        </w:rPr>
        <w:t>z dnia 9 listopada 2000 r. o utworzeniu Polskiej Agencji Rozwoju Przedsiębiorczości (t.j. Dz. U. z 20</w:t>
      </w:r>
      <w:r w:rsidR="00B91DD1" w:rsidRPr="00184E68">
        <w:rPr>
          <w:sz w:val="24"/>
          <w:szCs w:val="24"/>
        </w:rPr>
        <w:t>20</w:t>
      </w:r>
      <w:r w:rsidRPr="00184E68">
        <w:rPr>
          <w:sz w:val="24"/>
          <w:szCs w:val="24"/>
        </w:rPr>
        <w:t xml:space="preserve"> r. poz. </w:t>
      </w:r>
      <w:r w:rsidR="00B91DD1" w:rsidRPr="00184E68">
        <w:rPr>
          <w:sz w:val="24"/>
          <w:szCs w:val="24"/>
        </w:rPr>
        <w:t>299</w:t>
      </w:r>
      <w:r w:rsidRPr="00184E68">
        <w:rPr>
          <w:sz w:val="24"/>
          <w:szCs w:val="24"/>
        </w:rPr>
        <w:t xml:space="preserve"> </w:t>
      </w:r>
      <w:r w:rsidR="00AA65C8" w:rsidRPr="00184E68">
        <w:rPr>
          <w:sz w:val="24"/>
          <w:szCs w:val="24"/>
        </w:rPr>
        <w:t>ze zm.</w:t>
      </w:r>
      <w:r w:rsidRPr="00184E68">
        <w:rPr>
          <w:sz w:val="24"/>
          <w:szCs w:val="24"/>
        </w:rPr>
        <w:t xml:space="preserve">). </w:t>
      </w:r>
    </w:p>
    <w:p w14:paraId="7662B416" w14:textId="2A9F4D47" w:rsidR="000D567F" w:rsidRPr="00184E68" w:rsidRDefault="000D567F" w:rsidP="000D567F">
      <w:pPr>
        <w:pStyle w:val="Akapitzlist"/>
        <w:numPr>
          <w:ilvl w:val="3"/>
          <w:numId w:val="13"/>
        </w:numPr>
        <w:tabs>
          <w:tab w:val="left" w:pos="426"/>
        </w:tabs>
        <w:spacing w:before="120"/>
        <w:ind w:left="426" w:hanging="426"/>
        <w:jc w:val="both"/>
        <w:rPr>
          <w:rFonts w:cstheme="minorHAnsi"/>
          <w:sz w:val="24"/>
          <w:szCs w:val="24"/>
        </w:rPr>
      </w:pPr>
      <w:r w:rsidRPr="00184E68">
        <w:rPr>
          <w:rFonts w:cs="Times New Roman"/>
          <w:sz w:val="24"/>
          <w:shd w:val="clear" w:color="auto" w:fill="FFFFFF"/>
        </w:rPr>
        <w:t xml:space="preserve">Zamawiający nie dopuszcza wniesienia zabezpieczenia należytego wykonania umowy </w:t>
      </w:r>
      <w:r w:rsidR="00B477E5">
        <w:rPr>
          <w:rFonts w:cs="Times New Roman"/>
          <w:sz w:val="24"/>
          <w:shd w:val="clear" w:color="auto" w:fill="FFFFFF"/>
        </w:rPr>
        <w:br/>
      </w:r>
      <w:r w:rsidRPr="00184E68">
        <w:rPr>
          <w:rFonts w:cs="Times New Roman"/>
          <w:sz w:val="24"/>
          <w:shd w:val="clear" w:color="auto" w:fill="FFFFFF"/>
        </w:rPr>
        <w:t>w formach wskazanych w art. 148 ust. 2 Pzp</w:t>
      </w:r>
      <w:r w:rsidRPr="00184E68">
        <w:rPr>
          <w:sz w:val="24"/>
          <w:szCs w:val="24"/>
        </w:rPr>
        <w:t>.</w:t>
      </w:r>
    </w:p>
    <w:p w14:paraId="43A39479" w14:textId="77777777" w:rsidR="000D567F" w:rsidRPr="00184E68" w:rsidRDefault="000D567F" w:rsidP="000D567F">
      <w:pPr>
        <w:pStyle w:val="Akapitzlist"/>
        <w:numPr>
          <w:ilvl w:val="3"/>
          <w:numId w:val="13"/>
        </w:numPr>
        <w:tabs>
          <w:tab w:val="left" w:pos="426"/>
        </w:tabs>
        <w:spacing w:before="120"/>
        <w:ind w:left="426" w:hanging="426"/>
        <w:jc w:val="both"/>
        <w:rPr>
          <w:rFonts w:cstheme="minorHAnsi"/>
          <w:sz w:val="24"/>
          <w:szCs w:val="24"/>
        </w:rPr>
      </w:pPr>
      <w:r w:rsidRPr="00184E68">
        <w:rPr>
          <w:rFonts w:cs="Times New Roman"/>
          <w:sz w:val="24"/>
          <w:shd w:val="clear" w:color="auto" w:fill="FFFFFF"/>
        </w:rPr>
        <w:t>W trakcie realizacji umowy wykonawca może dokonać zmiany formy zabezpieczenia na jedną lub kilka form, o których mowa w ust. 4.</w:t>
      </w:r>
    </w:p>
    <w:p w14:paraId="7583AFC2" w14:textId="41084D50" w:rsidR="000D567F" w:rsidRPr="00184E68" w:rsidRDefault="000D567F" w:rsidP="000D567F">
      <w:pPr>
        <w:pStyle w:val="Akapitzlist"/>
        <w:numPr>
          <w:ilvl w:val="3"/>
          <w:numId w:val="13"/>
        </w:numPr>
        <w:tabs>
          <w:tab w:val="left" w:pos="426"/>
        </w:tabs>
        <w:spacing w:before="120"/>
        <w:ind w:left="426" w:hanging="426"/>
        <w:jc w:val="both"/>
        <w:rPr>
          <w:rFonts w:cstheme="minorHAnsi"/>
          <w:sz w:val="24"/>
          <w:szCs w:val="24"/>
        </w:rPr>
      </w:pPr>
      <w:r w:rsidRPr="00184E68">
        <w:rPr>
          <w:sz w:val="24"/>
          <w:szCs w:val="24"/>
        </w:rPr>
        <w:t xml:space="preserve">Zabezpieczenie wnoszone w pieniądzu wykonawca zobowiązany będzie wpłacić przelewem na rachunek bankowy </w:t>
      </w:r>
      <w:r w:rsidR="009F14B4" w:rsidRPr="00184E68">
        <w:rPr>
          <w:b/>
          <w:bCs/>
          <w:sz w:val="24"/>
          <w:szCs w:val="24"/>
        </w:rPr>
        <w:t>83 1130 1192 0027 6003 7320 0012</w:t>
      </w:r>
      <w:r w:rsidRPr="00184E68">
        <w:rPr>
          <w:rFonts w:cs="Times New Roman"/>
          <w:sz w:val="24"/>
          <w:shd w:val="clear" w:color="auto" w:fill="FFFFFF"/>
        </w:rPr>
        <w:t xml:space="preserve"> z dopiskiem </w:t>
      </w:r>
      <w:r w:rsidRPr="00184E68">
        <w:rPr>
          <w:rFonts w:cs="Times New Roman"/>
          <w:i/>
          <w:sz w:val="24"/>
          <w:shd w:val="clear" w:color="auto" w:fill="FFFFFF"/>
        </w:rPr>
        <w:t>„Zabezpieczenie należytego wykonania umowy”</w:t>
      </w:r>
      <w:r w:rsidRPr="00184E68">
        <w:rPr>
          <w:rFonts w:cs="Times New Roman"/>
          <w:sz w:val="24"/>
          <w:shd w:val="clear" w:color="auto" w:fill="FFFFFF"/>
        </w:rPr>
        <w:t>.</w:t>
      </w:r>
    </w:p>
    <w:p w14:paraId="57FAA275" w14:textId="77777777" w:rsidR="000D567F" w:rsidRPr="00184E68" w:rsidRDefault="000D567F" w:rsidP="000D567F">
      <w:pPr>
        <w:pStyle w:val="Akapitzlist"/>
        <w:numPr>
          <w:ilvl w:val="3"/>
          <w:numId w:val="13"/>
        </w:numPr>
        <w:tabs>
          <w:tab w:val="left" w:pos="709"/>
        </w:tabs>
        <w:spacing w:before="120"/>
        <w:ind w:left="426" w:hanging="426"/>
        <w:jc w:val="both"/>
        <w:rPr>
          <w:rFonts w:cstheme="minorHAnsi"/>
          <w:sz w:val="24"/>
          <w:szCs w:val="24"/>
        </w:rPr>
      </w:pPr>
      <w:r w:rsidRPr="00184E68">
        <w:rPr>
          <w:rFonts w:cs="Times New Roman"/>
          <w:sz w:val="24"/>
          <w:shd w:val="clear" w:color="auto" w:fill="FFFFFF"/>
        </w:rPr>
        <w:t>W przypadku wniesienia wadium w pieniądzu Wykonawca może wyrazić zgodę na</w:t>
      </w:r>
      <w:r w:rsidRPr="00184E68">
        <w:rPr>
          <w:rFonts w:cs="Times New Roman"/>
          <w:sz w:val="24"/>
          <w:shd w:val="clear" w:color="auto" w:fill="FFFFFF"/>
        </w:rPr>
        <w:tab/>
        <w:t>zaliczenie kwoty wadium na poczet zabezpieczenia.</w:t>
      </w:r>
    </w:p>
    <w:p w14:paraId="45373B72" w14:textId="77777777" w:rsidR="000D567F" w:rsidRPr="00184E68" w:rsidRDefault="000D567F" w:rsidP="000D567F">
      <w:pPr>
        <w:pStyle w:val="Akapitzlist"/>
        <w:numPr>
          <w:ilvl w:val="3"/>
          <w:numId w:val="13"/>
        </w:numPr>
        <w:tabs>
          <w:tab w:val="left" w:pos="709"/>
        </w:tabs>
        <w:spacing w:before="120" w:line="276" w:lineRule="auto"/>
        <w:ind w:left="426" w:hanging="426"/>
        <w:jc w:val="both"/>
        <w:rPr>
          <w:rFonts w:cstheme="minorHAnsi"/>
          <w:sz w:val="24"/>
          <w:szCs w:val="24"/>
        </w:rPr>
      </w:pPr>
      <w:r w:rsidRPr="00184E68">
        <w:rPr>
          <w:rFonts w:cs="Times New Roman"/>
          <w:bCs/>
          <w:sz w:val="24"/>
          <w:szCs w:val="24"/>
        </w:rPr>
        <w:t>W przypadku wyboru gwarancji lub poręczenia jako formy wniesienia zabezpieczenia należytego wykonania umowy poręczenie lub gwarancja winny zawierać następujące elementy:</w:t>
      </w:r>
    </w:p>
    <w:p w14:paraId="72F04F31" w14:textId="3C645AAF" w:rsidR="000D567F" w:rsidRPr="00184E68" w:rsidRDefault="000D567F" w:rsidP="001A4F10">
      <w:pPr>
        <w:pStyle w:val="Akapitzlist"/>
        <w:numPr>
          <w:ilvl w:val="0"/>
          <w:numId w:val="108"/>
        </w:numPr>
        <w:tabs>
          <w:tab w:val="left" w:pos="709"/>
        </w:tabs>
        <w:spacing w:line="276" w:lineRule="auto"/>
        <w:ind w:left="709" w:hanging="283"/>
        <w:jc w:val="both"/>
        <w:rPr>
          <w:rFonts w:cs="Times New Roman"/>
          <w:sz w:val="24"/>
          <w:szCs w:val="24"/>
        </w:rPr>
      </w:pPr>
      <w:r w:rsidRPr="00184E68">
        <w:rPr>
          <w:rFonts w:cs="Times New Roman"/>
          <w:sz w:val="24"/>
          <w:szCs w:val="24"/>
        </w:rPr>
        <w:t xml:space="preserve">wskazanie wykonawcy, wskazanie Zamawiającego jako beneficjenta poręczenia lub gwarancji, wskazanie gwaranta (podmiotu udzielającego poręczenia lub gwarancji) wraz </w:t>
      </w:r>
      <w:r w:rsidR="00B477E5">
        <w:rPr>
          <w:rFonts w:cs="Times New Roman"/>
          <w:sz w:val="24"/>
          <w:szCs w:val="24"/>
        </w:rPr>
        <w:br/>
      </w:r>
      <w:r w:rsidRPr="00184E68">
        <w:rPr>
          <w:rFonts w:cs="Times New Roman"/>
          <w:sz w:val="24"/>
          <w:szCs w:val="24"/>
        </w:rPr>
        <w:t>z ich siedzibami</w:t>
      </w:r>
    </w:p>
    <w:p w14:paraId="081AEF49" w14:textId="77777777" w:rsidR="000D567F" w:rsidRPr="00184E68" w:rsidRDefault="000D567F" w:rsidP="001A4F10">
      <w:pPr>
        <w:pStyle w:val="Akapitzlist"/>
        <w:numPr>
          <w:ilvl w:val="0"/>
          <w:numId w:val="108"/>
        </w:numPr>
        <w:tabs>
          <w:tab w:val="left" w:pos="709"/>
        </w:tabs>
        <w:spacing w:line="276" w:lineRule="auto"/>
        <w:ind w:left="709" w:hanging="283"/>
        <w:jc w:val="both"/>
        <w:rPr>
          <w:rFonts w:cs="Times New Roman"/>
          <w:sz w:val="24"/>
          <w:szCs w:val="24"/>
        </w:rPr>
      </w:pPr>
      <w:r w:rsidRPr="00184E68">
        <w:rPr>
          <w:rFonts w:cs="Times New Roman"/>
          <w:sz w:val="24"/>
          <w:szCs w:val="24"/>
        </w:rPr>
        <w:t>wskazanie umowy, na której zabezpieczenie należytego wykonania udzielone zostało poręczenie lub gwarancja,</w:t>
      </w:r>
    </w:p>
    <w:p w14:paraId="0C5A66F7" w14:textId="77777777" w:rsidR="000D567F" w:rsidRPr="00184E68" w:rsidRDefault="000D567F" w:rsidP="001A4F10">
      <w:pPr>
        <w:pStyle w:val="Akapitzlist"/>
        <w:numPr>
          <w:ilvl w:val="0"/>
          <w:numId w:val="108"/>
        </w:numPr>
        <w:tabs>
          <w:tab w:val="left" w:pos="709"/>
        </w:tabs>
        <w:spacing w:line="276" w:lineRule="auto"/>
        <w:ind w:left="709" w:hanging="283"/>
        <w:jc w:val="both"/>
        <w:rPr>
          <w:rFonts w:cs="Times New Roman"/>
          <w:sz w:val="24"/>
          <w:szCs w:val="24"/>
        </w:rPr>
      </w:pPr>
      <w:r w:rsidRPr="00184E68">
        <w:rPr>
          <w:rFonts w:cs="Times New Roman"/>
          <w:sz w:val="24"/>
          <w:szCs w:val="24"/>
        </w:rPr>
        <w:t>wskazanie sumy gwarancji,</w:t>
      </w:r>
    </w:p>
    <w:p w14:paraId="032CC1FD" w14:textId="77777777" w:rsidR="000D567F" w:rsidRPr="00184E68" w:rsidRDefault="000D567F" w:rsidP="001A4F10">
      <w:pPr>
        <w:pStyle w:val="Akapitzlist"/>
        <w:numPr>
          <w:ilvl w:val="0"/>
          <w:numId w:val="108"/>
        </w:numPr>
        <w:tabs>
          <w:tab w:val="left" w:pos="709"/>
        </w:tabs>
        <w:spacing w:line="276" w:lineRule="auto"/>
        <w:ind w:left="709" w:hanging="283"/>
        <w:jc w:val="both"/>
        <w:rPr>
          <w:rFonts w:cs="Times New Roman"/>
          <w:sz w:val="24"/>
          <w:szCs w:val="24"/>
        </w:rPr>
      </w:pPr>
      <w:r w:rsidRPr="00184E68">
        <w:rPr>
          <w:rFonts w:cs="Times New Roman"/>
          <w:sz w:val="24"/>
          <w:szCs w:val="24"/>
        </w:rPr>
        <w:t>wskazanie terminu ważności poręczenia lub gwarancji,</w:t>
      </w:r>
    </w:p>
    <w:p w14:paraId="671AB97C" w14:textId="77777777" w:rsidR="000D567F" w:rsidRPr="00184E68" w:rsidRDefault="000D567F" w:rsidP="001A4F10">
      <w:pPr>
        <w:pStyle w:val="Akapitzlist"/>
        <w:numPr>
          <w:ilvl w:val="0"/>
          <w:numId w:val="108"/>
        </w:numPr>
        <w:tabs>
          <w:tab w:val="left" w:pos="709"/>
        </w:tabs>
        <w:spacing w:line="276" w:lineRule="auto"/>
        <w:ind w:left="709" w:hanging="283"/>
        <w:jc w:val="both"/>
        <w:rPr>
          <w:rFonts w:cs="Times New Roman"/>
          <w:sz w:val="24"/>
          <w:szCs w:val="24"/>
        </w:rPr>
      </w:pPr>
      <w:r w:rsidRPr="00184E68">
        <w:rPr>
          <w:rFonts w:cs="Times New Roman"/>
          <w:sz w:val="24"/>
          <w:szCs w:val="24"/>
        </w:rPr>
        <w:t>nieodwołalne i bezwarunkowe zobowiązanie poręczyciela lub gwaranta do zapłaty na pierwsze pisemne żądanie Zamawiającego do pełnej kwoty zabezpieczenia należytego wykonania umowy.</w:t>
      </w:r>
    </w:p>
    <w:p w14:paraId="074ABB32" w14:textId="70F7C6C2" w:rsidR="000D567F" w:rsidRPr="00184E68" w:rsidRDefault="000D567F" w:rsidP="000D567F">
      <w:pPr>
        <w:pStyle w:val="Akapitzlist"/>
        <w:numPr>
          <w:ilvl w:val="3"/>
          <w:numId w:val="13"/>
        </w:numPr>
        <w:tabs>
          <w:tab w:val="left" w:pos="426"/>
        </w:tabs>
        <w:spacing w:before="120"/>
        <w:ind w:left="426" w:hanging="426"/>
        <w:jc w:val="both"/>
        <w:rPr>
          <w:rFonts w:cstheme="minorHAnsi"/>
          <w:sz w:val="24"/>
          <w:szCs w:val="24"/>
        </w:rPr>
      </w:pPr>
      <w:r w:rsidRPr="00184E68">
        <w:rPr>
          <w:rFonts w:cs="Times New Roman"/>
          <w:sz w:val="24"/>
          <w:shd w:val="clear" w:color="auto" w:fill="FFFFFF"/>
        </w:rPr>
        <w:t xml:space="preserve">Termin ważności zabezpieczenia złożonego w formie innej niż pieniężna nie może upłynąć przed wygaśnięciem zobowiązania, którego należyte wykonanie zabezpiecza Wykonawca </w:t>
      </w:r>
      <w:r w:rsidR="00B477E5">
        <w:rPr>
          <w:rFonts w:cs="Times New Roman"/>
          <w:sz w:val="24"/>
          <w:shd w:val="clear" w:color="auto" w:fill="FFFFFF"/>
        </w:rPr>
        <w:br/>
      </w:r>
      <w:r w:rsidRPr="00184E68">
        <w:rPr>
          <w:rFonts w:cs="Times New Roman"/>
          <w:sz w:val="24"/>
          <w:shd w:val="clear" w:color="auto" w:fill="FFFFFF"/>
        </w:rPr>
        <w:t>z zastrzeżeniem art. 150 ust. 7 ustawy Pzp.</w:t>
      </w:r>
    </w:p>
    <w:p w14:paraId="58FC1BEB" w14:textId="77777777" w:rsidR="000D567F" w:rsidRPr="00184E68" w:rsidRDefault="000D567F" w:rsidP="000D567F">
      <w:pPr>
        <w:pStyle w:val="Akapitzlist"/>
        <w:numPr>
          <w:ilvl w:val="3"/>
          <w:numId w:val="13"/>
        </w:numPr>
        <w:tabs>
          <w:tab w:val="left" w:pos="709"/>
        </w:tabs>
        <w:spacing w:before="120"/>
        <w:ind w:left="426" w:hanging="426"/>
        <w:jc w:val="both"/>
        <w:rPr>
          <w:rFonts w:cstheme="minorHAnsi"/>
          <w:sz w:val="24"/>
          <w:szCs w:val="24"/>
        </w:rPr>
      </w:pPr>
      <w:r w:rsidRPr="00184E68">
        <w:rPr>
          <w:sz w:val="24"/>
          <w:szCs w:val="24"/>
        </w:rPr>
        <w:t xml:space="preserve">Zabezpieczenie w innej formie niż pieniądz należy złożyć w formie oryginału w siedzibie Zamawiającego. </w:t>
      </w:r>
    </w:p>
    <w:p w14:paraId="5AC7ED65" w14:textId="77777777" w:rsidR="000D567F" w:rsidRPr="00184E68" w:rsidRDefault="000D567F" w:rsidP="000D567F">
      <w:pPr>
        <w:pStyle w:val="Akapitzlist"/>
        <w:numPr>
          <w:ilvl w:val="3"/>
          <w:numId w:val="13"/>
        </w:numPr>
        <w:tabs>
          <w:tab w:val="left" w:pos="709"/>
        </w:tabs>
        <w:spacing w:before="120"/>
        <w:ind w:left="426" w:hanging="426"/>
        <w:jc w:val="both"/>
        <w:rPr>
          <w:rFonts w:cstheme="minorHAnsi"/>
          <w:sz w:val="24"/>
          <w:szCs w:val="24"/>
        </w:rPr>
      </w:pPr>
      <w:r w:rsidRPr="00184E68">
        <w:rPr>
          <w:sz w:val="24"/>
          <w:szCs w:val="24"/>
        </w:rPr>
        <w:t>Zamawiający zwróci zabezpieczenie, wg zasad określonych w art. 151 ustawy Pzp, tj.:</w:t>
      </w:r>
    </w:p>
    <w:p w14:paraId="42EB3287" w14:textId="77777777" w:rsidR="000D567F" w:rsidRPr="00184E68" w:rsidRDefault="000D567F" w:rsidP="001A4F10">
      <w:pPr>
        <w:pStyle w:val="Standard"/>
        <w:numPr>
          <w:ilvl w:val="0"/>
          <w:numId w:val="107"/>
        </w:numPr>
        <w:tabs>
          <w:tab w:val="left" w:pos="750"/>
        </w:tabs>
        <w:spacing w:line="276" w:lineRule="auto"/>
        <w:ind w:left="709" w:hanging="284"/>
        <w:rPr>
          <w:rFonts w:asciiTheme="minorHAnsi" w:hAnsiTheme="minorHAnsi"/>
          <w:sz w:val="24"/>
          <w:highlight w:val="white"/>
        </w:rPr>
      </w:pPr>
      <w:r w:rsidRPr="00184E68">
        <w:rPr>
          <w:rFonts w:asciiTheme="minorHAnsi" w:hAnsiTheme="minorHAnsi"/>
          <w:sz w:val="24"/>
          <w:shd w:val="clear" w:color="auto" w:fill="FFFFFF"/>
        </w:rPr>
        <w:t>70% w terminie 30 dni od dnia wykonania zamówienia i uznania przez Zamawiającego za należycie wykonane,</w:t>
      </w:r>
    </w:p>
    <w:p w14:paraId="53FE4207" w14:textId="77777777" w:rsidR="000D567F" w:rsidRPr="00184E68" w:rsidRDefault="000D567F" w:rsidP="001A4F10">
      <w:pPr>
        <w:pStyle w:val="Standard"/>
        <w:numPr>
          <w:ilvl w:val="0"/>
          <w:numId w:val="107"/>
        </w:numPr>
        <w:tabs>
          <w:tab w:val="left" w:pos="750"/>
        </w:tabs>
        <w:spacing w:line="276" w:lineRule="auto"/>
        <w:ind w:left="709" w:hanging="284"/>
        <w:rPr>
          <w:rFonts w:asciiTheme="minorHAnsi" w:hAnsiTheme="minorHAnsi" w:cs="Times New Roman"/>
          <w:sz w:val="24"/>
          <w:highlight w:val="white"/>
        </w:rPr>
      </w:pPr>
      <w:r w:rsidRPr="00184E68">
        <w:rPr>
          <w:rFonts w:asciiTheme="minorHAnsi" w:hAnsiTheme="minorHAnsi" w:cs="Times New Roman"/>
          <w:sz w:val="24"/>
          <w:shd w:val="clear" w:color="auto" w:fill="FFFFFF"/>
        </w:rPr>
        <w:t>30% nie później niż w 15 dniu po upływie okresu rękojmi za wady.</w:t>
      </w:r>
    </w:p>
    <w:p w14:paraId="5C37F057" w14:textId="77777777" w:rsidR="000D567F" w:rsidRPr="00184E68" w:rsidRDefault="000D567F" w:rsidP="000D567F">
      <w:pPr>
        <w:pStyle w:val="Akapitzlist"/>
        <w:numPr>
          <w:ilvl w:val="3"/>
          <w:numId w:val="13"/>
        </w:numPr>
        <w:tabs>
          <w:tab w:val="left" w:pos="709"/>
        </w:tabs>
        <w:spacing w:before="120"/>
        <w:ind w:left="426" w:hanging="426"/>
        <w:jc w:val="both"/>
        <w:rPr>
          <w:rFonts w:cstheme="minorHAnsi"/>
          <w:sz w:val="24"/>
          <w:szCs w:val="24"/>
        </w:rPr>
      </w:pPr>
      <w:r w:rsidRPr="00184E68">
        <w:rPr>
          <w:sz w:val="24"/>
          <w:szCs w:val="24"/>
        </w:rPr>
        <w:lastRenderedPageBreak/>
        <w:t>Wykonawca zobowiązuje się do aktualizowania zabezpieczenia należytego wykonania umowy wnoszonego w innej formie niż pieniężna w przypadku przekroczenia terminu wykonania umowy.</w:t>
      </w:r>
    </w:p>
    <w:p w14:paraId="11A54A33"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Arial"/>
          <w:b/>
          <w:sz w:val="24"/>
          <w:szCs w:val="24"/>
        </w:rPr>
        <w:t>ISTOTNE DLA STRON POSTANOWIENIA UMOWY</w:t>
      </w:r>
    </w:p>
    <w:p w14:paraId="0D1C40C0" w14:textId="51631E44" w:rsidR="00B57660" w:rsidRPr="00184E68" w:rsidRDefault="00B57660" w:rsidP="00174946">
      <w:pPr>
        <w:numPr>
          <w:ilvl w:val="0"/>
          <w:numId w:val="20"/>
        </w:numPr>
        <w:tabs>
          <w:tab w:val="left" w:pos="426"/>
        </w:tabs>
        <w:spacing w:before="60" w:after="0" w:line="276" w:lineRule="auto"/>
        <w:ind w:left="426" w:right="34" w:hanging="426"/>
        <w:jc w:val="both"/>
        <w:rPr>
          <w:rFonts w:ascii="Calibri" w:eastAsia="Calibri" w:hAnsi="Calibri" w:cs="Calibri"/>
          <w:sz w:val="24"/>
          <w:szCs w:val="24"/>
        </w:rPr>
      </w:pPr>
      <w:r w:rsidRPr="00184E68">
        <w:rPr>
          <w:rFonts w:ascii="Calibri" w:eastAsia="Calibri" w:hAnsi="Calibri" w:cs="Calibri"/>
          <w:sz w:val="24"/>
          <w:szCs w:val="24"/>
        </w:rPr>
        <w:t>Wzór umowy</w:t>
      </w:r>
      <w:r w:rsidRPr="00184E68">
        <w:rPr>
          <w:rFonts w:ascii="Calibri" w:eastAsia="Calibri" w:hAnsi="Calibri" w:cs="Times New Roman"/>
          <w:sz w:val="24"/>
          <w:szCs w:val="24"/>
        </w:rPr>
        <w:t xml:space="preserve"> </w:t>
      </w:r>
      <w:r w:rsidR="00FC4E66">
        <w:rPr>
          <w:rFonts w:ascii="Calibri" w:eastAsia="Calibri" w:hAnsi="Calibri" w:cs="Times New Roman"/>
          <w:sz w:val="24"/>
          <w:szCs w:val="24"/>
        </w:rPr>
        <w:t xml:space="preserve">odpowiednio </w:t>
      </w:r>
      <w:r w:rsidRPr="00184E68">
        <w:rPr>
          <w:rFonts w:ascii="Calibri" w:eastAsia="Calibri" w:hAnsi="Calibri" w:cs="Times New Roman"/>
          <w:sz w:val="24"/>
          <w:szCs w:val="24"/>
        </w:rPr>
        <w:t>dla każdej z części zamówienia</w:t>
      </w:r>
      <w:r w:rsidRPr="00184E68">
        <w:rPr>
          <w:rFonts w:ascii="Calibri" w:eastAsia="Calibri" w:hAnsi="Calibri" w:cs="Calibri"/>
          <w:sz w:val="24"/>
          <w:szCs w:val="24"/>
        </w:rPr>
        <w:t xml:space="preserve"> stanowi </w:t>
      </w:r>
      <w:r w:rsidR="00FA5FF0" w:rsidRPr="00184E68">
        <w:rPr>
          <w:rFonts w:ascii="Calibri" w:eastAsia="Calibri" w:hAnsi="Calibri" w:cs="Calibri"/>
          <w:b/>
          <w:i/>
          <w:sz w:val="24"/>
          <w:szCs w:val="24"/>
        </w:rPr>
        <w:t>Załącznik</w:t>
      </w:r>
      <w:r w:rsidRPr="00184E68">
        <w:rPr>
          <w:rFonts w:ascii="Calibri" w:eastAsia="Calibri" w:hAnsi="Calibri" w:cs="Calibri"/>
          <w:b/>
          <w:i/>
          <w:sz w:val="24"/>
          <w:szCs w:val="24"/>
        </w:rPr>
        <w:t xml:space="preserve"> nr 4 </w:t>
      </w:r>
      <w:r w:rsidR="00FC4E66">
        <w:rPr>
          <w:rFonts w:ascii="Calibri" w:eastAsia="Calibri" w:hAnsi="Calibri" w:cs="Calibri"/>
          <w:b/>
          <w:i/>
          <w:sz w:val="24"/>
          <w:szCs w:val="24"/>
        </w:rPr>
        <w:t xml:space="preserve">a i 4 b </w:t>
      </w:r>
      <w:r w:rsidRPr="00184E68">
        <w:rPr>
          <w:rFonts w:ascii="Calibri" w:eastAsia="Calibri" w:hAnsi="Calibri" w:cs="Calibri"/>
          <w:b/>
          <w:i/>
          <w:sz w:val="24"/>
          <w:szCs w:val="24"/>
        </w:rPr>
        <w:t>do SIWZ</w:t>
      </w:r>
      <w:r w:rsidRPr="00184E68">
        <w:rPr>
          <w:rFonts w:ascii="Calibri" w:eastAsia="Calibri" w:hAnsi="Calibri" w:cs="Calibri"/>
          <w:i/>
          <w:sz w:val="24"/>
          <w:szCs w:val="24"/>
        </w:rPr>
        <w:t>.</w:t>
      </w:r>
      <w:r w:rsidRPr="00184E68">
        <w:rPr>
          <w:rFonts w:ascii="Calibri" w:eastAsia="Calibri" w:hAnsi="Calibri" w:cs="Calibri"/>
          <w:sz w:val="24"/>
          <w:szCs w:val="24"/>
        </w:rPr>
        <w:t xml:space="preserve"> Zamawiający wymaga od Wykonawcy, aby zawarł z nim umowę w sprawie udzielenia zamówienia publicznego </w:t>
      </w:r>
      <w:r w:rsidRPr="00184E68">
        <w:rPr>
          <w:rFonts w:ascii="Calibri" w:eastAsia="Calibri" w:hAnsi="Calibri" w:cs="Times New Roman"/>
          <w:sz w:val="24"/>
          <w:szCs w:val="24"/>
        </w:rPr>
        <w:t xml:space="preserve">w odpowiednich częściach </w:t>
      </w:r>
      <w:r w:rsidRPr="00184E68">
        <w:rPr>
          <w:rFonts w:ascii="Calibri" w:eastAsia="Calibri" w:hAnsi="Calibri" w:cs="Calibri"/>
          <w:sz w:val="24"/>
          <w:szCs w:val="24"/>
        </w:rPr>
        <w:t xml:space="preserve">na zawartych w niej warunkach. </w:t>
      </w:r>
    </w:p>
    <w:p w14:paraId="0FECBE66" w14:textId="77777777" w:rsidR="00B57660" w:rsidRPr="00184E68" w:rsidRDefault="00B57660" w:rsidP="00174946">
      <w:pPr>
        <w:numPr>
          <w:ilvl w:val="0"/>
          <w:numId w:val="20"/>
        </w:numPr>
        <w:tabs>
          <w:tab w:val="left" w:pos="426"/>
        </w:tabs>
        <w:spacing w:before="60" w:after="0" w:line="276" w:lineRule="auto"/>
        <w:ind w:left="426" w:right="34" w:hanging="426"/>
        <w:jc w:val="both"/>
        <w:rPr>
          <w:rFonts w:ascii="Calibri" w:eastAsia="Calibri" w:hAnsi="Calibri" w:cs="Calibri"/>
          <w:sz w:val="24"/>
          <w:szCs w:val="24"/>
        </w:rPr>
      </w:pPr>
      <w:r w:rsidRPr="00184E68">
        <w:rPr>
          <w:rFonts w:ascii="Calibri" w:eastAsia="Calibri" w:hAnsi="Calibri" w:cs="Calibri"/>
          <w:sz w:val="24"/>
          <w:szCs w:val="24"/>
        </w:rPr>
        <w:t xml:space="preserve">Sposób rozliczeń, wysokość kar umownych, możliwości i warunki zmiany umowy zostały zawarte w w/w wzorze umowy. </w:t>
      </w:r>
    </w:p>
    <w:p w14:paraId="08510ED3" w14:textId="77777777" w:rsidR="00B57660" w:rsidRPr="00184E68" w:rsidRDefault="00B57660" w:rsidP="00174946">
      <w:pPr>
        <w:numPr>
          <w:ilvl w:val="0"/>
          <w:numId w:val="20"/>
        </w:numPr>
        <w:tabs>
          <w:tab w:val="left" w:pos="426"/>
        </w:tabs>
        <w:spacing w:before="60" w:after="0" w:line="276" w:lineRule="auto"/>
        <w:ind w:left="426" w:right="34" w:hanging="426"/>
        <w:jc w:val="both"/>
        <w:rPr>
          <w:rFonts w:ascii="Calibri" w:eastAsia="Calibri" w:hAnsi="Calibri" w:cs="Calibri"/>
          <w:sz w:val="24"/>
          <w:szCs w:val="24"/>
        </w:rPr>
      </w:pPr>
      <w:r w:rsidRPr="00184E68">
        <w:rPr>
          <w:rFonts w:ascii="Calibri" w:eastAsia="Calibri" w:hAnsi="Calibri" w:cs="Calibri"/>
          <w:sz w:val="24"/>
          <w:szCs w:val="24"/>
        </w:rPr>
        <w:t>Stosownie do treści art. 144 ust.1 ustawy Pzp, przewiduje się możliwości dokonywania zmian postanowień umowy, zgodnie z postanowieniami zawartymi we wzorze umowy.</w:t>
      </w:r>
    </w:p>
    <w:p w14:paraId="28B257DF"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Arial"/>
          <w:b/>
          <w:sz w:val="24"/>
          <w:szCs w:val="24"/>
        </w:rPr>
        <w:t>POUCZENIE O ŚRODKACH OCHRONY PRAWNEJ PRZYSŁUGUJĄCYCH WYKONAWCY W TOKU POSTĘPOWANIA O UDZIELENIE ZAMÓWIENIA</w:t>
      </w:r>
    </w:p>
    <w:p w14:paraId="5CE1C7B9" w14:textId="77777777" w:rsidR="00B57660" w:rsidRPr="00184E68" w:rsidRDefault="00B57660" w:rsidP="00B57660">
      <w:pPr>
        <w:spacing w:before="120" w:after="0" w:line="276" w:lineRule="auto"/>
        <w:jc w:val="both"/>
        <w:rPr>
          <w:rFonts w:ascii="Calibri" w:eastAsia="Calibri" w:hAnsi="Calibri" w:cs="Calibri"/>
          <w:sz w:val="24"/>
          <w:szCs w:val="24"/>
        </w:rPr>
      </w:pPr>
      <w:r w:rsidRPr="00184E68">
        <w:rPr>
          <w:rFonts w:ascii="Calibri" w:eastAsia="Calibri" w:hAnsi="Calibri" w:cs="Calibri"/>
          <w:sz w:val="24"/>
          <w:szCs w:val="24"/>
        </w:rPr>
        <w:t>Środkami ochrony prawnej w niniejszym postępowaniu są odwołanie i skarga do sądu, przewidziane w Dziale VI ustawy Pzp</w:t>
      </w:r>
      <w:r w:rsidRPr="00184E68">
        <w:rPr>
          <w:rFonts w:ascii="Calibri" w:eastAsia="Calibri" w:hAnsi="Calibri" w:cs="Calibri"/>
          <w:b/>
          <w:sz w:val="24"/>
          <w:szCs w:val="24"/>
        </w:rPr>
        <w:t xml:space="preserve">, </w:t>
      </w:r>
      <w:r w:rsidRPr="00184E68">
        <w:rPr>
          <w:rFonts w:ascii="Calibri" w:eastAsia="Calibri" w:hAnsi="Calibri" w:cs="Calibri"/>
          <w:sz w:val="24"/>
          <w:szCs w:val="24"/>
        </w:rPr>
        <w:t xml:space="preserve">które przysługują Wykonawcom, a także innemu podmiotowi, jeżeli ma lub miał interes w uzyskaniu zamówienia oraz poniósł lub może ponieść szkodę w wyniku naruszenia przez zamawiającego przepisów ustawy. Środki ochrony prawnej wobec ogłoszenia o zamówieniu oraz specyfikacji istotnych warunków zamówienia przysługują również organizacjom wpisanym na listę organizacji uprawnionych do wnoszenia środków ochrony prawnej prowadzoną przez Prezesa Urzędu Zamówień Publicznych. </w:t>
      </w:r>
    </w:p>
    <w:p w14:paraId="5CB7E982" w14:textId="77777777" w:rsidR="00B57660" w:rsidRPr="00184E68" w:rsidRDefault="00B57660" w:rsidP="00B57660">
      <w:pPr>
        <w:numPr>
          <w:ilvl w:val="4"/>
          <w:numId w:val="10"/>
        </w:numPr>
        <w:spacing w:before="120" w:after="0" w:line="276" w:lineRule="auto"/>
        <w:ind w:left="426" w:hanging="425"/>
        <w:jc w:val="both"/>
        <w:rPr>
          <w:rFonts w:ascii="Calibri" w:eastAsia="Calibri" w:hAnsi="Calibri" w:cs="Calibri"/>
          <w:b/>
          <w:i/>
          <w:sz w:val="24"/>
          <w:szCs w:val="24"/>
        </w:rPr>
      </w:pPr>
      <w:r w:rsidRPr="00184E68">
        <w:rPr>
          <w:rFonts w:ascii="Calibri" w:eastAsia="Calibri" w:hAnsi="Calibri" w:cs="Calibri"/>
          <w:b/>
          <w:i/>
          <w:sz w:val="24"/>
          <w:szCs w:val="24"/>
        </w:rPr>
        <w:t>ODWOŁANIE</w:t>
      </w:r>
    </w:p>
    <w:p w14:paraId="1686103F" w14:textId="77777777" w:rsidR="00B57660" w:rsidRPr="00184E68" w:rsidRDefault="00B57660" w:rsidP="00B57660">
      <w:pPr>
        <w:numPr>
          <w:ilvl w:val="0"/>
          <w:numId w:val="11"/>
        </w:numPr>
        <w:spacing w:before="60" w:after="0" w:line="276" w:lineRule="auto"/>
        <w:ind w:left="426" w:right="34" w:hanging="425"/>
        <w:jc w:val="both"/>
        <w:rPr>
          <w:rFonts w:ascii="Calibri" w:eastAsia="Calibri" w:hAnsi="Calibri" w:cs="Calibri"/>
          <w:sz w:val="24"/>
          <w:szCs w:val="24"/>
          <w:lang w:eastAsia="pl-PL"/>
        </w:rPr>
      </w:pPr>
      <w:r w:rsidRPr="00184E68">
        <w:rPr>
          <w:rFonts w:ascii="Calibri" w:eastAsia="Calibri" w:hAnsi="Calibri" w:cs="Calibri"/>
          <w:sz w:val="24"/>
          <w:szCs w:val="24"/>
        </w:rPr>
        <w:t xml:space="preserve">Odwołanie przysługuje wyłącznie od niezgodnej z przepisami ustawy Pzp czynności Zamawiającego podjętej w postępowaniu o udzielenie zamówienia lub zaniechania czynności, do której jest zobowiązany na podstawie ustawy Pzp. </w:t>
      </w:r>
    </w:p>
    <w:p w14:paraId="302A0992" w14:textId="77777777" w:rsidR="00B57660" w:rsidRPr="00184E68" w:rsidRDefault="00B57660" w:rsidP="00B57660">
      <w:pPr>
        <w:numPr>
          <w:ilvl w:val="0"/>
          <w:numId w:val="11"/>
        </w:numPr>
        <w:spacing w:before="60" w:after="0" w:line="276" w:lineRule="auto"/>
        <w:ind w:left="426" w:right="34" w:hanging="425"/>
        <w:jc w:val="both"/>
        <w:rPr>
          <w:rFonts w:ascii="Calibri" w:eastAsia="Calibri" w:hAnsi="Calibri" w:cs="Calibri"/>
          <w:sz w:val="24"/>
          <w:szCs w:val="24"/>
          <w:lang w:eastAsia="pl-PL"/>
        </w:rPr>
      </w:pPr>
      <w:r w:rsidRPr="00184E68">
        <w:rPr>
          <w:rFonts w:ascii="Calibri" w:eastAsia="Calibri" w:hAnsi="Calibri" w:cs="Calibri"/>
          <w:sz w:val="24"/>
          <w:szCs w:val="24"/>
        </w:rPr>
        <w:t xml:space="preserve">W niniejszym postępowaniu, zgodnie z art. 180 ust. 2 ustawy, odwołanie przysługuje wyłącznie wobec czynności: </w:t>
      </w:r>
    </w:p>
    <w:p w14:paraId="57BDE0DB" w14:textId="77777777" w:rsidR="00B57660" w:rsidRPr="00184E68" w:rsidRDefault="00B57660" w:rsidP="00174946">
      <w:pPr>
        <w:numPr>
          <w:ilvl w:val="0"/>
          <w:numId w:val="19"/>
        </w:numPr>
        <w:tabs>
          <w:tab w:val="left" w:pos="709"/>
        </w:tabs>
        <w:spacing w:after="0" w:line="276" w:lineRule="auto"/>
        <w:ind w:left="709" w:right="34" w:hanging="283"/>
        <w:jc w:val="both"/>
        <w:rPr>
          <w:rFonts w:ascii="Calibri" w:eastAsia="Calibri" w:hAnsi="Calibri" w:cs="Calibri"/>
          <w:sz w:val="24"/>
          <w:szCs w:val="24"/>
        </w:rPr>
      </w:pPr>
      <w:r w:rsidRPr="00184E68">
        <w:rPr>
          <w:rFonts w:ascii="Calibri" w:eastAsia="Calibri" w:hAnsi="Calibri" w:cs="Calibri"/>
          <w:sz w:val="24"/>
          <w:szCs w:val="24"/>
        </w:rPr>
        <w:t>określenia warunków udziału w postępowaniu;</w:t>
      </w:r>
    </w:p>
    <w:p w14:paraId="2A6821F4" w14:textId="77777777" w:rsidR="00B57660" w:rsidRPr="00184E68" w:rsidRDefault="00B57660" w:rsidP="00174946">
      <w:pPr>
        <w:numPr>
          <w:ilvl w:val="0"/>
          <w:numId w:val="19"/>
        </w:numPr>
        <w:tabs>
          <w:tab w:val="left" w:pos="709"/>
        </w:tabs>
        <w:spacing w:after="0" w:line="276" w:lineRule="auto"/>
        <w:ind w:left="709" w:right="34" w:hanging="283"/>
        <w:jc w:val="both"/>
        <w:rPr>
          <w:rFonts w:ascii="Calibri" w:eastAsia="Calibri" w:hAnsi="Calibri" w:cs="Calibri"/>
          <w:sz w:val="24"/>
          <w:szCs w:val="24"/>
        </w:rPr>
      </w:pPr>
      <w:r w:rsidRPr="00184E68">
        <w:rPr>
          <w:rFonts w:ascii="Calibri" w:eastAsia="Calibri" w:hAnsi="Calibri" w:cs="Calibri"/>
          <w:sz w:val="24"/>
          <w:szCs w:val="24"/>
        </w:rPr>
        <w:t>wykluczenia odwołującego z postępowania o udzielenie zamówienia;</w:t>
      </w:r>
    </w:p>
    <w:p w14:paraId="77EB52CC" w14:textId="77777777" w:rsidR="00B57660" w:rsidRPr="00184E68" w:rsidRDefault="00B57660" w:rsidP="00174946">
      <w:pPr>
        <w:numPr>
          <w:ilvl w:val="0"/>
          <w:numId w:val="19"/>
        </w:numPr>
        <w:tabs>
          <w:tab w:val="left" w:pos="709"/>
        </w:tabs>
        <w:spacing w:after="0" w:line="276" w:lineRule="auto"/>
        <w:ind w:left="709" w:right="34" w:hanging="283"/>
        <w:jc w:val="both"/>
        <w:rPr>
          <w:rFonts w:ascii="Calibri" w:eastAsia="Calibri" w:hAnsi="Calibri" w:cs="Calibri"/>
          <w:sz w:val="24"/>
          <w:szCs w:val="24"/>
        </w:rPr>
      </w:pPr>
      <w:r w:rsidRPr="00184E68">
        <w:rPr>
          <w:rFonts w:ascii="Calibri" w:eastAsia="Calibri" w:hAnsi="Calibri" w:cs="Calibri"/>
          <w:sz w:val="24"/>
          <w:szCs w:val="24"/>
        </w:rPr>
        <w:t>odrzucenia oferty odwołującego;</w:t>
      </w:r>
    </w:p>
    <w:p w14:paraId="19D44F0D" w14:textId="77777777" w:rsidR="00B57660" w:rsidRPr="00184E68" w:rsidRDefault="00B57660" w:rsidP="00174946">
      <w:pPr>
        <w:numPr>
          <w:ilvl w:val="0"/>
          <w:numId w:val="19"/>
        </w:numPr>
        <w:tabs>
          <w:tab w:val="left" w:pos="709"/>
        </w:tabs>
        <w:spacing w:after="0" w:line="276" w:lineRule="auto"/>
        <w:ind w:left="709" w:right="34" w:hanging="283"/>
        <w:jc w:val="both"/>
        <w:rPr>
          <w:rFonts w:ascii="Calibri" w:eastAsia="Calibri" w:hAnsi="Calibri" w:cs="Calibri"/>
          <w:sz w:val="24"/>
          <w:szCs w:val="24"/>
        </w:rPr>
      </w:pPr>
      <w:r w:rsidRPr="00184E68">
        <w:rPr>
          <w:rFonts w:ascii="Calibri" w:eastAsia="Calibri" w:hAnsi="Calibri" w:cs="Calibri"/>
          <w:sz w:val="24"/>
          <w:szCs w:val="24"/>
        </w:rPr>
        <w:t xml:space="preserve">opisu przedmiotu zamówienia; </w:t>
      </w:r>
    </w:p>
    <w:p w14:paraId="00E971C7" w14:textId="77777777" w:rsidR="00B57660" w:rsidRPr="00184E68" w:rsidRDefault="00B57660" w:rsidP="00174946">
      <w:pPr>
        <w:numPr>
          <w:ilvl w:val="0"/>
          <w:numId w:val="19"/>
        </w:numPr>
        <w:tabs>
          <w:tab w:val="left" w:pos="709"/>
        </w:tabs>
        <w:spacing w:after="0" w:line="276" w:lineRule="auto"/>
        <w:ind w:left="709" w:right="34" w:hanging="283"/>
        <w:jc w:val="both"/>
        <w:rPr>
          <w:rFonts w:ascii="Calibri" w:eastAsia="Calibri" w:hAnsi="Calibri" w:cs="Calibri"/>
          <w:sz w:val="24"/>
          <w:szCs w:val="24"/>
        </w:rPr>
      </w:pPr>
      <w:r w:rsidRPr="00184E68">
        <w:rPr>
          <w:rFonts w:ascii="Calibri" w:eastAsia="Calibri" w:hAnsi="Calibri" w:cs="Calibri"/>
          <w:sz w:val="24"/>
          <w:szCs w:val="24"/>
        </w:rPr>
        <w:t xml:space="preserve">wyboru najkorzystniejszej oferty. </w:t>
      </w:r>
    </w:p>
    <w:p w14:paraId="16BEA0C8" w14:textId="77777777" w:rsidR="00B57660" w:rsidRPr="00184E68" w:rsidRDefault="00B57660" w:rsidP="00B57660">
      <w:pPr>
        <w:numPr>
          <w:ilvl w:val="0"/>
          <w:numId w:val="11"/>
        </w:numPr>
        <w:tabs>
          <w:tab w:val="left" w:pos="567"/>
        </w:tabs>
        <w:spacing w:before="60" w:after="0" w:line="276" w:lineRule="auto"/>
        <w:ind w:left="567" w:right="34" w:hanging="425"/>
        <w:jc w:val="both"/>
        <w:rPr>
          <w:rFonts w:ascii="Calibri" w:eastAsia="Calibri" w:hAnsi="Calibri" w:cs="Calibri"/>
          <w:sz w:val="24"/>
          <w:szCs w:val="24"/>
        </w:rPr>
      </w:pPr>
      <w:r w:rsidRPr="00184E68">
        <w:rPr>
          <w:rFonts w:ascii="Calibri" w:eastAsia="Calibri" w:hAnsi="Calibri" w:cs="Calibri"/>
          <w:sz w:val="24"/>
          <w:szCs w:val="24"/>
        </w:rPr>
        <w:t>Odwołanie powinno wskazywać czynność lub zaniechanie czynności Zamawiającego, której zarzuca się niezgodność z przepisami ustawy Pzp, zawierać zwięzłe przedstawienie zarzutów, określać żądanie oraz wskazywać okoliczności faktyczne i prawne uzasadniające wniesienie odwołania.</w:t>
      </w:r>
    </w:p>
    <w:p w14:paraId="2A2AE90F" w14:textId="77777777" w:rsidR="00B57660" w:rsidRPr="00184E68" w:rsidRDefault="00B57660" w:rsidP="00B57660">
      <w:pPr>
        <w:numPr>
          <w:ilvl w:val="0"/>
          <w:numId w:val="11"/>
        </w:numPr>
        <w:tabs>
          <w:tab w:val="left" w:pos="426"/>
        </w:tabs>
        <w:spacing w:before="60" w:after="0" w:line="276" w:lineRule="auto"/>
        <w:ind w:left="426" w:right="34" w:hanging="425"/>
        <w:jc w:val="both"/>
        <w:rPr>
          <w:rFonts w:ascii="Calibri" w:eastAsia="Calibri" w:hAnsi="Calibri" w:cs="Calibri"/>
          <w:i/>
          <w:sz w:val="24"/>
          <w:szCs w:val="24"/>
        </w:rPr>
      </w:pPr>
      <w:r w:rsidRPr="00184E68">
        <w:rPr>
          <w:rFonts w:ascii="Calibri" w:eastAsia="Calibri" w:hAnsi="Calibri" w:cs="Calibri"/>
          <w:i/>
          <w:sz w:val="24"/>
          <w:szCs w:val="24"/>
        </w:rPr>
        <w:lastRenderedPageBreak/>
        <w:t>Odwołanie wnosi się do Prezesa Izby (Krajowej Izby Odwoławczej) w formie pisemnej w postaci papierowej lub w postaci elektronicznej, opatrzone odpowiednio własnoręcznym podpisem albo kwalifikowanym podpisem elektronicznym.</w:t>
      </w:r>
    </w:p>
    <w:p w14:paraId="4B3B9F9B" w14:textId="77777777" w:rsidR="00B57660" w:rsidRPr="00184E68" w:rsidRDefault="00B57660" w:rsidP="00B57660">
      <w:pPr>
        <w:numPr>
          <w:ilvl w:val="0"/>
          <w:numId w:val="11"/>
        </w:numPr>
        <w:tabs>
          <w:tab w:val="left" w:pos="426"/>
        </w:tabs>
        <w:spacing w:before="6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t xml:space="preserve">Odwołanie wnosi się w </w:t>
      </w:r>
      <w:r w:rsidRPr="00184E68">
        <w:rPr>
          <w:rFonts w:ascii="Calibri" w:eastAsia="Calibri" w:hAnsi="Calibri" w:cs="Calibri"/>
          <w:i/>
          <w:sz w:val="24"/>
          <w:szCs w:val="24"/>
        </w:rPr>
        <w:t xml:space="preserve">terminie </w:t>
      </w:r>
      <w:r w:rsidRPr="00184E68">
        <w:rPr>
          <w:rFonts w:ascii="Calibri" w:eastAsia="Calibri" w:hAnsi="Calibri" w:cs="Calibri"/>
          <w:bCs/>
          <w:i/>
          <w:sz w:val="24"/>
          <w:szCs w:val="24"/>
        </w:rPr>
        <w:t>5</w:t>
      </w:r>
      <w:r w:rsidRPr="00184E68">
        <w:rPr>
          <w:rFonts w:ascii="Calibri" w:eastAsia="Calibri" w:hAnsi="Calibri" w:cs="Calibri"/>
          <w:i/>
          <w:sz w:val="24"/>
          <w:szCs w:val="24"/>
        </w:rPr>
        <w:t xml:space="preserve"> dni</w:t>
      </w:r>
      <w:r w:rsidRPr="00184E68">
        <w:rPr>
          <w:rFonts w:ascii="Calibri" w:eastAsia="Calibri" w:hAnsi="Calibri" w:cs="Calibri"/>
          <w:b/>
          <w:sz w:val="24"/>
          <w:szCs w:val="24"/>
        </w:rPr>
        <w:t xml:space="preserve"> </w:t>
      </w:r>
      <w:r w:rsidRPr="00184E68">
        <w:rPr>
          <w:rFonts w:ascii="Calibri" w:eastAsia="Calibri" w:hAnsi="Calibri" w:cs="Calibri"/>
          <w:sz w:val="24"/>
          <w:szCs w:val="24"/>
        </w:rPr>
        <w:t xml:space="preserve">od dnia przesłania informacji o czynności Zamawiającego stanowiącej podstawę jego wniesienia –jeżeli zostały przesłane w sposób określony w art. 180 ust. 5 ustawy Pzp zdanie drugie albo </w:t>
      </w:r>
      <w:r w:rsidRPr="00184E68">
        <w:rPr>
          <w:rFonts w:ascii="Calibri" w:eastAsia="Calibri" w:hAnsi="Calibri" w:cs="Calibri"/>
          <w:i/>
          <w:sz w:val="24"/>
          <w:szCs w:val="24"/>
        </w:rPr>
        <w:t>w terminie 10 dni</w:t>
      </w:r>
      <w:r w:rsidRPr="00184E68">
        <w:rPr>
          <w:rFonts w:ascii="Calibri" w:eastAsia="Calibri" w:hAnsi="Calibri" w:cs="Calibri"/>
          <w:sz w:val="24"/>
          <w:szCs w:val="24"/>
        </w:rPr>
        <w:t xml:space="preserve"> – jeżeli zostały przesłane w inny sposób.</w:t>
      </w:r>
    </w:p>
    <w:p w14:paraId="4966D383" w14:textId="77777777" w:rsidR="00B57660" w:rsidRPr="00184E68" w:rsidRDefault="00B57660" w:rsidP="00B57660">
      <w:pPr>
        <w:numPr>
          <w:ilvl w:val="0"/>
          <w:numId w:val="11"/>
        </w:numPr>
        <w:tabs>
          <w:tab w:val="left" w:pos="426"/>
        </w:tabs>
        <w:spacing w:before="6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t xml:space="preserve">Odwołanie wobec treści ogłoszenia o zamówieniu, a także wobec postanowień SIWZ wnosi się </w:t>
      </w:r>
      <w:r w:rsidRPr="00184E68">
        <w:rPr>
          <w:rFonts w:ascii="Calibri" w:eastAsia="Calibri" w:hAnsi="Calibri" w:cs="Calibri"/>
          <w:i/>
          <w:sz w:val="24"/>
          <w:szCs w:val="24"/>
        </w:rPr>
        <w:t>w terminie 5 dni</w:t>
      </w:r>
      <w:r w:rsidRPr="00184E68">
        <w:rPr>
          <w:rFonts w:ascii="Calibri" w:eastAsia="Calibri" w:hAnsi="Calibri" w:cs="Calibri"/>
          <w:sz w:val="24"/>
          <w:szCs w:val="24"/>
        </w:rPr>
        <w:t xml:space="preserve"> od dnia publikacji ogłoszenia w BZP lub zamieszczenia SIWZ na stronie internetowej.</w:t>
      </w:r>
    </w:p>
    <w:p w14:paraId="08CD34CA" w14:textId="77777777" w:rsidR="00B57660" w:rsidRPr="00184E68" w:rsidRDefault="00B57660" w:rsidP="00B57660">
      <w:pPr>
        <w:numPr>
          <w:ilvl w:val="0"/>
          <w:numId w:val="11"/>
        </w:numPr>
        <w:tabs>
          <w:tab w:val="left" w:pos="426"/>
        </w:tabs>
        <w:spacing w:before="6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t xml:space="preserve">Odwołanie wobec czynności innych niż określone powyżej wnosi się </w:t>
      </w:r>
      <w:r w:rsidRPr="00184E68">
        <w:rPr>
          <w:rFonts w:ascii="Calibri" w:eastAsia="Calibri" w:hAnsi="Calibri" w:cs="Calibri"/>
          <w:i/>
          <w:sz w:val="24"/>
          <w:szCs w:val="24"/>
        </w:rPr>
        <w:t>w terminie 5 dni</w:t>
      </w:r>
      <w:r w:rsidRPr="00184E68">
        <w:rPr>
          <w:rFonts w:ascii="Calibri" w:eastAsia="Calibri" w:hAnsi="Calibri" w:cs="Calibri"/>
          <w:sz w:val="24"/>
          <w:szCs w:val="24"/>
        </w:rPr>
        <w:t xml:space="preserve"> od dnia, w którym powzięto lub przy zachowaniu należytej staranności można było powziąć wiadomość o okolicznościach stanowiących podstawę jego wniesienia.</w:t>
      </w:r>
    </w:p>
    <w:p w14:paraId="436EE7F3" w14:textId="77777777" w:rsidR="00B57660" w:rsidRPr="00184E68" w:rsidRDefault="00B57660" w:rsidP="00B57660">
      <w:pPr>
        <w:numPr>
          <w:ilvl w:val="0"/>
          <w:numId w:val="11"/>
        </w:numPr>
        <w:tabs>
          <w:tab w:val="left" w:pos="426"/>
        </w:tabs>
        <w:spacing w:before="6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t>Jeżeli Zamawiający nie przesłał Wykonawcy zawiadomienia o wyborze oferty najkorzystniejszej, odwołanie wnosi się nie później niż w terminie:</w:t>
      </w:r>
    </w:p>
    <w:p w14:paraId="10C52275" w14:textId="77777777" w:rsidR="00B57660" w:rsidRPr="00184E68" w:rsidRDefault="00B57660" w:rsidP="00174946">
      <w:pPr>
        <w:numPr>
          <w:ilvl w:val="1"/>
          <w:numId w:val="47"/>
        </w:numPr>
        <w:tabs>
          <w:tab w:val="left" w:pos="993"/>
        </w:tabs>
        <w:spacing w:after="0" w:line="240" w:lineRule="auto"/>
        <w:ind w:left="851" w:hanging="425"/>
        <w:jc w:val="both"/>
        <w:rPr>
          <w:rFonts w:ascii="Calibri" w:eastAsia="Calibri" w:hAnsi="Calibri" w:cs="Calibri"/>
          <w:sz w:val="24"/>
          <w:szCs w:val="24"/>
          <w:lang w:eastAsia="pl-PL"/>
        </w:rPr>
      </w:pPr>
      <w:r w:rsidRPr="00184E68">
        <w:rPr>
          <w:rFonts w:ascii="Calibri" w:eastAsia="Calibri" w:hAnsi="Calibri" w:cs="Calibri"/>
          <w:i/>
          <w:sz w:val="24"/>
          <w:szCs w:val="24"/>
          <w:lang w:eastAsia="pl-PL"/>
        </w:rPr>
        <w:t>15 dni</w:t>
      </w:r>
      <w:r w:rsidRPr="00184E68">
        <w:rPr>
          <w:rFonts w:ascii="Calibri" w:eastAsia="Calibri" w:hAnsi="Calibri" w:cs="Calibri"/>
          <w:sz w:val="24"/>
          <w:szCs w:val="24"/>
          <w:lang w:eastAsia="pl-PL"/>
        </w:rPr>
        <w:t xml:space="preserve"> od dnia zamieszczenia w Biuletynie Zamówień Publicznych ogłoszenia o udzieleniu zamówienia,</w:t>
      </w:r>
    </w:p>
    <w:p w14:paraId="75C7996C" w14:textId="77777777" w:rsidR="00B57660" w:rsidRPr="00184E68" w:rsidRDefault="00B57660" w:rsidP="00174946">
      <w:pPr>
        <w:numPr>
          <w:ilvl w:val="1"/>
          <w:numId w:val="47"/>
        </w:numPr>
        <w:spacing w:after="0" w:line="240" w:lineRule="auto"/>
        <w:ind w:left="851" w:hanging="425"/>
        <w:jc w:val="both"/>
        <w:rPr>
          <w:rFonts w:ascii="Calibri" w:eastAsia="Calibri" w:hAnsi="Calibri" w:cs="Calibri"/>
          <w:sz w:val="24"/>
          <w:szCs w:val="24"/>
          <w:lang w:eastAsia="pl-PL"/>
        </w:rPr>
      </w:pPr>
      <w:r w:rsidRPr="00184E68">
        <w:rPr>
          <w:rFonts w:ascii="Calibri" w:eastAsia="Calibri" w:hAnsi="Calibri" w:cs="Calibri"/>
          <w:i/>
          <w:sz w:val="24"/>
          <w:szCs w:val="24"/>
          <w:lang w:eastAsia="pl-PL"/>
        </w:rPr>
        <w:t>1 miesiąca</w:t>
      </w:r>
      <w:r w:rsidRPr="00184E68">
        <w:rPr>
          <w:rFonts w:ascii="Calibri" w:eastAsia="Calibri" w:hAnsi="Calibri" w:cs="Calibri"/>
          <w:sz w:val="24"/>
          <w:szCs w:val="24"/>
          <w:lang w:eastAsia="pl-PL"/>
        </w:rPr>
        <w:t xml:space="preserve"> od dnia zawarcia umowy, jeżeli zamawiający nie opublikował w Biuletynie zamówień publicznych ogłoszenia o udzieleniu zamówienia.</w:t>
      </w:r>
    </w:p>
    <w:p w14:paraId="0555C9E9" w14:textId="77777777" w:rsidR="00B57660" w:rsidRPr="00184E68" w:rsidRDefault="00B57660" w:rsidP="00B57660">
      <w:pPr>
        <w:numPr>
          <w:ilvl w:val="0"/>
          <w:numId w:val="11"/>
        </w:numPr>
        <w:tabs>
          <w:tab w:val="left" w:pos="426"/>
        </w:tabs>
        <w:spacing w:before="120" w:after="0" w:line="276" w:lineRule="auto"/>
        <w:ind w:left="426" w:right="34" w:hanging="425"/>
        <w:jc w:val="both"/>
        <w:rPr>
          <w:rFonts w:ascii="Calibri" w:eastAsia="Calibri" w:hAnsi="Calibri" w:cs="Calibri"/>
          <w:b/>
          <w:sz w:val="24"/>
          <w:szCs w:val="24"/>
        </w:rPr>
      </w:pPr>
      <w:r w:rsidRPr="00184E68">
        <w:rPr>
          <w:rFonts w:ascii="Calibri" w:eastAsia="Calibri" w:hAnsi="Calibri" w:cs="Calibri"/>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t>
      </w:r>
      <w:r w:rsidRPr="00184E68">
        <w:rPr>
          <w:rFonts w:ascii="Calibri" w:eastAsia="Calibri" w:hAnsi="Calibri" w:cs="Calibri"/>
          <w:i/>
          <w:sz w:val="24"/>
          <w:szCs w:val="24"/>
        </w:rPr>
        <w:t>wniesienia przy użyciu środków komunikacji elektronicznej</w:t>
      </w:r>
      <w:r w:rsidRPr="00184E68">
        <w:rPr>
          <w:rFonts w:ascii="Calibri" w:eastAsia="Calibri" w:hAnsi="Calibri" w:cs="Calibri"/>
          <w:b/>
          <w:sz w:val="24"/>
          <w:szCs w:val="24"/>
        </w:rPr>
        <w:t>.</w:t>
      </w:r>
    </w:p>
    <w:p w14:paraId="472FA4EB" w14:textId="77777777" w:rsidR="00B57660" w:rsidRPr="00184E68" w:rsidRDefault="00B57660" w:rsidP="00174946">
      <w:pPr>
        <w:numPr>
          <w:ilvl w:val="4"/>
          <w:numId w:val="26"/>
        </w:numPr>
        <w:spacing w:before="120" w:after="0" w:line="276" w:lineRule="auto"/>
        <w:ind w:left="426" w:right="34" w:hanging="425"/>
        <w:jc w:val="both"/>
        <w:rPr>
          <w:rFonts w:ascii="Calibri" w:eastAsia="Calibri" w:hAnsi="Calibri" w:cs="Calibri"/>
          <w:b/>
          <w:i/>
          <w:sz w:val="24"/>
          <w:szCs w:val="24"/>
        </w:rPr>
      </w:pPr>
      <w:r w:rsidRPr="00184E68">
        <w:rPr>
          <w:rFonts w:ascii="Calibri" w:eastAsia="Calibri" w:hAnsi="Calibri" w:cs="Calibri"/>
          <w:b/>
          <w:i/>
          <w:sz w:val="24"/>
          <w:szCs w:val="24"/>
        </w:rPr>
        <w:t>SKARGA</w:t>
      </w:r>
    </w:p>
    <w:p w14:paraId="09D6AAD5" w14:textId="77777777" w:rsidR="00B57660" w:rsidRPr="00184E68" w:rsidRDefault="00B57660" w:rsidP="00174946">
      <w:pPr>
        <w:numPr>
          <w:ilvl w:val="0"/>
          <w:numId w:val="17"/>
        </w:numPr>
        <w:tabs>
          <w:tab w:val="left" w:pos="426"/>
        </w:tabs>
        <w:spacing w:before="6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t>Na orzeczenie Izby stronom oraz uczestnikom postępowania odwoławczego przysługuje skarga do sądu, którą wnosi się do sądu okręgowego właściwego dla siedziby Zamawiającego. Skargę może wnieść również Zamawiający.</w:t>
      </w:r>
    </w:p>
    <w:p w14:paraId="0B647098" w14:textId="77777777" w:rsidR="00B57660" w:rsidRPr="00184E68" w:rsidRDefault="00B57660" w:rsidP="00174946">
      <w:pPr>
        <w:numPr>
          <w:ilvl w:val="0"/>
          <w:numId w:val="17"/>
        </w:numPr>
        <w:tabs>
          <w:tab w:val="left" w:pos="426"/>
        </w:tabs>
        <w:spacing w:before="6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t>Skargę wnosi się za pośrednictwem Prezesa Izby w terminie 7 dni od dnia doręczenia orzeczenia Izby, przesyłając jednocześnie jej odpis przeciwnikowi skargi. Prezes Izby przekazuje skargę wraz z aktami postępowania odwoławczego sądowi w terminie 7 dni od dnia jej otrzymania.</w:t>
      </w:r>
    </w:p>
    <w:p w14:paraId="27402813" w14:textId="51C7F7AC" w:rsidR="00B57660" w:rsidRDefault="00B57660" w:rsidP="00174946">
      <w:pPr>
        <w:numPr>
          <w:ilvl w:val="0"/>
          <w:numId w:val="17"/>
        </w:numPr>
        <w:tabs>
          <w:tab w:val="left" w:pos="426"/>
        </w:tabs>
        <w:spacing w:before="60" w:after="0" w:line="276" w:lineRule="auto"/>
        <w:ind w:left="426" w:right="34" w:hanging="425"/>
        <w:jc w:val="both"/>
        <w:rPr>
          <w:rFonts w:ascii="Calibri" w:eastAsia="Calibri" w:hAnsi="Calibri" w:cs="Calibri"/>
          <w:sz w:val="24"/>
          <w:szCs w:val="24"/>
        </w:rPr>
      </w:pPr>
      <w:r w:rsidRPr="00184E68">
        <w:rPr>
          <w:rFonts w:ascii="Calibri" w:eastAsia="Calibri" w:hAnsi="Calibri" w:cs="Calibri"/>
          <w:sz w:val="24"/>
          <w:szCs w:val="24"/>
        </w:rPr>
        <w:t xml:space="preserve">W terminie 21 dni od dnia wydania orzeczenia skargę może wnieść także Prezes Urzędu Zamówień Publicznych. Prezes Urzędu może także przystąpić do o toczącego się postępowania. Do czynności podejmowanych przez Prezesa Urzędu stosuje się odpowiednio przepisy ustawy </w:t>
      </w:r>
      <w:r w:rsidR="00B91DD1" w:rsidRPr="00184E68">
        <w:rPr>
          <w:rFonts w:ascii="Calibri" w:eastAsia="Calibri" w:hAnsi="Calibri" w:cs="Calibri"/>
          <w:sz w:val="24"/>
          <w:szCs w:val="24"/>
        </w:rPr>
        <w:t>z</w:t>
      </w:r>
      <w:r w:rsidRPr="00184E68">
        <w:rPr>
          <w:rFonts w:ascii="Calibri" w:eastAsia="Calibri" w:hAnsi="Calibri" w:cs="Calibri"/>
          <w:sz w:val="24"/>
          <w:szCs w:val="24"/>
        </w:rPr>
        <w:t>a dnia 17 listopada 1964r. – Kodeks postępowania cywilnego o prokuratorze.</w:t>
      </w:r>
    </w:p>
    <w:p w14:paraId="7F7574DF" w14:textId="77777777" w:rsidR="001B00C2" w:rsidRPr="00184E68" w:rsidRDefault="001B00C2" w:rsidP="001B00C2">
      <w:pPr>
        <w:tabs>
          <w:tab w:val="left" w:pos="426"/>
        </w:tabs>
        <w:spacing w:before="60" w:after="0" w:line="276" w:lineRule="auto"/>
        <w:ind w:left="426" w:right="34"/>
        <w:jc w:val="both"/>
        <w:rPr>
          <w:rFonts w:ascii="Calibri" w:eastAsia="Calibri" w:hAnsi="Calibri" w:cs="Calibri"/>
          <w:sz w:val="24"/>
          <w:szCs w:val="24"/>
        </w:rPr>
      </w:pPr>
    </w:p>
    <w:p w14:paraId="634E24DC" w14:textId="77777777" w:rsidR="00B57660" w:rsidRPr="00184E68" w:rsidRDefault="00B57660" w:rsidP="00B57660">
      <w:pPr>
        <w:numPr>
          <w:ilvl w:val="0"/>
          <w:numId w:val="2"/>
        </w:numPr>
        <w:tabs>
          <w:tab w:val="left" w:pos="426"/>
        </w:tabs>
        <w:spacing w:before="240" w:after="120" w:line="276" w:lineRule="auto"/>
        <w:ind w:left="425" w:right="34" w:hanging="567"/>
        <w:jc w:val="both"/>
        <w:rPr>
          <w:rFonts w:ascii="Calibri" w:eastAsia="Calibri" w:hAnsi="Calibri" w:cs="Arial"/>
          <w:b/>
          <w:sz w:val="24"/>
          <w:szCs w:val="24"/>
        </w:rPr>
      </w:pPr>
      <w:r w:rsidRPr="00184E68">
        <w:rPr>
          <w:rFonts w:ascii="Calibri" w:eastAsia="Calibri" w:hAnsi="Calibri" w:cs="Arial"/>
          <w:b/>
          <w:sz w:val="24"/>
          <w:szCs w:val="24"/>
        </w:rPr>
        <w:lastRenderedPageBreak/>
        <w:t xml:space="preserve">WYKAZ ZAŁĄCZNIKÓW DO SIWZ </w:t>
      </w:r>
    </w:p>
    <w:p w14:paraId="7427561A" w14:textId="0595C80C" w:rsidR="00B57660" w:rsidRPr="00184E68" w:rsidRDefault="00FF7F54" w:rsidP="00174946">
      <w:pPr>
        <w:numPr>
          <w:ilvl w:val="0"/>
          <w:numId w:val="28"/>
        </w:numPr>
        <w:tabs>
          <w:tab w:val="left" w:pos="426"/>
        </w:tabs>
        <w:spacing w:before="40" w:after="0" w:line="276" w:lineRule="auto"/>
        <w:ind w:left="426" w:hanging="426"/>
        <w:jc w:val="both"/>
        <w:rPr>
          <w:rFonts w:ascii="Calibri" w:eastAsia="Calibri" w:hAnsi="Calibri" w:cs="Calibri"/>
          <w:iCs/>
          <w:sz w:val="24"/>
          <w:szCs w:val="24"/>
          <w:lang w:eastAsia="pl-PL"/>
        </w:rPr>
      </w:pPr>
      <w:r w:rsidRPr="00184E68">
        <w:rPr>
          <w:rFonts w:ascii="Calibri" w:eastAsia="Calibri" w:hAnsi="Calibri" w:cs="Calibri"/>
          <w:b/>
          <w:bCs/>
          <w:i/>
          <w:iCs/>
          <w:sz w:val="24"/>
          <w:szCs w:val="24"/>
          <w:lang w:eastAsia="pl-PL"/>
        </w:rPr>
        <w:t xml:space="preserve">Załącznik </w:t>
      </w:r>
      <w:r w:rsidR="00B57660" w:rsidRPr="00184E68">
        <w:rPr>
          <w:rFonts w:ascii="Calibri" w:eastAsia="Calibri" w:hAnsi="Calibri" w:cs="Calibri"/>
          <w:b/>
          <w:bCs/>
          <w:i/>
          <w:iCs/>
          <w:sz w:val="24"/>
          <w:szCs w:val="24"/>
          <w:lang w:eastAsia="pl-PL"/>
        </w:rPr>
        <w:t>nr 1</w:t>
      </w:r>
      <w:r w:rsidR="00B57660" w:rsidRPr="00184E68">
        <w:rPr>
          <w:rFonts w:ascii="Calibri" w:eastAsia="Calibri" w:hAnsi="Calibri" w:cs="Calibri"/>
          <w:bCs/>
          <w:i/>
          <w:iCs/>
          <w:sz w:val="24"/>
          <w:szCs w:val="24"/>
          <w:lang w:eastAsia="pl-PL"/>
        </w:rPr>
        <w:t xml:space="preserve"> – </w:t>
      </w:r>
      <w:r w:rsidR="00B57660" w:rsidRPr="00184E68">
        <w:rPr>
          <w:rFonts w:ascii="Calibri" w:eastAsia="Calibri" w:hAnsi="Calibri" w:cs="Calibri"/>
          <w:bCs/>
          <w:iCs/>
          <w:sz w:val="24"/>
          <w:szCs w:val="24"/>
          <w:lang w:eastAsia="pl-PL"/>
        </w:rPr>
        <w:t>Formularz oferty</w:t>
      </w:r>
      <w:r w:rsidR="00DB380E" w:rsidRPr="00184E68">
        <w:rPr>
          <w:rFonts w:ascii="Calibri" w:eastAsia="Calibri" w:hAnsi="Calibri" w:cs="Calibri"/>
          <w:bCs/>
          <w:iCs/>
          <w:sz w:val="24"/>
          <w:szCs w:val="24"/>
          <w:lang w:eastAsia="pl-PL"/>
        </w:rPr>
        <w:t>;</w:t>
      </w:r>
    </w:p>
    <w:p w14:paraId="241F0E12" w14:textId="0EED41BD" w:rsidR="00B57660" w:rsidRPr="00184E68" w:rsidRDefault="00FF7F54" w:rsidP="00174946">
      <w:pPr>
        <w:numPr>
          <w:ilvl w:val="0"/>
          <w:numId w:val="28"/>
        </w:numPr>
        <w:tabs>
          <w:tab w:val="left" w:pos="426"/>
        </w:tabs>
        <w:spacing w:before="40" w:after="0" w:line="276" w:lineRule="auto"/>
        <w:ind w:left="426" w:hanging="426"/>
        <w:jc w:val="both"/>
        <w:rPr>
          <w:rFonts w:ascii="Calibri" w:eastAsia="Calibri" w:hAnsi="Calibri" w:cs="Calibri"/>
          <w:iCs/>
          <w:sz w:val="24"/>
          <w:szCs w:val="24"/>
        </w:rPr>
      </w:pPr>
      <w:r w:rsidRPr="00184E68">
        <w:rPr>
          <w:rFonts w:ascii="Calibri" w:eastAsia="Calibri" w:hAnsi="Calibri" w:cs="Calibri"/>
          <w:b/>
          <w:bCs/>
          <w:i/>
          <w:iCs/>
          <w:sz w:val="24"/>
          <w:szCs w:val="24"/>
        </w:rPr>
        <w:t>Zał</w:t>
      </w:r>
      <w:r w:rsidR="00B91DD1" w:rsidRPr="00184E68">
        <w:rPr>
          <w:rFonts w:ascii="Calibri" w:eastAsia="Calibri" w:hAnsi="Calibri" w:cs="Calibri"/>
          <w:b/>
          <w:bCs/>
          <w:i/>
          <w:iCs/>
          <w:sz w:val="24"/>
          <w:szCs w:val="24"/>
        </w:rPr>
        <w:t>ą</w:t>
      </w:r>
      <w:r w:rsidRPr="00184E68">
        <w:rPr>
          <w:rFonts w:ascii="Calibri" w:eastAsia="Calibri" w:hAnsi="Calibri" w:cs="Calibri"/>
          <w:b/>
          <w:bCs/>
          <w:i/>
          <w:iCs/>
          <w:sz w:val="24"/>
          <w:szCs w:val="24"/>
        </w:rPr>
        <w:t>cznik</w:t>
      </w:r>
      <w:r w:rsidR="00B57660" w:rsidRPr="00184E68">
        <w:rPr>
          <w:rFonts w:ascii="Calibri" w:eastAsia="Calibri" w:hAnsi="Calibri" w:cs="Calibri"/>
          <w:b/>
          <w:bCs/>
          <w:i/>
          <w:iCs/>
          <w:sz w:val="24"/>
          <w:szCs w:val="24"/>
        </w:rPr>
        <w:t xml:space="preserve"> nr 2</w:t>
      </w:r>
      <w:r w:rsidR="00B57660" w:rsidRPr="00184E68">
        <w:rPr>
          <w:rFonts w:ascii="Calibri" w:eastAsia="Calibri" w:hAnsi="Calibri" w:cs="Calibri"/>
          <w:bCs/>
          <w:i/>
          <w:iCs/>
          <w:sz w:val="24"/>
          <w:szCs w:val="24"/>
        </w:rPr>
        <w:t xml:space="preserve"> – </w:t>
      </w:r>
      <w:r w:rsidR="00B57660" w:rsidRPr="00184E68">
        <w:rPr>
          <w:rFonts w:ascii="Calibri" w:eastAsia="Calibri" w:hAnsi="Calibri" w:cs="Calibri"/>
          <w:bCs/>
          <w:iCs/>
          <w:sz w:val="24"/>
          <w:szCs w:val="24"/>
        </w:rPr>
        <w:t>Oświadczenie składane w trybie art. 25a ust. 1 ustawy Pzp o spełnieniu warunków udziału w postępowaniu</w:t>
      </w:r>
      <w:r w:rsidR="00DB380E" w:rsidRPr="00184E68">
        <w:rPr>
          <w:rFonts w:ascii="Calibri" w:eastAsia="Calibri" w:hAnsi="Calibri" w:cs="Calibri"/>
          <w:bCs/>
          <w:iCs/>
          <w:sz w:val="24"/>
          <w:szCs w:val="24"/>
        </w:rPr>
        <w:t>;</w:t>
      </w:r>
    </w:p>
    <w:p w14:paraId="566B8E4C" w14:textId="4425BE94" w:rsidR="00B57660" w:rsidRPr="00184E68" w:rsidRDefault="00FF7F54" w:rsidP="00174946">
      <w:pPr>
        <w:numPr>
          <w:ilvl w:val="0"/>
          <w:numId w:val="28"/>
        </w:numPr>
        <w:tabs>
          <w:tab w:val="left" w:pos="426"/>
        </w:tabs>
        <w:spacing w:before="40" w:after="0" w:line="276" w:lineRule="auto"/>
        <w:ind w:left="426" w:hanging="426"/>
        <w:jc w:val="both"/>
        <w:rPr>
          <w:rFonts w:ascii="Calibri" w:eastAsia="Calibri" w:hAnsi="Calibri" w:cs="Calibri"/>
          <w:iCs/>
          <w:sz w:val="24"/>
          <w:szCs w:val="24"/>
        </w:rPr>
      </w:pPr>
      <w:r w:rsidRPr="00184E68">
        <w:rPr>
          <w:rFonts w:ascii="Calibri" w:eastAsia="Calibri" w:hAnsi="Calibri" w:cs="Calibri"/>
          <w:b/>
          <w:bCs/>
          <w:i/>
          <w:iCs/>
          <w:sz w:val="24"/>
          <w:szCs w:val="24"/>
        </w:rPr>
        <w:t xml:space="preserve">Załącznik </w:t>
      </w:r>
      <w:r w:rsidR="00B57660" w:rsidRPr="00184E68">
        <w:rPr>
          <w:rFonts w:ascii="Calibri" w:eastAsia="Calibri" w:hAnsi="Calibri" w:cs="Calibri"/>
          <w:b/>
          <w:bCs/>
          <w:i/>
          <w:iCs/>
          <w:sz w:val="24"/>
          <w:szCs w:val="24"/>
        </w:rPr>
        <w:t>nr 3</w:t>
      </w:r>
      <w:r w:rsidR="00B57660" w:rsidRPr="00184E68">
        <w:rPr>
          <w:rFonts w:ascii="Calibri" w:eastAsia="Calibri" w:hAnsi="Calibri" w:cs="Calibri"/>
          <w:bCs/>
          <w:i/>
          <w:iCs/>
          <w:sz w:val="24"/>
          <w:szCs w:val="24"/>
        </w:rPr>
        <w:t xml:space="preserve"> –</w:t>
      </w:r>
      <w:r w:rsidR="00B57660" w:rsidRPr="00184E68">
        <w:rPr>
          <w:rFonts w:ascii="Calibri" w:eastAsia="Calibri" w:hAnsi="Calibri" w:cs="Calibri"/>
          <w:bCs/>
          <w:iCs/>
          <w:sz w:val="24"/>
          <w:szCs w:val="24"/>
        </w:rPr>
        <w:t xml:space="preserve"> Oświadczenie składane w trybie art. 25a ust. 1 ustawy Pzp o braku podstaw do wykluczenia</w:t>
      </w:r>
      <w:r w:rsidR="00DB380E" w:rsidRPr="00184E68">
        <w:rPr>
          <w:rFonts w:ascii="Calibri" w:eastAsia="Calibri" w:hAnsi="Calibri" w:cs="Calibri"/>
          <w:bCs/>
          <w:iCs/>
          <w:sz w:val="24"/>
          <w:szCs w:val="24"/>
        </w:rPr>
        <w:t>;</w:t>
      </w:r>
    </w:p>
    <w:p w14:paraId="773ED791" w14:textId="5C769EDD" w:rsidR="00B57660" w:rsidRPr="00184E68" w:rsidRDefault="00FF7F54" w:rsidP="00174946">
      <w:pPr>
        <w:numPr>
          <w:ilvl w:val="0"/>
          <w:numId w:val="28"/>
        </w:numPr>
        <w:tabs>
          <w:tab w:val="left" w:pos="426"/>
        </w:tabs>
        <w:spacing w:before="40" w:after="0" w:line="276" w:lineRule="auto"/>
        <w:ind w:left="426" w:hanging="426"/>
        <w:jc w:val="both"/>
        <w:rPr>
          <w:rFonts w:ascii="Calibri" w:eastAsia="Calibri" w:hAnsi="Calibri" w:cs="Calibri"/>
          <w:iCs/>
          <w:sz w:val="24"/>
          <w:szCs w:val="24"/>
        </w:rPr>
      </w:pPr>
      <w:r w:rsidRPr="00184E68">
        <w:rPr>
          <w:rFonts w:ascii="Calibri" w:eastAsia="Calibri" w:hAnsi="Calibri" w:cs="Calibri"/>
          <w:b/>
          <w:bCs/>
          <w:i/>
          <w:iCs/>
          <w:sz w:val="24"/>
          <w:szCs w:val="24"/>
        </w:rPr>
        <w:t>Załącznik</w:t>
      </w:r>
      <w:r w:rsidR="00B57660" w:rsidRPr="00184E68">
        <w:rPr>
          <w:rFonts w:ascii="Calibri" w:eastAsia="Calibri" w:hAnsi="Calibri" w:cs="Calibri"/>
          <w:b/>
          <w:bCs/>
          <w:i/>
          <w:iCs/>
          <w:sz w:val="24"/>
          <w:szCs w:val="24"/>
        </w:rPr>
        <w:t xml:space="preserve"> nr 4</w:t>
      </w:r>
      <w:r w:rsidR="00FC4E66">
        <w:rPr>
          <w:rFonts w:ascii="Calibri" w:eastAsia="Calibri" w:hAnsi="Calibri" w:cs="Calibri"/>
          <w:b/>
          <w:bCs/>
          <w:i/>
          <w:iCs/>
          <w:sz w:val="24"/>
          <w:szCs w:val="24"/>
        </w:rPr>
        <w:t xml:space="preserve"> a i 4 b</w:t>
      </w:r>
      <w:r w:rsidR="00B57660" w:rsidRPr="00184E68">
        <w:rPr>
          <w:rFonts w:ascii="Calibri" w:eastAsia="Calibri" w:hAnsi="Calibri" w:cs="Calibri"/>
          <w:bCs/>
          <w:i/>
          <w:iCs/>
          <w:sz w:val="24"/>
          <w:szCs w:val="24"/>
        </w:rPr>
        <w:t xml:space="preserve"> –</w:t>
      </w:r>
      <w:r w:rsidR="00B57660" w:rsidRPr="00184E68">
        <w:rPr>
          <w:rFonts w:ascii="Calibri" w:eastAsia="Calibri" w:hAnsi="Calibri" w:cs="Calibri"/>
          <w:b/>
          <w:bCs/>
          <w:iCs/>
          <w:sz w:val="24"/>
          <w:szCs w:val="24"/>
        </w:rPr>
        <w:t xml:space="preserve"> </w:t>
      </w:r>
      <w:r w:rsidR="00B57660" w:rsidRPr="00184E68">
        <w:rPr>
          <w:rFonts w:ascii="Calibri" w:eastAsia="Calibri" w:hAnsi="Calibri" w:cs="Calibri"/>
          <w:bCs/>
          <w:iCs/>
          <w:sz w:val="24"/>
          <w:szCs w:val="24"/>
        </w:rPr>
        <w:t>Wzór umowy</w:t>
      </w:r>
      <w:r w:rsidR="00DB380E" w:rsidRPr="00184E68">
        <w:rPr>
          <w:rFonts w:ascii="Calibri" w:eastAsia="Calibri" w:hAnsi="Calibri" w:cs="Calibri"/>
          <w:bCs/>
          <w:iCs/>
          <w:sz w:val="24"/>
          <w:szCs w:val="24"/>
        </w:rPr>
        <w:t>;</w:t>
      </w:r>
    </w:p>
    <w:p w14:paraId="40E0CD56" w14:textId="4D34096F" w:rsidR="00B57660" w:rsidRPr="00184E68" w:rsidRDefault="00FF7F54" w:rsidP="00174946">
      <w:pPr>
        <w:numPr>
          <w:ilvl w:val="0"/>
          <w:numId w:val="28"/>
        </w:numPr>
        <w:tabs>
          <w:tab w:val="left" w:pos="426"/>
        </w:tabs>
        <w:spacing w:before="40" w:after="0" w:line="276" w:lineRule="auto"/>
        <w:ind w:left="426" w:hanging="426"/>
        <w:jc w:val="both"/>
        <w:rPr>
          <w:rFonts w:ascii="Calibri" w:eastAsia="Calibri" w:hAnsi="Calibri" w:cs="Calibri"/>
          <w:iCs/>
          <w:sz w:val="24"/>
          <w:szCs w:val="24"/>
        </w:rPr>
      </w:pPr>
      <w:r w:rsidRPr="00184E68">
        <w:rPr>
          <w:rFonts w:ascii="Calibri" w:eastAsia="Calibri" w:hAnsi="Calibri" w:cs="Calibri"/>
          <w:b/>
          <w:bCs/>
          <w:i/>
          <w:iCs/>
          <w:sz w:val="24"/>
          <w:szCs w:val="24"/>
        </w:rPr>
        <w:t>Załącznik nr</w:t>
      </w:r>
      <w:r w:rsidR="00B57660" w:rsidRPr="00184E68">
        <w:rPr>
          <w:rFonts w:ascii="Calibri" w:eastAsia="Calibri" w:hAnsi="Calibri" w:cs="Calibri"/>
          <w:b/>
          <w:bCs/>
          <w:i/>
          <w:iCs/>
          <w:sz w:val="24"/>
          <w:szCs w:val="24"/>
        </w:rPr>
        <w:t xml:space="preserve"> 5</w:t>
      </w:r>
      <w:r w:rsidR="00B57660" w:rsidRPr="00184E68">
        <w:rPr>
          <w:rFonts w:ascii="Calibri" w:eastAsia="Calibri" w:hAnsi="Calibri" w:cs="Calibri"/>
          <w:bCs/>
          <w:i/>
          <w:iCs/>
          <w:sz w:val="24"/>
          <w:szCs w:val="24"/>
        </w:rPr>
        <w:t xml:space="preserve"> –</w:t>
      </w:r>
      <w:r w:rsidR="00B57660" w:rsidRPr="00184E68">
        <w:rPr>
          <w:rFonts w:ascii="Calibri" w:eastAsia="Calibri" w:hAnsi="Calibri" w:cs="Calibri"/>
          <w:b/>
          <w:bCs/>
          <w:iCs/>
          <w:sz w:val="24"/>
          <w:szCs w:val="24"/>
        </w:rPr>
        <w:t xml:space="preserve"> </w:t>
      </w:r>
      <w:r w:rsidR="00B57660" w:rsidRPr="00184E68">
        <w:rPr>
          <w:rFonts w:ascii="Calibri" w:eastAsia="Calibri" w:hAnsi="Calibri" w:cs="Calibri"/>
          <w:bCs/>
          <w:iCs/>
          <w:sz w:val="24"/>
          <w:szCs w:val="24"/>
        </w:rPr>
        <w:t>Oświadczenie o grupie kapitałowej</w:t>
      </w:r>
      <w:r w:rsidR="00DB380E" w:rsidRPr="00184E68">
        <w:rPr>
          <w:rFonts w:ascii="Calibri" w:eastAsia="Calibri" w:hAnsi="Calibri" w:cs="Calibri"/>
          <w:bCs/>
          <w:iCs/>
          <w:sz w:val="24"/>
          <w:szCs w:val="24"/>
        </w:rPr>
        <w:t>;</w:t>
      </w:r>
    </w:p>
    <w:p w14:paraId="0B32393B" w14:textId="58E28C36" w:rsidR="00B57660" w:rsidRPr="000B562E" w:rsidRDefault="00FF7F54" w:rsidP="00174946">
      <w:pPr>
        <w:numPr>
          <w:ilvl w:val="0"/>
          <w:numId w:val="28"/>
        </w:numPr>
        <w:tabs>
          <w:tab w:val="left" w:pos="426"/>
        </w:tabs>
        <w:spacing w:before="40" w:after="0" w:line="276" w:lineRule="auto"/>
        <w:ind w:left="426" w:hanging="426"/>
        <w:jc w:val="both"/>
        <w:rPr>
          <w:rFonts w:ascii="Calibri" w:eastAsia="Calibri" w:hAnsi="Calibri" w:cs="Calibri"/>
          <w:iCs/>
          <w:sz w:val="24"/>
          <w:szCs w:val="24"/>
        </w:rPr>
      </w:pPr>
      <w:r w:rsidRPr="000B562E">
        <w:rPr>
          <w:rFonts w:ascii="Calibri" w:eastAsia="Calibri" w:hAnsi="Calibri" w:cs="Calibri"/>
          <w:b/>
          <w:bCs/>
          <w:i/>
          <w:iCs/>
          <w:sz w:val="24"/>
          <w:szCs w:val="24"/>
        </w:rPr>
        <w:t>Załącznik</w:t>
      </w:r>
      <w:r w:rsidR="00B57660" w:rsidRPr="000B562E">
        <w:rPr>
          <w:rFonts w:ascii="Calibri" w:eastAsia="Calibri" w:hAnsi="Calibri" w:cs="Calibri"/>
          <w:b/>
          <w:bCs/>
          <w:i/>
          <w:iCs/>
          <w:sz w:val="24"/>
          <w:szCs w:val="24"/>
        </w:rPr>
        <w:t xml:space="preserve"> nr 6</w:t>
      </w:r>
      <w:r w:rsidR="00B57660" w:rsidRPr="000B562E">
        <w:rPr>
          <w:rFonts w:ascii="Calibri" w:eastAsia="Calibri" w:hAnsi="Calibri" w:cs="Calibri"/>
          <w:bCs/>
          <w:i/>
          <w:iCs/>
          <w:sz w:val="24"/>
          <w:szCs w:val="24"/>
        </w:rPr>
        <w:t xml:space="preserve"> –</w:t>
      </w:r>
      <w:r w:rsidR="00B57660" w:rsidRPr="000B562E">
        <w:rPr>
          <w:rFonts w:ascii="Calibri" w:eastAsia="Calibri" w:hAnsi="Calibri" w:cs="Calibri"/>
          <w:iCs/>
          <w:sz w:val="24"/>
          <w:szCs w:val="24"/>
        </w:rPr>
        <w:t xml:space="preserve"> Wykaz robót budowlanych</w:t>
      </w:r>
      <w:r w:rsidR="00DB380E" w:rsidRPr="000B562E">
        <w:rPr>
          <w:rFonts w:ascii="Calibri" w:eastAsia="Calibri" w:hAnsi="Calibri" w:cs="Calibri"/>
          <w:iCs/>
          <w:sz w:val="24"/>
          <w:szCs w:val="24"/>
        </w:rPr>
        <w:t>;</w:t>
      </w:r>
    </w:p>
    <w:p w14:paraId="0629CAB0" w14:textId="66C23F93" w:rsidR="00DB380E" w:rsidRPr="000B562E" w:rsidRDefault="00DB380E" w:rsidP="00B91DD1">
      <w:pPr>
        <w:numPr>
          <w:ilvl w:val="0"/>
          <w:numId w:val="28"/>
        </w:numPr>
        <w:tabs>
          <w:tab w:val="clear" w:pos="720"/>
          <w:tab w:val="num" w:pos="426"/>
          <w:tab w:val="left" w:pos="1843"/>
        </w:tabs>
        <w:spacing w:before="40" w:after="0" w:line="276" w:lineRule="auto"/>
        <w:ind w:left="2127" w:hanging="2127"/>
        <w:jc w:val="both"/>
        <w:rPr>
          <w:rFonts w:ascii="Calibri" w:eastAsia="Calibri" w:hAnsi="Calibri" w:cs="Calibri"/>
          <w:iCs/>
          <w:sz w:val="24"/>
          <w:szCs w:val="24"/>
        </w:rPr>
      </w:pPr>
      <w:r w:rsidRPr="000B562E">
        <w:rPr>
          <w:rFonts w:ascii="Calibri" w:eastAsia="Calibri" w:hAnsi="Calibri" w:cs="Calibri"/>
          <w:b/>
          <w:bCs/>
          <w:i/>
          <w:iCs/>
          <w:sz w:val="24"/>
          <w:szCs w:val="24"/>
        </w:rPr>
        <w:t>Załącznik nr 7 –</w:t>
      </w:r>
      <w:r w:rsidRPr="000B562E">
        <w:rPr>
          <w:rFonts w:ascii="Calibri" w:eastAsia="Calibri" w:hAnsi="Calibri" w:cs="Calibri"/>
          <w:iCs/>
          <w:sz w:val="24"/>
          <w:szCs w:val="24"/>
        </w:rPr>
        <w:t xml:space="preserve"> </w:t>
      </w:r>
      <w:r w:rsidR="00B91DD1" w:rsidRPr="000B562E">
        <w:rPr>
          <w:rFonts w:ascii="Calibri" w:eastAsia="Calibri" w:hAnsi="Calibri" w:cs="Calibri"/>
          <w:iCs/>
          <w:sz w:val="24"/>
          <w:szCs w:val="24"/>
        </w:rPr>
        <w:t xml:space="preserve">Dokumentacja </w:t>
      </w:r>
      <w:r w:rsidR="00B91DD1" w:rsidRPr="000B562E">
        <w:rPr>
          <w:rFonts w:ascii="Calibri" w:eastAsia="Calibri" w:hAnsi="Calibri" w:cs="Times New Roman"/>
          <w:sz w:val="24"/>
          <w:szCs w:val="24"/>
        </w:rPr>
        <w:t>przebudowy budynku ZOZ we Włoszczowie na działalność rehabilitacyjną</w:t>
      </w:r>
      <w:r w:rsidRPr="000B562E">
        <w:rPr>
          <w:rFonts w:ascii="Calibri" w:eastAsia="Calibri" w:hAnsi="Calibri" w:cs="Calibri"/>
          <w:iCs/>
          <w:sz w:val="24"/>
          <w:szCs w:val="24"/>
        </w:rPr>
        <w:t>;</w:t>
      </w:r>
    </w:p>
    <w:p w14:paraId="58FE50B3" w14:textId="552B2C65" w:rsidR="00DB380E" w:rsidRPr="000B562E" w:rsidRDefault="00DB380E" w:rsidP="00174946">
      <w:pPr>
        <w:numPr>
          <w:ilvl w:val="0"/>
          <w:numId w:val="28"/>
        </w:numPr>
        <w:tabs>
          <w:tab w:val="left" w:pos="426"/>
        </w:tabs>
        <w:spacing w:before="40" w:after="0" w:line="276" w:lineRule="auto"/>
        <w:ind w:left="426" w:hanging="426"/>
        <w:jc w:val="both"/>
        <w:rPr>
          <w:rFonts w:ascii="Calibri" w:eastAsia="Calibri" w:hAnsi="Calibri" w:cs="Calibri"/>
          <w:iCs/>
          <w:sz w:val="24"/>
          <w:szCs w:val="24"/>
        </w:rPr>
      </w:pPr>
      <w:r w:rsidRPr="000B562E">
        <w:rPr>
          <w:rFonts w:ascii="Calibri" w:eastAsia="Calibri" w:hAnsi="Calibri" w:cs="Calibri"/>
          <w:b/>
          <w:bCs/>
          <w:i/>
          <w:iCs/>
          <w:sz w:val="24"/>
          <w:szCs w:val="24"/>
        </w:rPr>
        <w:t>Załącznik nr 8 –</w:t>
      </w:r>
      <w:r w:rsidRPr="000B562E">
        <w:rPr>
          <w:rFonts w:ascii="Calibri" w:eastAsia="Calibri" w:hAnsi="Calibri" w:cs="Calibri"/>
          <w:iCs/>
          <w:sz w:val="24"/>
          <w:szCs w:val="24"/>
        </w:rPr>
        <w:t xml:space="preserve"> Dokumentacja projektowa Oddziału Chirurgii Ogólnej.</w:t>
      </w:r>
    </w:p>
    <w:p w14:paraId="5C7C5D82" w14:textId="77777777" w:rsidR="000B562E" w:rsidRPr="000B562E" w:rsidRDefault="006D0B22" w:rsidP="000B562E">
      <w:pPr>
        <w:numPr>
          <w:ilvl w:val="0"/>
          <w:numId w:val="28"/>
        </w:numPr>
        <w:tabs>
          <w:tab w:val="left" w:pos="426"/>
        </w:tabs>
        <w:spacing w:before="40" w:after="0" w:line="276" w:lineRule="auto"/>
        <w:ind w:left="426" w:hanging="426"/>
        <w:jc w:val="both"/>
        <w:rPr>
          <w:rFonts w:ascii="Calibri" w:eastAsia="Calibri" w:hAnsi="Calibri" w:cs="Calibri"/>
          <w:iCs/>
          <w:sz w:val="24"/>
          <w:szCs w:val="24"/>
        </w:rPr>
      </w:pPr>
      <w:r w:rsidRPr="000B562E">
        <w:rPr>
          <w:rFonts w:ascii="Calibri" w:eastAsia="Calibri" w:hAnsi="Calibri" w:cs="Calibri"/>
          <w:b/>
          <w:bCs/>
          <w:i/>
          <w:iCs/>
          <w:sz w:val="24"/>
          <w:szCs w:val="24"/>
        </w:rPr>
        <w:t>Załącznik nr 9 –</w:t>
      </w:r>
      <w:r w:rsidRPr="000B562E">
        <w:rPr>
          <w:rFonts w:ascii="Calibri" w:eastAsia="Calibri" w:hAnsi="Calibri" w:cs="Calibri"/>
          <w:iCs/>
          <w:sz w:val="24"/>
          <w:szCs w:val="24"/>
        </w:rPr>
        <w:t xml:space="preserve"> Wykaz osób</w:t>
      </w:r>
      <w:r w:rsidR="00650F1C" w:rsidRPr="000B562E">
        <w:rPr>
          <w:rFonts w:ascii="Calibri" w:eastAsia="Calibri" w:hAnsi="Calibri" w:cs="Calibri"/>
          <w:iCs/>
          <w:sz w:val="24"/>
          <w:szCs w:val="24"/>
        </w:rPr>
        <w:t>;</w:t>
      </w:r>
    </w:p>
    <w:p w14:paraId="1480141B" w14:textId="05179FF4" w:rsidR="000B562E" w:rsidRPr="00FC4E66" w:rsidRDefault="00FC4E66" w:rsidP="000B562E">
      <w:pPr>
        <w:numPr>
          <w:ilvl w:val="0"/>
          <w:numId w:val="28"/>
        </w:numPr>
        <w:tabs>
          <w:tab w:val="left" w:pos="426"/>
        </w:tabs>
        <w:spacing w:before="40" w:after="0" w:line="276" w:lineRule="auto"/>
        <w:ind w:left="426" w:hanging="426"/>
        <w:jc w:val="both"/>
        <w:rPr>
          <w:rFonts w:ascii="Calibri" w:eastAsia="Calibri" w:hAnsi="Calibri" w:cs="Calibri"/>
          <w:iCs/>
          <w:color w:val="FF0000"/>
          <w:sz w:val="24"/>
          <w:szCs w:val="24"/>
        </w:rPr>
      </w:pPr>
      <w:r>
        <w:rPr>
          <w:rFonts w:ascii="Calibri" w:eastAsia="Calibri" w:hAnsi="Calibri" w:cs="Calibri"/>
          <w:b/>
          <w:bCs/>
          <w:i/>
          <w:iCs/>
          <w:sz w:val="24"/>
          <w:szCs w:val="24"/>
        </w:rPr>
        <w:t xml:space="preserve">Załącznik nr 10 </w:t>
      </w:r>
      <w:r w:rsidRPr="00FC4E66">
        <w:rPr>
          <w:rFonts w:ascii="Calibri" w:eastAsia="Calibri" w:hAnsi="Calibri" w:cs="Calibri"/>
          <w:i/>
          <w:iCs/>
          <w:sz w:val="24"/>
          <w:szCs w:val="24"/>
        </w:rPr>
        <w:t xml:space="preserve">- </w:t>
      </w:r>
      <w:r w:rsidR="00650F1C" w:rsidRPr="00FC4E66">
        <w:rPr>
          <w:rFonts w:ascii="Calibri" w:eastAsia="Calibri" w:hAnsi="Calibri" w:cs="Calibri"/>
          <w:i/>
          <w:iCs/>
          <w:sz w:val="24"/>
          <w:szCs w:val="24"/>
        </w:rPr>
        <w:t>F</w:t>
      </w:r>
      <w:r w:rsidR="000B562E" w:rsidRPr="00FC4E66">
        <w:rPr>
          <w:rFonts w:ascii="Calibri" w:eastAsia="Calibri" w:hAnsi="Calibri" w:cs="Calibri"/>
          <w:i/>
          <w:iCs/>
          <w:sz w:val="24"/>
          <w:szCs w:val="24"/>
        </w:rPr>
        <w:t>o</w:t>
      </w:r>
      <w:r w:rsidR="00650F1C" w:rsidRPr="00FC4E66">
        <w:rPr>
          <w:rFonts w:ascii="Calibri" w:eastAsia="Calibri" w:hAnsi="Calibri" w:cs="Calibri"/>
          <w:i/>
          <w:iCs/>
          <w:sz w:val="24"/>
          <w:szCs w:val="24"/>
        </w:rPr>
        <w:t xml:space="preserve">rmularz asortymentowo cenowy </w:t>
      </w:r>
      <w:r w:rsidR="00650F1C" w:rsidRPr="00FC4E66">
        <w:rPr>
          <w:rFonts w:ascii="Calibri" w:eastAsia="Calibri" w:hAnsi="Calibri" w:cs="Calibri"/>
          <w:iCs/>
          <w:sz w:val="24"/>
          <w:szCs w:val="24"/>
        </w:rPr>
        <w:t xml:space="preserve">– </w:t>
      </w:r>
      <w:r w:rsidR="000B562E" w:rsidRPr="00FC4E66">
        <w:rPr>
          <w:rFonts w:cstheme="minorHAnsi"/>
          <w:sz w:val="24"/>
          <w:szCs w:val="24"/>
        </w:rPr>
        <w:t>Pakiet nr 3 – Meble na Oddział Chirurgii;</w:t>
      </w:r>
    </w:p>
    <w:p w14:paraId="7A426F44" w14:textId="1253D84E" w:rsidR="000B562E" w:rsidRPr="000B562E" w:rsidRDefault="00FC4E66" w:rsidP="000B562E">
      <w:pPr>
        <w:numPr>
          <w:ilvl w:val="0"/>
          <w:numId w:val="28"/>
        </w:numPr>
        <w:tabs>
          <w:tab w:val="left" w:pos="426"/>
        </w:tabs>
        <w:spacing w:before="40" w:after="0" w:line="276" w:lineRule="auto"/>
        <w:ind w:left="426" w:hanging="426"/>
        <w:jc w:val="both"/>
        <w:rPr>
          <w:rFonts w:ascii="Calibri" w:eastAsia="Calibri" w:hAnsi="Calibri" w:cs="Calibri"/>
          <w:iCs/>
          <w:color w:val="FF0000"/>
          <w:sz w:val="24"/>
          <w:szCs w:val="24"/>
        </w:rPr>
      </w:pPr>
      <w:r>
        <w:rPr>
          <w:rFonts w:ascii="Calibri" w:eastAsia="Calibri" w:hAnsi="Calibri" w:cs="Calibri"/>
          <w:b/>
          <w:bCs/>
          <w:i/>
          <w:iCs/>
          <w:sz w:val="24"/>
          <w:szCs w:val="24"/>
        </w:rPr>
        <w:t xml:space="preserve">Załącznik nr 11 - </w:t>
      </w:r>
      <w:r w:rsidR="000B562E" w:rsidRPr="00FC4E66">
        <w:rPr>
          <w:rFonts w:ascii="Calibri" w:eastAsia="Calibri" w:hAnsi="Calibri" w:cs="Calibri"/>
          <w:i/>
          <w:iCs/>
          <w:sz w:val="24"/>
          <w:szCs w:val="24"/>
        </w:rPr>
        <w:t xml:space="preserve">Formularz asortymentowo cenowy </w:t>
      </w:r>
      <w:r w:rsidR="000B562E" w:rsidRPr="00FC4E66">
        <w:rPr>
          <w:rFonts w:ascii="Calibri" w:eastAsia="Calibri" w:hAnsi="Calibri" w:cs="Calibri"/>
          <w:iCs/>
          <w:sz w:val="24"/>
          <w:szCs w:val="24"/>
        </w:rPr>
        <w:t xml:space="preserve">– </w:t>
      </w:r>
      <w:r w:rsidR="000B562E" w:rsidRPr="00FC4E66">
        <w:rPr>
          <w:rFonts w:cstheme="minorHAnsi"/>
          <w:sz w:val="24"/>
          <w:szCs w:val="24"/>
        </w:rPr>
        <w:t>Pakiet nr 4 – Dozowniki, zasobniki, wieszaki, zestawy na Oddział Chirurgii</w:t>
      </w:r>
      <w:r w:rsidR="000B562E" w:rsidRPr="00B477E5">
        <w:rPr>
          <w:rFonts w:cstheme="minorHAnsi"/>
          <w:sz w:val="24"/>
          <w:szCs w:val="24"/>
        </w:rPr>
        <w:t>;</w:t>
      </w:r>
    </w:p>
    <w:p w14:paraId="00D212BD" w14:textId="26FD47FC" w:rsidR="000B562E" w:rsidRPr="00FC4E66" w:rsidRDefault="00FC4E66" w:rsidP="000B562E">
      <w:pPr>
        <w:numPr>
          <w:ilvl w:val="0"/>
          <w:numId w:val="28"/>
        </w:numPr>
        <w:tabs>
          <w:tab w:val="left" w:pos="426"/>
        </w:tabs>
        <w:spacing w:before="40" w:after="0" w:line="276" w:lineRule="auto"/>
        <w:ind w:left="426" w:hanging="426"/>
        <w:jc w:val="both"/>
        <w:rPr>
          <w:rFonts w:ascii="Calibri" w:eastAsia="Calibri" w:hAnsi="Calibri" w:cs="Calibri"/>
          <w:iCs/>
          <w:color w:val="FF0000"/>
          <w:sz w:val="24"/>
          <w:szCs w:val="24"/>
        </w:rPr>
      </w:pPr>
      <w:r>
        <w:rPr>
          <w:rFonts w:ascii="Calibri" w:eastAsia="Calibri" w:hAnsi="Calibri" w:cs="Calibri"/>
          <w:b/>
          <w:bCs/>
          <w:i/>
          <w:iCs/>
          <w:sz w:val="24"/>
          <w:szCs w:val="24"/>
        </w:rPr>
        <w:t xml:space="preserve">Załącznik nr 12 </w:t>
      </w:r>
      <w:r w:rsidRPr="00FC4E66">
        <w:rPr>
          <w:rFonts w:ascii="Calibri" w:eastAsia="Calibri" w:hAnsi="Calibri" w:cs="Calibri"/>
          <w:i/>
          <w:iCs/>
          <w:sz w:val="24"/>
          <w:szCs w:val="24"/>
        </w:rPr>
        <w:t xml:space="preserve">- </w:t>
      </w:r>
      <w:r w:rsidR="000B562E" w:rsidRPr="00FC4E66">
        <w:rPr>
          <w:rFonts w:ascii="Calibri" w:eastAsia="Calibri" w:hAnsi="Calibri" w:cs="Calibri"/>
          <w:i/>
          <w:iCs/>
          <w:sz w:val="24"/>
          <w:szCs w:val="24"/>
        </w:rPr>
        <w:t xml:space="preserve">Formularz asortymentowo cenowy </w:t>
      </w:r>
      <w:r w:rsidR="000B562E" w:rsidRPr="00FC4E66">
        <w:rPr>
          <w:rFonts w:ascii="Calibri" w:eastAsia="Calibri" w:hAnsi="Calibri" w:cs="Calibri"/>
          <w:iCs/>
          <w:sz w:val="24"/>
          <w:szCs w:val="24"/>
        </w:rPr>
        <w:t xml:space="preserve">– </w:t>
      </w:r>
      <w:r w:rsidR="000B562E" w:rsidRPr="00FC4E66">
        <w:rPr>
          <w:rFonts w:cstheme="minorHAnsi"/>
          <w:sz w:val="24"/>
          <w:szCs w:val="24"/>
        </w:rPr>
        <w:t>Pakiet nr 5 - Sprzęt medyczny na Oddział Chirurgii;</w:t>
      </w:r>
    </w:p>
    <w:p w14:paraId="476632AE" w14:textId="0FCEE0E1" w:rsidR="000B562E" w:rsidRPr="00FC4E66" w:rsidRDefault="00FC4E66" w:rsidP="000B562E">
      <w:pPr>
        <w:numPr>
          <w:ilvl w:val="0"/>
          <w:numId w:val="28"/>
        </w:numPr>
        <w:tabs>
          <w:tab w:val="left" w:pos="426"/>
        </w:tabs>
        <w:spacing w:before="40" w:after="0" w:line="276" w:lineRule="auto"/>
        <w:ind w:left="426" w:hanging="426"/>
        <w:jc w:val="both"/>
        <w:rPr>
          <w:rFonts w:ascii="Calibri" w:eastAsia="Calibri" w:hAnsi="Calibri" w:cs="Calibri"/>
          <w:iCs/>
          <w:color w:val="FF0000"/>
          <w:sz w:val="24"/>
          <w:szCs w:val="24"/>
        </w:rPr>
      </w:pPr>
      <w:r>
        <w:rPr>
          <w:rFonts w:ascii="Calibri" w:eastAsia="Calibri" w:hAnsi="Calibri" w:cs="Calibri"/>
          <w:b/>
          <w:bCs/>
          <w:i/>
          <w:iCs/>
          <w:sz w:val="24"/>
          <w:szCs w:val="24"/>
        </w:rPr>
        <w:t xml:space="preserve">Załącznik nr 13 </w:t>
      </w:r>
      <w:r w:rsidRPr="00FC4E66">
        <w:rPr>
          <w:rFonts w:ascii="Calibri" w:eastAsia="Calibri" w:hAnsi="Calibri" w:cs="Calibri"/>
          <w:i/>
          <w:iCs/>
          <w:sz w:val="24"/>
          <w:szCs w:val="24"/>
        </w:rPr>
        <w:t xml:space="preserve">- </w:t>
      </w:r>
      <w:r w:rsidR="000B562E" w:rsidRPr="00FC4E66">
        <w:rPr>
          <w:rFonts w:ascii="Calibri" w:eastAsia="Calibri" w:hAnsi="Calibri" w:cs="Calibri"/>
          <w:i/>
          <w:iCs/>
          <w:sz w:val="24"/>
          <w:szCs w:val="24"/>
        </w:rPr>
        <w:t xml:space="preserve">Formularz asortymentowo cenowy </w:t>
      </w:r>
      <w:r w:rsidR="000B562E" w:rsidRPr="00FC4E66">
        <w:rPr>
          <w:rFonts w:ascii="Calibri" w:eastAsia="Calibri" w:hAnsi="Calibri" w:cs="Calibri"/>
          <w:iCs/>
          <w:sz w:val="24"/>
          <w:szCs w:val="24"/>
        </w:rPr>
        <w:t xml:space="preserve">– </w:t>
      </w:r>
      <w:r w:rsidR="000B562E" w:rsidRPr="00FC4E66">
        <w:rPr>
          <w:rFonts w:cstheme="minorHAnsi"/>
          <w:sz w:val="24"/>
          <w:szCs w:val="24"/>
        </w:rPr>
        <w:t>Pakiet nr 6 - Chłodziarki farmaceutyczne na Oddział Chirurgii;</w:t>
      </w:r>
    </w:p>
    <w:p w14:paraId="37F8E78B" w14:textId="2178AB6F" w:rsidR="000B562E" w:rsidRPr="00FC4E66" w:rsidRDefault="00FC4E66" w:rsidP="000B562E">
      <w:pPr>
        <w:numPr>
          <w:ilvl w:val="0"/>
          <w:numId w:val="28"/>
        </w:numPr>
        <w:tabs>
          <w:tab w:val="left" w:pos="426"/>
        </w:tabs>
        <w:spacing w:before="40" w:after="0" w:line="276" w:lineRule="auto"/>
        <w:ind w:left="426" w:hanging="426"/>
        <w:jc w:val="both"/>
        <w:rPr>
          <w:rFonts w:ascii="Calibri" w:eastAsia="Calibri" w:hAnsi="Calibri" w:cs="Calibri"/>
          <w:iCs/>
          <w:color w:val="FF0000"/>
          <w:sz w:val="24"/>
          <w:szCs w:val="24"/>
        </w:rPr>
      </w:pPr>
      <w:r>
        <w:rPr>
          <w:rFonts w:ascii="Calibri" w:eastAsia="Calibri" w:hAnsi="Calibri" w:cs="Calibri"/>
          <w:b/>
          <w:bCs/>
          <w:i/>
          <w:iCs/>
          <w:sz w:val="24"/>
          <w:szCs w:val="24"/>
        </w:rPr>
        <w:t xml:space="preserve">Załącznik nr 14 </w:t>
      </w:r>
      <w:r w:rsidRPr="00FC4E66">
        <w:rPr>
          <w:rFonts w:ascii="Calibri" w:eastAsia="Calibri" w:hAnsi="Calibri" w:cs="Calibri"/>
          <w:i/>
          <w:iCs/>
          <w:sz w:val="24"/>
          <w:szCs w:val="24"/>
        </w:rPr>
        <w:t xml:space="preserve">- </w:t>
      </w:r>
      <w:r w:rsidR="000B562E" w:rsidRPr="00FC4E66">
        <w:rPr>
          <w:rFonts w:ascii="Calibri" w:eastAsia="Calibri" w:hAnsi="Calibri" w:cs="Calibri"/>
          <w:i/>
          <w:iCs/>
          <w:sz w:val="24"/>
          <w:szCs w:val="24"/>
        </w:rPr>
        <w:t xml:space="preserve">Formularz asortymentowo cenowy </w:t>
      </w:r>
      <w:r w:rsidR="000B562E" w:rsidRPr="00FC4E66">
        <w:rPr>
          <w:rFonts w:ascii="Calibri" w:eastAsia="Calibri" w:hAnsi="Calibri" w:cs="Calibri"/>
          <w:iCs/>
          <w:sz w:val="24"/>
          <w:szCs w:val="24"/>
        </w:rPr>
        <w:t xml:space="preserve">– </w:t>
      </w:r>
      <w:r w:rsidR="000B562E" w:rsidRPr="00FC4E66">
        <w:rPr>
          <w:rFonts w:cstheme="minorHAnsi"/>
          <w:sz w:val="24"/>
          <w:szCs w:val="24"/>
        </w:rPr>
        <w:t>Pakiet nr 7 - Komputery na Oddział Chirurgii</w:t>
      </w:r>
      <w:r>
        <w:rPr>
          <w:rFonts w:cstheme="minorHAnsi"/>
          <w:sz w:val="24"/>
          <w:szCs w:val="24"/>
        </w:rPr>
        <w:t>;</w:t>
      </w:r>
    </w:p>
    <w:p w14:paraId="5BBEC9ED" w14:textId="2BC43EBF" w:rsidR="00FC4E66" w:rsidRPr="00FC4E66" w:rsidRDefault="00FC4E66" w:rsidP="000B562E">
      <w:pPr>
        <w:numPr>
          <w:ilvl w:val="0"/>
          <w:numId w:val="28"/>
        </w:numPr>
        <w:tabs>
          <w:tab w:val="left" w:pos="426"/>
        </w:tabs>
        <w:spacing w:before="40" w:after="0" w:line="276" w:lineRule="auto"/>
        <w:ind w:left="426" w:hanging="426"/>
        <w:jc w:val="both"/>
        <w:rPr>
          <w:rFonts w:ascii="Calibri" w:eastAsia="Calibri" w:hAnsi="Calibri" w:cs="Calibri"/>
          <w:iCs/>
          <w:color w:val="FF0000"/>
          <w:sz w:val="24"/>
          <w:szCs w:val="24"/>
        </w:rPr>
      </w:pPr>
      <w:r>
        <w:rPr>
          <w:rFonts w:ascii="Calibri" w:eastAsia="Calibri" w:hAnsi="Calibri" w:cs="Calibri"/>
          <w:b/>
          <w:bCs/>
          <w:i/>
          <w:iCs/>
          <w:sz w:val="24"/>
          <w:szCs w:val="24"/>
        </w:rPr>
        <w:t>Załącznik nr 15 –</w:t>
      </w:r>
      <w:r>
        <w:rPr>
          <w:rFonts w:ascii="Calibri" w:eastAsia="Calibri" w:hAnsi="Calibri" w:cs="Calibri"/>
          <w:iCs/>
          <w:color w:val="FF0000"/>
          <w:sz w:val="24"/>
          <w:szCs w:val="24"/>
        </w:rPr>
        <w:t xml:space="preserve"> </w:t>
      </w:r>
      <w:r w:rsidRPr="001B00C2">
        <w:rPr>
          <w:rFonts w:ascii="Calibri" w:eastAsia="Calibri" w:hAnsi="Calibri" w:cs="Calibri"/>
          <w:iCs/>
          <w:sz w:val="24"/>
          <w:szCs w:val="24"/>
        </w:rPr>
        <w:t>Wykaz dostaw.</w:t>
      </w:r>
    </w:p>
    <w:p w14:paraId="7BD176E5" w14:textId="78F5FAA2" w:rsidR="00B57660" w:rsidRDefault="00B57660" w:rsidP="00B57660">
      <w:pPr>
        <w:spacing w:after="0" w:line="276" w:lineRule="auto"/>
        <w:ind w:left="5664"/>
        <w:rPr>
          <w:rFonts w:ascii="Calibri" w:eastAsia="Calibri" w:hAnsi="Calibri" w:cs="Calibri"/>
          <w:b/>
          <w:bCs/>
          <w:iCs/>
          <w:sz w:val="24"/>
          <w:szCs w:val="24"/>
        </w:rPr>
      </w:pPr>
    </w:p>
    <w:p w14:paraId="0F9D1250" w14:textId="17D44B7A" w:rsidR="001B00C2" w:rsidRDefault="001B00C2" w:rsidP="00B57660">
      <w:pPr>
        <w:spacing w:after="0" w:line="276" w:lineRule="auto"/>
        <w:ind w:left="5664"/>
        <w:rPr>
          <w:rFonts w:ascii="Calibri" w:eastAsia="Calibri" w:hAnsi="Calibri" w:cs="Calibri"/>
          <w:b/>
          <w:bCs/>
          <w:iCs/>
          <w:sz w:val="24"/>
          <w:szCs w:val="24"/>
        </w:rPr>
      </w:pPr>
    </w:p>
    <w:p w14:paraId="46603494" w14:textId="77777777" w:rsidR="001B00C2" w:rsidRPr="00184E68" w:rsidRDefault="001B00C2" w:rsidP="00B57660">
      <w:pPr>
        <w:spacing w:after="0" w:line="276" w:lineRule="auto"/>
        <w:ind w:left="5664"/>
        <w:rPr>
          <w:rFonts w:ascii="Calibri" w:eastAsia="Calibri" w:hAnsi="Calibri" w:cs="Calibri"/>
          <w:b/>
          <w:bCs/>
          <w:iCs/>
          <w:sz w:val="24"/>
          <w:szCs w:val="24"/>
        </w:rPr>
      </w:pPr>
    </w:p>
    <w:p w14:paraId="2DCB3324" w14:textId="77777777" w:rsidR="00B57660" w:rsidRPr="00184E68" w:rsidRDefault="00B57660" w:rsidP="00B57660">
      <w:pPr>
        <w:spacing w:after="0" w:line="276" w:lineRule="auto"/>
        <w:ind w:left="5664"/>
        <w:rPr>
          <w:rFonts w:ascii="Calibri" w:eastAsia="Calibri" w:hAnsi="Calibri" w:cs="Calibri"/>
          <w:bCs/>
          <w:sz w:val="24"/>
          <w:szCs w:val="24"/>
        </w:rPr>
      </w:pPr>
      <w:r w:rsidRPr="00184E68">
        <w:rPr>
          <w:rFonts w:ascii="Calibri" w:eastAsia="Calibri" w:hAnsi="Calibri" w:cs="Calibri"/>
          <w:b/>
          <w:bCs/>
          <w:iCs/>
          <w:sz w:val="24"/>
          <w:szCs w:val="24"/>
        </w:rPr>
        <w:t>ZATWIERDZAM</w:t>
      </w:r>
    </w:p>
    <w:p w14:paraId="6775C0F8" w14:textId="0D1496CE" w:rsidR="00B57660" w:rsidRPr="00184E68" w:rsidRDefault="00B57660" w:rsidP="00B57660">
      <w:pPr>
        <w:spacing w:after="0" w:line="276" w:lineRule="auto"/>
        <w:ind w:left="714"/>
        <w:jc w:val="center"/>
        <w:rPr>
          <w:rFonts w:ascii="Calibri" w:eastAsia="Calibri" w:hAnsi="Calibri" w:cs="Times New Roman"/>
        </w:rPr>
      </w:pPr>
      <w:r w:rsidRPr="00184E68">
        <w:rPr>
          <w:rFonts w:ascii="Calibri" w:eastAsia="Calibri" w:hAnsi="Calibri" w:cs="Calibri"/>
          <w:b/>
          <w:bCs/>
          <w:iCs/>
          <w:sz w:val="24"/>
          <w:szCs w:val="24"/>
        </w:rPr>
        <w:t xml:space="preserve">                                               </w:t>
      </w:r>
    </w:p>
    <w:p w14:paraId="0411D677" w14:textId="0D712286" w:rsidR="00B91DD1" w:rsidRDefault="00B91DD1" w:rsidP="00784B2F">
      <w:pPr>
        <w:spacing w:after="0" w:line="240" w:lineRule="auto"/>
        <w:jc w:val="right"/>
        <w:rPr>
          <w:b/>
          <w:bCs/>
          <w:sz w:val="24"/>
          <w:szCs w:val="24"/>
        </w:rPr>
      </w:pPr>
    </w:p>
    <w:p w14:paraId="48462215" w14:textId="45964A55" w:rsidR="006D0B22" w:rsidRDefault="006D0B22" w:rsidP="00784B2F">
      <w:pPr>
        <w:spacing w:after="0" w:line="240" w:lineRule="auto"/>
        <w:jc w:val="right"/>
        <w:rPr>
          <w:b/>
          <w:bCs/>
          <w:sz w:val="24"/>
          <w:szCs w:val="24"/>
        </w:rPr>
      </w:pPr>
    </w:p>
    <w:p w14:paraId="31AE7C64" w14:textId="0DE6D62F" w:rsidR="006D0B22" w:rsidRDefault="006D0B22" w:rsidP="00784B2F">
      <w:pPr>
        <w:spacing w:after="0" w:line="240" w:lineRule="auto"/>
        <w:jc w:val="right"/>
        <w:rPr>
          <w:b/>
          <w:bCs/>
          <w:sz w:val="24"/>
          <w:szCs w:val="24"/>
        </w:rPr>
      </w:pPr>
    </w:p>
    <w:p w14:paraId="6BB371FC" w14:textId="5E28B121" w:rsidR="006D0B22" w:rsidRDefault="006D0B22" w:rsidP="00784B2F">
      <w:pPr>
        <w:spacing w:after="0" w:line="240" w:lineRule="auto"/>
        <w:jc w:val="right"/>
        <w:rPr>
          <w:b/>
          <w:bCs/>
          <w:sz w:val="24"/>
          <w:szCs w:val="24"/>
        </w:rPr>
      </w:pPr>
    </w:p>
    <w:p w14:paraId="5A201E12" w14:textId="1D2E85A3" w:rsidR="006D0B22" w:rsidRDefault="006D0B22" w:rsidP="00784B2F">
      <w:pPr>
        <w:spacing w:after="0" w:line="240" w:lineRule="auto"/>
        <w:jc w:val="right"/>
        <w:rPr>
          <w:b/>
          <w:bCs/>
          <w:sz w:val="24"/>
          <w:szCs w:val="24"/>
        </w:rPr>
      </w:pPr>
    </w:p>
    <w:p w14:paraId="1CC983AD" w14:textId="79CD45EE" w:rsidR="006D0B22" w:rsidRDefault="006D0B22" w:rsidP="00784B2F">
      <w:pPr>
        <w:spacing w:after="0" w:line="240" w:lineRule="auto"/>
        <w:jc w:val="right"/>
        <w:rPr>
          <w:b/>
          <w:bCs/>
          <w:sz w:val="24"/>
          <w:szCs w:val="24"/>
        </w:rPr>
      </w:pPr>
    </w:p>
    <w:p w14:paraId="5300C39B" w14:textId="5F5CECCB" w:rsidR="006D0B22" w:rsidRDefault="006D0B22" w:rsidP="00784B2F">
      <w:pPr>
        <w:spacing w:after="0" w:line="240" w:lineRule="auto"/>
        <w:jc w:val="right"/>
        <w:rPr>
          <w:b/>
          <w:bCs/>
          <w:sz w:val="24"/>
          <w:szCs w:val="24"/>
        </w:rPr>
      </w:pPr>
    </w:p>
    <w:p w14:paraId="0AF51FA3" w14:textId="78CB554D" w:rsidR="006D0B22" w:rsidRDefault="006D0B22" w:rsidP="00784B2F">
      <w:pPr>
        <w:spacing w:after="0" w:line="240" w:lineRule="auto"/>
        <w:jc w:val="right"/>
        <w:rPr>
          <w:b/>
          <w:bCs/>
          <w:sz w:val="24"/>
          <w:szCs w:val="24"/>
        </w:rPr>
      </w:pPr>
    </w:p>
    <w:p w14:paraId="05973126" w14:textId="14452519" w:rsidR="006D0B22" w:rsidRDefault="006D0B22" w:rsidP="00784B2F">
      <w:pPr>
        <w:spacing w:after="0" w:line="240" w:lineRule="auto"/>
        <w:jc w:val="right"/>
        <w:rPr>
          <w:b/>
          <w:bCs/>
          <w:sz w:val="24"/>
          <w:szCs w:val="24"/>
        </w:rPr>
      </w:pPr>
    </w:p>
    <w:p w14:paraId="3BACDC97" w14:textId="719762A5" w:rsidR="006D0B22" w:rsidRDefault="006D0B22" w:rsidP="00784B2F">
      <w:pPr>
        <w:spacing w:after="0" w:line="240" w:lineRule="auto"/>
        <w:jc w:val="right"/>
        <w:rPr>
          <w:b/>
          <w:bCs/>
          <w:sz w:val="24"/>
          <w:szCs w:val="24"/>
        </w:rPr>
      </w:pPr>
    </w:p>
    <w:p w14:paraId="57B05352" w14:textId="77777777" w:rsidR="006D0B22" w:rsidRPr="00184E68" w:rsidRDefault="006D0B22" w:rsidP="00784B2F">
      <w:pPr>
        <w:spacing w:after="0" w:line="240" w:lineRule="auto"/>
        <w:jc w:val="right"/>
        <w:rPr>
          <w:b/>
          <w:bCs/>
          <w:sz w:val="24"/>
          <w:szCs w:val="24"/>
        </w:rPr>
      </w:pPr>
    </w:p>
    <w:p w14:paraId="3FBCD9B0" w14:textId="6E5D1595" w:rsidR="00784B2F" w:rsidRPr="00184E68" w:rsidRDefault="00784B2F" w:rsidP="00784B2F">
      <w:pPr>
        <w:spacing w:after="0" w:line="240" w:lineRule="auto"/>
        <w:jc w:val="right"/>
        <w:rPr>
          <w:sz w:val="24"/>
          <w:szCs w:val="24"/>
        </w:rPr>
      </w:pPr>
      <w:r w:rsidRPr="00184E68">
        <w:rPr>
          <w:b/>
          <w:bCs/>
          <w:sz w:val="24"/>
          <w:szCs w:val="24"/>
        </w:rPr>
        <w:lastRenderedPageBreak/>
        <w:t>Załącznik Nr 1</w:t>
      </w:r>
    </w:p>
    <w:p w14:paraId="4AF806FC" w14:textId="2D06E3DF" w:rsidR="00784B2F" w:rsidRPr="00184E68" w:rsidRDefault="00784B2F" w:rsidP="00784B2F">
      <w:pPr>
        <w:spacing w:before="120"/>
        <w:jc w:val="both"/>
        <w:rPr>
          <w:sz w:val="16"/>
          <w:szCs w:val="16"/>
        </w:rPr>
      </w:pPr>
    </w:p>
    <w:p w14:paraId="49496494" w14:textId="77777777" w:rsidR="009E6002" w:rsidRPr="00184E68" w:rsidRDefault="009E6002" w:rsidP="00784B2F">
      <w:pPr>
        <w:spacing w:before="120"/>
        <w:jc w:val="both"/>
        <w:rPr>
          <w:sz w:val="16"/>
          <w:szCs w:val="16"/>
        </w:rPr>
      </w:pPr>
    </w:p>
    <w:p w14:paraId="401D2D9D" w14:textId="77777777" w:rsidR="00AA65C8" w:rsidRPr="00184E68" w:rsidRDefault="00784B2F" w:rsidP="00AA65C8">
      <w:pPr>
        <w:spacing w:after="120" w:line="240" w:lineRule="auto"/>
        <w:jc w:val="both"/>
        <w:rPr>
          <w:sz w:val="20"/>
          <w:szCs w:val="20"/>
        </w:rPr>
      </w:pPr>
      <w:r w:rsidRPr="00184E68">
        <w:rPr>
          <w:sz w:val="16"/>
          <w:szCs w:val="16"/>
        </w:rPr>
        <w:t xml:space="preserve">   </w:t>
      </w:r>
      <w:r w:rsidRPr="00184E68">
        <w:rPr>
          <w:sz w:val="20"/>
          <w:szCs w:val="20"/>
        </w:rPr>
        <w:t xml:space="preserve">nazwa </w:t>
      </w:r>
      <w:r w:rsidR="00FA5FF0" w:rsidRPr="00184E68">
        <w:rPr>
          <w:sz w:val="20"/>
          <w:szCs w:val="20"/>
        </w:rPr>
        <w:t>i adres</w:t>
      </w:r>
      <w:r w:rsidRPr="00184E68">
        <w:rPr>
          <w:sz w:val="20"/>
          <w:szCs w:val="20"/>
        </w:rPr>
        <w:t xml:space="preserve"> wykonawcy</w:t>
      </w:r>
      <w:r w:rsidR="00AA65C8" w:rsidRPr="00184E68">
        <w:rPr>
          <w:sz w:val="20"/>
          <w:szCs w:val="20"/>
        </w:rPr>
        <w:tab/>
      </w:r>
      <w:r w:rsidR="00AA65C8" w:rsidRPr="00184E68">
        <w:rPr>
          <w:sz w:val="20"/>
          <w:szCs w:val="20"/>
        </w:rPr>
        <w:tab/>
      </w:r>
    </w:p>
    <w:p w14:paraId="725F0D7D" w14:textId="60FC0A1F" w:rsidR="00784B2F" w:rsidRPr="00184E68" w:rsidRDefault="00AA65C8" w:rsidP="00AA65C8">
      <w:pPr>
        <w:spacing w:after="120" w:line="240" w:lineRule="auto"/>
        <w:ind w:left="2832" w:firstLine="708"/>
        <w:jc w:val="both"/>
        <w:rPr>
          <w:b/>
          <w:bCs/>
        </w:rPr>
      </w:pPr>
      <w:r w:rsidRPr="00184E68">
        <w:rPr>
          <w:sz w:val="20"/>
          <w:szCs w:val="20"/>
        </w:rPr>
        <w:t xml:space="preserve">             </w:t>
      </w:r>
      <w:r w:rsidR="00784B2F" w:rsidRPr="00184E68">
        <w:rPr>
          <w:b/>
          <w:bCs/>
        </w:rPr>
        <w:t>Zamawiający:</w:t>
      </w:r>
    </w:p>
    <w:p w14:paraId="43956866" w14:textId="77777777" w:rsidR="00784B2F" w:rsidRPr="00184E68" w:rsidRDefault="00784B2F" w:rsidP="00784B2F">
      <w:pPr>
        <w:keepNext/>
        <w:spacing w:after="120" w:line="240" w:lineRule="auto"/>
        <w:ind w:left="4111"/>
        <w:outlineLvl w:val="6"/>
        <w:rPr>
          <w:b/>
          <w:bCs/>
        </w:rPr>
      </w:pPr>
      <w:r w:rsidRPr="00184E68">
        <w:rPr>
          <w:b/>
          <w:bCs/>
        </w:rPr>
        <w:t xml:space="preserve">Zespół Opieki Zdrowotnej we Włoszczowie </w:t>
      </w:r>
    </w:p>
    <w:p w14:paraId="55D2F1C9" w14:textId="77777777" w:rsidR="00784B2F" w:rsidRPr="00184E68" w:rsidRDefault="00784B2F" w:rsidP="00784B2F">
      <w:pPr>
        <w:keepNext/>
        <w:spacing w:after="120" w:line="240" w:lineRule="auto"/>
        <w:ind w:left="4111"/>
        <w:outlineLvl w:val="6"/>
        <w:rPr>
          <w:b/>
          <w:bCs/>
        </w:rPr>
      </w:pPr>
      <w:r w:rsidRPr="00184E68">
        <w:rPr>
          <w:b/>
          <w:bCs/>
        </w:rPr>
        <w:t>– Szpital Powiatowy im. Jana Pawła II</w:t>
      </w:r>
    </w:p>
    <w:p w14:paraId="189298F8" w14:textId="77777777" w:rsidR="00784B2F" w:rsidRPr="00184E68" w:rsidRDefault="00784B2F" w:rsidP="00784B2F">
      <w:pPr>
        <w:keepNext/>
        <w:spacing w:after="120" w:line="240" w:lineRule="auto"/>
        <w:ind w:left="4111"/>
        <w:outlineLvl w:val="2"/>
      </w:pPr>
      <w:r w:rsidRPr="00184E68">
        <w:t>ul. Żeromskiego 28, 29-100 Włoszczowa</w:t>
      </w:r>
    </w:p>
    <w:p w14:paraId="4B03199E" w14:textId="28B2F8B7" w:rsidR="00784B2F" w:rsidRPr="00184E68" w:rsidRDefault="00784B2F" w:rsidP="00784B2F">
      <w:pPr>
        <w:jc w:val="both"/>
        <w:outlineLvl w:val="0"/>
        <w:rPr>
          <w:b/>
          <w:bCs/>
        </w:rPr>
      </w:pPr>
      <w:r w:rsidRPr="00184E68">
        <w:t>Znak sprawy:</w:t>
      </w:r>
      <w:r w:rsidRPr="00184E68">
        <w:rPr>
          <w:b/>
          <w:bCs/>
        </w:rPr>
        <w:t xml:space="preserve"> </w:t>
      </w:r>
      <w:r w:rsidR="005A2AFA" w:rsidRPr="00184E68">
        <w:rPr>
          <w:b/>
          <w:bCs/>
        </w:rPr>
        <w:t>29/12/2020</w:t>
      </w:r>
    </w:p>
    <w:p w14:paraId="50FA8CBA" w14:textId="1FA46AD1" w:rsidR="00784B2F" w:rsidRPr="00184E68" w:rsidRDefault="00784B2F" w:rsidP="00784B2F">
      <w:pPr>
        <w:spacing w:before="480" w:after="240"/>
        <w:ind w:left="709" w:right="567"/>
        <w:jc w:val="center"/>
        <w:outlineLvl w:val="0"/>
        <w:rPr>
          <w:b/>
          <w:bCs/>
          <w:sz w:val="28"/>
          <w:szCs w:val="28"/>
        </w:rPr>
      </w:pPr>
      <w:r w:rsidRPr="00184E68">
        <w:rPr>
          <w:b/>
          <w:bCs/>
          <w:sz w:val="28"/>
          <w:szCs w:val="28"/>
        </w:rPr>
        <w:t>FORMULARZ OFERTY</w:t>
      </w:r>
    </w:p>
    <w:p w14:paraId="36F59C9A" w14:textId="75D8D9C0" w:rsidR="00784B2F" w:rsidRPr="00184E68" w:rsidRDefault="00784B2F" w:rsidP="00060A74">
      <w:pPr>
        <w:tabs>
          <w:tab w:val="left" w:pos="7410"/>
        </w:tabs>
        <w:spacing w:after="0" w:line="276" w:lineRule="auto"/>
        <w:jc w:val="both"/>
        <w:rPr>
          <w:rFonts w:ascii="Calibri" w:eastAsia="Calibri" w:hAnsi="Calibri" w:cs="Times New Roman"/>
          <w:b/>
          <w:bCs/>
          <w:sz w:val="28"/>
          <w:szCs w:val="28"/>
        </w:rPr>
      </w:pPr>
      <w:r w:rsidRPr="00184E68">
        <w:t xml:space="preserve">Przystępując do postępowania prowadzonego w trybie przetargu nieograniczonego, którego przedmiotem jest </w:t>
      </w:r>
      <w:r w:rsidR="00060A74" w:rsidRPr="00184E68">
        <w:rPr>
          <w:rFonts w:ascii="Calibri" w:eastAsia="Calibri" w:hAnsi="Calibri" w:cs="Calibri"/>
          <w:b/>
          <w:bCs/>
          <w:i/>
          <w:iCs/>
        </w:rPr>
        <w:t>m</w:t>
      </w:r>
      <w:r w:rsidR="00060A74" w:rsidRPr="00184E68">
        <w:rPr>
          <w:rFonts w:ascii="Calibri" w:eastAsia="Calibri" w:hAnsi="Calibri" w:cs="Times New Roman"/>
          <w:b/>
          <w:bCs/>
        </w:rPr>
        <w:t>odernizacja oraz przebudowa budynku ZOZ we Włoszczowie na działalność rehabilitacyjną oraz Oddziału Chirurgii Ogólnej</w:t>
      </w:r>
      <w:r w:rsidR="00F262D1" w:rsidRPr="00184E68">
        <w:rPr>
          <w:rFonts w:ascii="Calibri" w:eastAsia="Calibri" w:hAnsi="Calibri" w:cs="Times New Roman"/>
          <w:b/>
          <w:bCs/>
          <w:sz w:val="24"/>
          <w:szCs w:val="24"/>
        </w:rPr>
        <w:t>,</w:t>
      </w:r>
      <w:r w:rsidR="00F262D1" w:rsidRPr="00184E68">
        <w:rPr>
          <w:b/>
          <w:bCs/>
          <w:sz w:val="24"/>
          <w:szCs w:val="24"/>
        </w:rPr>
        <w:t xml:space="preserve"> </w:t>
      </w:r>
      <w:r w:rsidR="001B00C2" w:rsidRPr="003A6CEA">
        <w:t>a także dostawę wyposażenia Oddziału Chirurgii Ogólnej</w:t>
      </w:r>
      <w:r w:rsidR="001B00C2">
        <w:t xml:space="preserve">, </w:t>
      </w:r>
      <w:r w:rsidRPr="00184E68">
        <w:t>oferujemy wykonanie zamówienia w zakresie objętym</w:t>
      </w:r>
      <w:r w:rsidR="00FA5FF0" w:rsidRPr="00184E68">
        <w:t xml:space="preserve"> w</w:t>
      </w:r>
      <w:r w:rsidRPr="00184E68">
        <w:t xml:space="preserve"> Specyfikacji Istotnych Warunków Zamówienia (SIWZ):</w:t>
      </w:r>
    </w:p>
    <w:p w14:paraId="0785A268" w14:textId="77777777" w:rsidR="00784B2F" w:rsidRPr="00184E68" w:rsidRDefault="00784B2F" w:rsidP="00784B2F">
      <w:pPr>
        <w:spacing w:after="0" w:line="240" w:lineRule="auto"/>
        <w:jc w:val="both"/>
        <w:rPr>
          <w:b/>
          <w:bCs/>
          <w:sz w:val="24"/>
          <w:szCs w:val="24"/>
          <w:lang w:eastAsia="pl-PL"/>
        </w:rPr>
      </w:pPr>
    </w:p>
    <w:p w14:paraId="13DC421F" w14:textId="0D611891" w:rsidR="00784B2F" w:rsidRPr="00184E68" w:rsidRDefault="007041F2" w:rsidP="00784B2F">
      <w:pPr>
        <w:spacing w:after="0" w:line="240" w:lineRule="auto"/>
        <w:jc w:val="both"/>
        <w:rPr>
          <w:b/>
          <w:bCs/>
          <w:sz w:val="28"/>
          <w:szCs w:val="28"/>
          <w:u w:val="single"/>
          <w:lang w:eastAsia="pl-PL"/>
        </w:rPr>
      </w:pPr>
      <w:bookmarkStart w:id="26" w:name="_Hlk60278900"/>
      <w:r w:rsidRPr="00184E68">
        <w:rPr>
          <w:b/>
          <w:bCs/>
          <w:sz w:val="28"/>
          <w:szCs w:val="28"/>
          <w:u w:val="single"/>
          <w:lang w:eastAsia="pl-PL"/>
        </w:rPr>
        <w:t>Pakiet nr 1:</w:t>
      </w:r>
    </w:p>
    <w:p w14:paraId="60F82926" w14:textId="77777777" w:rsidR="007041F2" w:rsidRPr="00184E68" w:rsidRDefault="007041F2" w:rsidP="00784B2F">
      <w:pPr>
        <w:spacing w:after="0" w:line="240" w:lineRule="auto"/>
        <w:jc w:val="both"/>
        <w:rPr>
          <w:sz w:val="24"/>
          <w:szCs w:val="24"/>
          <w:lang w:eastAsia="pl-PL"/>
        </w:rPr>
      </w:pPr>
    </w:p>
    <w:p w14:paraId="03E14BD9" w14:textId="5513F58A" w:rsidR="00784B2F" w:rsidRPr="00184E68" w:rsidRDefault="0040066A" w:rsidP="001B00C2">
      <w:pPr>
        <w:pStyle w:val="Wypunktowanie1"/>
        <w:numPr>
          <w:ilvl w:val="0"/>
          <w:numId w:val="0"/>
        </w:numPr>
        <w:rPr>
          <w:sz w:val="24"/>
          <w:szCs w:val="24"/>
          <w:lang w:eastAsia="pl-PL"/>
        </w:rPr>
      </w:pPr>
      <w:r>
        <w:rPr>
          <w:b/>
          <w:bCs/>
          <w:sz w:val="24"/>
          <w:szCs w:val="24"/>
          <w:lang w:eastAsia="pl-PL"/>
        </w:rPr>
        <w:t xml:space="preserve">I </w:t>
      </w:r>
      <w:r w:rsidR="00784B2F" w:rsidRPr="00184E68">
        <w:rPr>
          <w:b/>
          <w:bCs/>
          <w:sz w:val="24"/>
          <w:szCs w:val="24"/>
          <w:lang w:eastAsia="pl-PL"/>
        </w:rPr>
        <w:t>Za cenę ryczałtową netto: ................................, VAT: ................, Brutto: ....................................</w:t>
      </w:r>
    </w:p>
    <w:p w14:paraId="75277A3A" w14:textId="77777777" w:rsidR="00784B2F" w:rsidRPr="00184E68" w:rsidRDefault="00784B2F" w:rsidP="00784B2F">
      <w:pPr>
        <w:spacing w:after="0" w:line="240" w:lineRule="auto"/>
        <w:jc w:val="both"/>
        <w:rPr>
          <w:b/>
          <w:bCs/>
          <w:sz w:val="24"/>
          <w:szCs w:val="24"/>
          <w:lang w:eastAsia="pl-PL"/>
        </w:rPr>
      </w:pPr>
    </w:p>
    <w:p w14:paraId="0688FE55" w14:textId="33013F50" w:rsidR="00784B2F" w:rsidRPr="00184E68" w:rsidRDefault="00784B2F" w:rsidP="00784B2F">
      <w:pPr>
        <w:spacing w:after="0" w:line="240" w:lineRule="auto"/>
        <w:jc w:val="both"/>
        <w:rPr>
          <w:b/>
          <w:bCs/>
          <w:sz w:val="24"/>
          <w:szCs w:val="24"/>
          <w:lang w:eastAsia="pl-PL"/>
        </w:rPr>
      </w:pPr>
      <w:r w:rsidRPr="00184E68">
        <w:rPr>
          <w:b/>
          <w:bCs/>
          <w:sz w:val="24"/>
          <w:szCs w:val="24"/>
          <w:lang w:eastAsia="pl-PL"/>
        </w:rPr>
        <w:t>(słownie brutto: ....................................................  złotych)</w:t>
      </w:r>
      <w:r w:rsidR="00D75E0E">
        <w:rPr>
          <w:b/>
          <w:bCs/>
          <w:sz w:val="24"/>
          <w:szCs w:val="24"/>
          <w:lang w:eastAsia="pl-PL"/>
        </w:rPr>
        <w:t>, w tym:</w:t>
      </w:r>
    </w:p>
    <w:p w14:paraId="3D4E1423" w14:textId="041B4463" w:rsidR="00D75E0E" w:rsidRPr="00574F3A" w:rsidRDefault="00D75E0E" w:rsidP="00D75E0E">
      <w:pPr>
        <w:pStyle w:val="Akapitzlist"/>
        <w:numPr>
          <w:ilvl w:val="1"/>
          <w:numId w:val="114"/>
        </w:numPr>
        <w:jc w:val="both"/>
        <w:rPr>
          <w:b/>
          <w:bCs/>
          <w:sz w:val="24"/>
          <w:szCs w:val="24"/>
          <w:lang w:eastAsia="pl-PL"/>
        </w:rPr>
      </w:pPr>
      <w:bookmarkStart w:id="27" w:name="_Hlk52319700"/>
      <w:r w:rsidRPr="00574F3A">
        <w:rPr>
          <w:rFonts w:ascii="Calibri" w:eastAsia="Times New Roman" w:hAnsi="Calibri"/>
          <w:b/>
          <w:bCs/>
          <w:kern w:val="2"/>
          <w:sz w:val="24"/>
          <w:szCs w:val="24"/>
          <w:u w:val="single"/>
          <w:lang w:eastAsia="pl-PL"/>
        </w:rPr>
        <w:t>przebudowa centralnego ogrzewania</w:t>
      </w:r>
      <w:r w:rsidRPr="00D75E0E">
        <w:rPr>
          <w:b/>
          <w:bCs/>
          <w:sz w:val="24"/>
          <w:szCs w:val="24"/>
          <w:lang w:eastAsia="pl-PL"/>
        </w:rPr>
        <w:t xml:space="preserve"> </w:t>
      </w:r>
      <w:r w:rsidRPr="00184E68">
        <w:rPr>
          <w:b/>
          <w:bCs/>
          <w:sz w:val="24"/>
          <w:szCs w:val="24"/>
          <w:lang w:eastAsia="pl-PL"/>
        </w:rPr>
        <w:t>netto: ................................, VAT: ................, Brutto: ....................................</w:t>
      </w:r>
    </w:p>
    <w:p w14:paraId="50DB41D7" w14:textId="2EC37B14" w:rsidR="00D75E0E" w:rsidRPr="00574F3A" w:rsidRDefault="00D75E0E" w:rsidP="000872F5">
      <w:pPr>
        <w:pStyle w:val="Akapitzlist"/>
        <w:numPr>
          <w:ilvl w:val="1"/>
          <w:numId w:val="117"/>
        </w:numPr>
        <w:jc w:val="both"/>
        <w:rPr>
          <w:b/>
          <w:bCs/>
          <w:sz w:val="24"/>
          <w:szCs w:val="24"/>
          <w:lang w:eastAsia="pl-PL"/>
        </w:rPr>
      </w:pPr>
      <w:r w:rsidRPr="00574F3A">
        <w:rPr>
          <w:rFonts w:ascii="Calibri" w:eastAsia="Times New Roman" w:hAnsi="Calibri"/>
          <w:b/>
          <w:bCs/>
          <w:kern w:val="2"/>
          <w:sz w:val="24"/>
          <w:szCs w:val="24"/>
          <w:u w:val="single"/>
          <w:lang w:eastAsia="pl-PL"/>
        </w:rPr>
        <w:t xml:space="preserve"> przebudowa instalacji ciepłej wody użytkowej</w:t>
      </w:r>
      <w:r w:rsidRPr="00D75E0E">
        <w:rPr>
          <w:b/>
          <w:bCs/>
          <w:sz w:val="24"/>
          <w:szCs w:val="24"/>
          <w:lang w:eastAsia="pl-PL"/>
        </w:rPr>
        <w:t xml:space="preserve"> </w:t>
      </w:r>
      <w:r w:rsidRPr="00184E68">
        <w:rPr>
          <w:b/>
          <w:bCs/>
          <w:sz w:val="24"/>
          <w:szCs w:val="24"/>
          <w:lang w:eastAsia="pl-PL"/>
        </w:rPr>
        <w:t>netto: ................................, VAT: ................, Brutto: ....................................</w:t>
      </w:r>
    </w:p>
    <w:p w14:paraId="03AC9D70" w14:textId="4EF2ED59" w:rsidR="00D75E0E" w:rsidRPr="00574F3A" w:rsidRDefault="00D75E0E" w:rsidP="000872F5">
      <w:pPr>
        <w:pStyle w:val="Akapitzlist"/>
        <w:numPr>
          <w:ilvl w:val="1"/>
          <w:numId w:val="118"/>
        </w:numPr>
        <w:jc w:val="both"/>
        <w:rPr>
          <w:b/>
          <w:bCs/>
          <w:sz w:val="24"/>
          <w:szCs w:val="24"/>
          <w:lang w:eastAsia="pl-PL"/>
        </w:rPr>
      </w:pPr>
      <w:r w:rsidRPr="00574F3A">
        <w:rPr>
          <w:rFonts w:ascii="Calibri" w:eastAsia="Times New Roman" w:hAnsi="Calibri"/>
          <w:b/>
          <w:bCs/>
          <w:kern w:val="2"/>
          <w:sz w:val="24"/>
          <w:szCs w:val="24"/>
          <w:u w:val="single"/>
          <w:lang w:eastAsia="pl-PL"/>
        </w:rPr>
        <w:t xml:space="preserve"> wymiana stolarki okiennej, wymiana instalacji oświetleniowej i opraw </w:t>
      </w:r>
      <w:r w:rsidRPr="00184E68">
        <w:rPr>
          <w:b/>
          <w:bCs/>
          <w:sz w:val="24"/>
          <w:szCs w:val="24"/>
          <w:lang w:eastAsia="pl-PL"/>
        </w:rPr>
        <w:t>netto: ................................, VAT: ................, Brutto: ....................................</w:t>
      </w:r>
    </w:p>
    <w:p w14:paraId="47453ADA" w14:textId="2FBD322D" w:rsidR="00D75E0E" w:rsidRPr="00574F3A" w:rsidRDefault="00D75E0E" w:rsidP="00574F3A">
      <w:pPr>
        <w:pStyle w:val="Akapitzlist"/>
        <w:numPr>
          <w:ilvl w:val="1"/>
          <w:numId w:val="114"/>
        </w:numPr>
        <w:jc w:val="both"/>
        <w:rPr>
          <w:b/>
          <w:bCs/>
          <w:sz w:val="24"/>
          <w:szCs w:val="24"/>
          <w:lang w:eastAsia="pl-PL"/>
        </w:rPr>
      </w:pPr>
      <w:r>
        <w:rPr>
          <w:rFonts w:ascii="Calibri" w:eastAsia="Times New Roman" w:hAnsi="Calibri"/>
          <w:b/>
          <w:bCs/>
          <w:kern w:val="2"/>
          <w:sz w:val="24"/>
          <w:szCs w:val="24"/>
          <w:u w:val="single"/>
          <w:lang w:eastAsia="pl-PL"/>
        </w:rPr>
        <w:t xml:space="preserve">pozostałe roboty budowlane </w:t>
      </w:r>
      <w:r w:rsidRPr="00184E68">
        <w:rPr>
          <w:b/>
          <w:bCs/>
          <w:sz w:val="24"/>
          <w:szCs w:val="24"/>
          <w:lang w:eastAsia="pl-PL"/>
        </w:rPr>
        <w:t>netto: ................................, VAT: ................, Brutto: ....................................</w:t>
      </w:r>
    </w:p>
    <w:p w14:paraId="04A4B2E9" w14:textId="1AC221DD" w:rsidR="009E6002" w:rsidRDefault="00D75E0E" w:rsidP="00D75E0E">
      <w:pPr>
        <w:pStyle w:val="Wypunktowanie1"/>
        <w:numPr>
          <w:ilvl w:val="0"/>
          <w:numId w:val="0"/>
        </w:numPr>
        <w:ind w:left="502" w:hanging="360"/>
        <w:rPr>
          <w:rFonts w:ascii="Calibri" w:hAnsi="Calibri" w:cs="Calibri"/>
          <w:bCs/>
        </w:rPr>
      </w:pPr>
      <w:r>
        <w:rPr>
          <w:b/>
          <w:bCs/>
          <w:sz w:val="24"/>
          <w:szCs w:val="24"/>
          <w:lang w:eastAsia="pl-PL"/>
        </w:rPr>
        <w:t xml:space="preserve">II </w:t>
      </w:r>
      <w:r w:rsidRPr="00184E68">
        <w:rPr>
          <w:rFonts w:ascii="Calibri" w:hAnsi="Calibri" w:cs="Calibri"/>
          <w:bCs/>
        </w:rPr>
        <w:t>Oświadczamy, że na wykonane roboty budowalne udzielamy</w:t>
      </w:r>
      <w:r w:rsidRPr="00184E68">
        <w:rPr>
          <w:noProof/>
          <w:lang w:eastAsia="pl-PL"/>
        </w:rPr>
        <w:drawing>
          <wp:inline distT="0" distB="0" distL="0" distR="0" wp14:anchorId="65B0C39F" wp14:editId="494D90F7">
            <wp:extent cx="449580" cy="266700"/>
            <wp:effectExtent l="0" t="0" r="762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 cy="266700"/>
                    </a:xfrm>
                    <a:prstGeom prst="rect">
                      <a:avLst/>
                    </a:prstGeom>
                    <a:noFill/>
                    <a:ln>
                      <a:noFill/>
                    </a:ln>
                  </pic:spPr>
                </pic:pic>
              </a:graphicData>
            </a:graphic>
          </wp:inline>
        </w:drawing>
      </w:r>
      <w:r>
        <w:rPr>
          <w:rFonts w:ascii="Calibri" w:hAnsi="Calibri" w:cs="Calibri"/>
          <w:bCs/>
        </w:rPr>
        <w:t xml:space="preserve"> miesięcy gwarancji.</w:t>
      </w:r>
    </w:p>
    <w:p w14:paraId="2499E7A4" w14:textId="3F583593" w:rsidR="00D75E0E" w:rsidRDefault="00D75E0E" w:rsidP="00D75E0E">
      <w:pPr>
        <w:pStyle w:val="Wypunktowanie1"/>
        <w:numPr>
          <w:ilvl w:val="0"/>
          <w:numId w:val="0"/>
        </w:numPr>
        <w:ind w:left="502" w:hanging="360"/>
        <w:rPr>
          <w:b/>
          <w:bCs/>
          <w:sz w:val="24"/>
          <w:szCs w:val="24"/>
          <w:lang w:eastAsia="pl-PL"/>
        </w:rPr>
      </w:pPr>
    </w:p>
    <w:p w14:paraId="0C67A0BB" w14:textId="77777777" w:rsidR="00D75E0E" w:rsidRPr="00D75E0E" w:rsidRDefault="00D75E0E" w:rsidP="00D75E0E">
      <w:pPr>
        <w:spacing w:line="264" w:lineRule="auto"/>
        <w:ind w:firstLine="425"/>
        <w:jc w:val="both"/>
        <w:textAlignment w:val="top"/>
        <w:rPr>
          <w:rFonts w:cstheme="minorHAnsi"/>
          <w:b/>
          <w:i/>
          <w:iCs/>
        </w:rPr>
      </w:pPr>
      <w:r w:rsidRPr="00D75E0E">
        <w:rPr>
          <w:rFonts w:cstheme="minorHAnsi"/>
          <w:b/>
          <w:i/>
          <w:iCs/>
        </w:rPr>
        <w:t>UWAGA:</w:t>
      </w:r>
    </w:p>
    <w:p w14:paraId="360C2EAE" w14:textId="23C05879" w:rsidR="00D75E0E" w:rsidRPr="00574F3A" w:rsidRDefault="00D75E0E" w:rsidP="00D75E0E">
      <w:pPr>
        <w:pStyle w:val="Wypunktowanie1"/>
        <w:numPr>
          <w:ilvl w:val="0"/>
          <w:numId w:val="0"/>
        </w:numPr>
        <w:ind w:left="502" w:hanging="360"/>
        <w:rPr>
          <w:rFonts w:asciiTheme="minorHAnsi" w:hAnsiTheme="minorHAnsi" w:cstheme="minorHAnsi"/>
          <w:b/>
          <w:bCs/>
          <w:sz w:val="24"/>
          <w:szCs w:val="24"/>
          <w:lang w:eastAsia="pl-PL"/>
        </w:rPr>
      </w:pPr>
      <w:r w:rsidRPr="00574F3A">
        <w:rPr>
          <w:rFonts w:asciiTheme="minorHAnsi" w:hAnsiTheme="minorHAnsi" w:cstheme="minorHAnsi"/>
          <w:i/>
          <w:iCs/>
        </w:rPr>
        <w:tab/>
        <w:t xml:space="preserve">Brak zaznaczenia odpowiedniego pola spowoduje przyjęcie, iż Wykonawca udziela na przedmiot zamówienia 36 miesięcznej gwarancji co oznacza brak przyznania dodatkowych punktów dotyczących ww. kryterium).   </w:t>
      </w:r>
    </w:p>
    <w:p w14:paraId="79FC2F1F" w14:textId="3FBA1AE4" w:rsidR="00D75E0E" w:rsidRDefault="00D75E0E" w:rsidP="00D75E0E">
      <w:pPr>
        <w:pStyle w:val="Wypunktowanie1"/>
        <w:numPr>
          <w:ilvl w:val="0"/>
          <w:numId w:val="0"/>
        </w:numPr>
        <w:ind w:left="502" w:hanging="360"/>
        <w:rPr>
          <w:b/>
          <w:bCs/>
          <w:sz w:val="24"/>
          <w:szCs w:val="24"/>
          <w:lang w:eastAsia="pl-PL"/>
        </w:rPr>
      </w:pPr>
    </w:p>
    <w:p w14:paraId="61A676F7" w14:textId="77777777" w:rsidR="00D75E0E" w:rsidRPr="00184E68" w:rsidRDefault="00D75E0E" w:rsidP="00574F3A">
      <w:pPr>
        <w:pStyle w:val="Wypunktowanie1"/>
        <w:numPr>
          <w:ilvl w:val="0"/>
          <w:numId w:val="0"/>
        </w:numPr>
        <w:ind w:left="502" w:hanging="360"/>
        <w:rPr>
          <w:b/>
          <w:bCs/>
          <w:sz w:val="24"/>
          <w:szCs w:val="24"/>
          <w:lang w:eastAsia="pl-PL"/>
        </w:rPr>
      </w:pPr>
    </w:p>
    <w:bookmarkEnd w:id="27"/>
    <w:bookmarkEnd w:id="26"/>
    <w:p w14:paraId="7F0858FA" w14:textId="486226EE" w:rsidR="00D75E0E" w:rsidRDefault="00D75E0E" w:rsidP="009E6002">
      <w:pPr>
        <w:spacing w:line="264" w:lineRule="auto"/>
        <w:jc w:val="both"/>
        <w:textAlignment w:val="top"/>
        <w:rPr>
          <w:i/>
          <w:iCs/>
        </w:rPr>
      </w:pPr>
    </w:p>
    <w:p w14:paraId="787C5C0A" w14:textId="77777777" w:rsidR="0032108E" w:rsidRPr="00184E68" w:rsidRDefault="0032108E" w:rsidP="009E6002">
      <w:pPr>
        <w:spacing w:line="264" w:lineRule="auto"/>
        <w:jc w:val="both"/>
        <w:textAlignment w:val="top"/>
        <w:rPr>
          <w:i/>
          <w:iCs/>
        </w:rPr>
      </w:pPr>
    </w:p>
    <w:p w14:paraId="1B833664" w14:textId="5CF8C11D" w:rsidR="00DB380E" w:rsidRPr="00184E68" w:rsidRDefault="00DB380E" w:rsidP="00DB380E">
      <w:pPr>
        <w:spacing w:after="0" w:line="240" w:lineRule="auto"/>
        <w:jc w:val="both"/>
        <w:rPr>
          <w:b/>
          <w:bCs/>
          <w:sz w:val="28"/>
          <w:szCs w:val="28"/>
          <w:u w:val="single"/>
          <w:lang w:eastAsia="pl-PL"/>
        </w:rPr>
      </w:pPr>
      <w:r w:rsidRPr="00184E68">
        <w:rPr>
          <w:b/>
          <w:bCs/>
          <w:sz w:val="28"/>
          <w:szCs w:val="28"/>
          <w:u w:val="single"/>
          <w:lang w:eastAsia="pl-PL"/>
        </w:rPr>
        <w:lastRenderedPageBreak/>
        <w:t>Pakiet nr 2:</w:t>
      </w:r>
    </w:p>
    <w:p w14:paraId="13CA5872" w14:textId="77777777" w:rsidR="00DB380E" w:rsidRPr="00184E68" w:rsidRDefault="00DB380E" w:rsidP="00DB380E">
      <w:pPr>
        <w:spacing w:after="0" w:line="240" w:lineRule="auto"/>
        <w:jc w:val="both"/>
        <w:rPr>
          <w:sz w:val="24"/>
          <w:szCs w:val="24"/>
          <w:lang w:eastAsia="pl-PL"/>
        </w:rPr>
      </w:pPr>
    </w:p>
    <w:p w14:paraId="007CA6AE" w14:textId="77777777" w:rsidR="0040066A" w:rsidRPr="00184E68" w:rsidRDefault="0040066A" w:rsidP="001B00C2">
      <w:pPr>
        <w:pStyle w:val="Wypunktowanie1"/>
        <w:numPr>
          <w:ilvl w:val="0"/>
          <w:numId w:val="0"/>
        </w:numPr>
        <w:rPr>
          <w:sz w:val="24"/>
          <w:szCs w:val="24"/>
          <w:lang w:eastAsia="pl-PL"/>
        </w:rPr>
      </w:pPr>
      <w:r>
        <w:rPr>
          <w:b/>
          <w:bCs/>
          <w:sz w:val="24"/>
          <w:szCs w:val="24"/>
          <w:lang w:eastAsia="pl-PL"/>
        </w:rPr>
        <w:t xml:space="preserve">I </w:t>
      </w:r>
      <w:r w:rsidRPr="00184E68">
        <w:rPr>
          <w:b/>
          <w:bCs/>
          <w:sz w:val="24"/>
          <w:szCs w:val="24"/>
          <w:lang w:eastAsia="pl-PL"/>
        </w:rPr>
        <w:t>Za cenę ryczałtową netto: ................................, VAT: ................, Brutto: ....................................</w:t>
      </w:r>
    </w:p>
    <w:p w14:paraId="491322FF" w14:textId="77777777" w:rsidR="0040066A" w:rsidRPr="00184E68" w:rsidRDefault="0040066A" w:rsidP="0040066A">
      <w:pPr>
        <w:spacing w:after="0" w:line="240" w:lineRule="auto"/>
        <w:jc w:val="both"/>
        <w:rPr>
          <w:b/>
          <w:bCs/>
          <w:sz w:val="24"/>
          <w:szCs w:val="24"/>
          <w:lang w:eastAsia="pl-PL"/>
        </w:rPr>
      </w:pPr>
    </w:p>
    <w:p w14:paraId="7E327CE8" w14:textId="77777777" w:rsidR="0040066A" w:rsidRPr="00184E68" w:rsidRDefault="0040066A" w:rsidP="0040066A">
      <w:pPr>
        <w:spacing w:after="0" w:line="240" w:lineRule="auto"/>
        <w:jc w:val="both"/>
        <w:rPr>
          <w:b/>
          <w:bCs/>
          <w:sz w:val="24"/>
          <w:szCs w:val="24"/>
          <w:lang w:eastAsia="pl-PL"/>
        </w:rPr>
      </w:pPr>
      <w:r w:rsidRPr="00184E68">
        <w:rPr>
          <w:b/>
          <w:bCs/>
          <w:sz w:val="24"/>
          <w:szCs w:val="24"/>
          <w:lang w:eastAsia="pl-PL"/>
        </w:rPr>
        <w:t>(słownie brutto: ....................................................  złotych)</w:t>
      </w:r>
      <w:r>
        <w:rPr>
          <w:b/>
          <w:bCs/>
          <w:sz w:val="24"/>
          <w:szCs w:val="24"/>
          <w:lang w:eastAsia="pl-PL"/>
        </w:rPr>
        <w:t>, w tym:</w:t>
      </w:r>
    </w:p>
    <w:p w14:paraId="71EEC7A4" w14:textId="77777777" w:rsidR="0040066A" w:rsidRPr="00926326" w:rsidRDefault="0040066A" w:rsidP="000872F5">
      <w:pPr>
        <w:pStyle w:val="Akapitzlist"/>
        <w:numPr>
          <w:ilvl w:val="1"/>
          <w:numId w:val="120"/>
        </w:numPr>
        <w:jc w:val="both"/>
        <w:rPr>
          <w:b/>
          <w:bCs/>
          <w:sz w:val="24"/>
          <w:szCs w:val="24"/>
          <w:lang w:eastAsia="pl-PL"/>
        </w:rPr>
      </w:pPr>
      <w:r w:rsidRPr="00926326">
        <w:rPr>
          <w:rFonts w:ascii="Calibri" w:eastAsia="Times New Roman" w:hAnsi="Calibri"/>
          <w:b/>
          <w:bCs/>
          <w:kern w:val="2"/>
          <w:sz w:val="24"/>
          <w:szCs w:val="24"/>
          <w:u w:val="single"/>
          <w:lang w:eastAsia="pl-PL"/>
        </w:rPr>
        <w:t>przebudowa centralnego ogrzewania</w:t>
      </w:r>
      <w:r w:rsidRPr="00D75E0E">
        <w:rPr>
          <w:b/>
          <w:bCs/>
          <w:sz w:val="24"/>
          <w:szCs w:val="24"/>
          <w:lang w:eastAsia="pl-PL"/>
        </w:rPr>
        <w:t xml:space="preserve"> </w:t>
      </w:r>
      <w:r w:rsidRPr="00184E68">
        <w:rPr>
          <w:b/>
          <w:bCs/>
          <w:sz w:val="24"/>
          <w:szCs w:val="24"/>
          <w:lang w:eastAsia="pl-PL"/>
        </w:rPr>
        <w:t>netto: ................................, VAT: ................, Brutto: ....................................</w:t>
      </w:r>
    </w:p>
    <w:p w14:paraId="706DC60D" w14:textId="77777777" w:rsidR="0040066A" w:rsidRPr="00926326" w:rsidRDefault="0040066A" w:rsidP="000872F5">
      <w:pPr>
        <w:pStyle w:val="Akapitzlist"/>
        <w:numPr>
          <w:ilvl w:val="1"/>
          <w:numId w:val="117"/>
        </w:numPr>
        <w:jc w:val="both"/>
        <w:rPr>
          <w:b/>
          <w:bCs/>
          <w:sz w:val="24"/>
          <w:szCs w:val="24"/>
          <w:lang w:eastAsia="pl-PL"/>
        </w:rPr>
      </w:pPr>
      <w:r w:rsidRPr="00926326">
        <w:rPr>
          <w:rFonts w:ascii="Calibri" w:eastAsia="Times New Roman" w:hAnsi="Calibri"/>
          <w:b/>
          <w:bCs/>
          <w:kern w:val="2"/>
          <w:sz w:val="24"/>
          <w:szCs w:val="24"/>
          <w:u w:val="single"/>
          <w:lang w:eastAsia="pl-PL"/>
        </w:rPr>
        <w:t xml:space="preserve"> przebudowa instalacji ciepłej wody użytkowej</w:t>
      </w:r>
      <w:r w:rsidRPr="00D75E0E">
        <w:rPr>
          <w:b/>
          <w:bCs/>
          <w:sz w:val="24"/>
          <w:szCs w:val="24"/>
          <w:lang w:eastAsia="pl-PL"/>
        </w:rPr>
        <w:t xml:space="preserve"> </w:t>
      </w:r>
      <w:r w:rsidRPr="00184E68">
        <w:rPr>
          <w:b/>
          <w:bCs/>
          <w:sz w:val="24"/>
          <w:szCs w:val="24"/>
          <w:lang w:eastAsia="pl-PL"/>
        </w:rPr>
        <w:t>netto: ................................, VAT: ................, Brutto: ....................................</w:t>
      </w:r>
    </w:p>
    <w:p w14:paraId="3E53DB15" w14:textId="77777777" w:rsidR="0040066A" w:rsidRPr="00926326" w:rsidRDefault="0040066A" w:rsidP="000872F5">
      <w:pPr>
        <w:pStyle w:val="Akapitzlist"/>
        <w:numPr>
          <w:ilvl w:val="1"/>
          <w:numId w:val="118"/>
        </w:numPr>
        <w:jc w:val="both"/>
        <w:rPr>
          <w:b/>
          <w:bCs/>
          <w:sz w:val="24"/>
          <w:szCs w:val="24"/>
          <w:lang w:eastAsia="pl-PL"/>
        </w:rPr>
      </w:pPr>
      <w:r w:rsidRPr="00926326">
        <w:rPr>
          <w:rFonts w:ascii="Calibri" w:eastAsia="Times New Roman" w:hAnsi="Calibri"/>
          <w:b/>
          <w:bCs/>
          <w:kern w:val="2"/>
          <w:sz w:val="24"/>
          <w:szCs w:val="24"/>
          <w:u w:val="single"/>
          <w:lang w:eastAsia="pl-PL"/>
        </w:rPr>
        <w:t xml:space="preserve"> wymiana stolarki okiennej, wymiana instalacji oświetleniowej i opraw </w:t>
      </w:r>
      <w:r w:rsidRPr="00184E68">
        <w:rPr>
          <w:b/>
          <w:bCs/>
          <w:sz w:val="24"/>
          <w:szCs w:val="24"/>
          <w:lang w:eastAsia="pl-PL"/>
        </w:rPr>
        <w:t>netto: ................................, VAT: ................, Brutto: ....................................</w:t>
      </w:r>
    </w:p>
    <w:p w14:paraId="0B20BC5C" w14:textId="77777777" w:rsidR="0040066A" w:rsidRPr="00926326" w:rsidRDefault="0040066A" w:rsidP="0040066A">
      <w:pPr>
        <w:pStyle w:val="Akapitzlist"/>
        <w:numPr>
          <w:ilvl w:val="1"/>
          <w:numId w:val="114"/>
        </w:numPr>
        <w:jc w:val="both"/>
        <w:rPr>
          <w:b/>
          <w:bCs/>
          <w:sz w:val="24"/>
          <w:szCs w:val="24"/>
          <w:lang w:eastAsia="pl-PL"/>
        </w:rPr>
      </w:pPr>
      <w:r>
        <w:rPr>
          <w:rFonts w:ascii="Calibri" w:eastAsia="Times New Roman" w:hAnsi="Calibri"/>
          <w:b/>
          <w:bCs/>
          <w:kern w:val="2"/>
          <w:sz w:val="24"/>
          <w:szCs w:val="24"/>
          <w:u w:val="single"/>
          <w:lang w:eastAsia="pl-PL"/>
        </w:rPr>
        <w:t xml:space="preserve">pozostałe roboty budowlane </w:t>
      </w:r>
      <w:r w:rsidRPr="00184E68">
        <w:rPr>
          <w:b/>
          <w:bCs/>
          <w:sz w:val="24"/>
          <w:szCs w:val="24"/>
          <w:lang w:eastAsia="pl-PL"/>
        </w:rPr>
        <w:t>netto: ................................, VAT: ................, Brutto: ....................................</w:t>
      </w:r>
    </w:p>
    <w:p w14:paraId="01E6C24F" w14:textId="77777777" w:rsidR="0040066A" w:rsidRDefault="0040066A" w:rsidP="0040066A">
      <w:pPr>
        <w:pStyle w:val="Wypunktowanie1"/>
        <w:numPr>
          <w:ilvl w:val="0"/>
          <w:numId w:val="0"/>
        </w:numPr>
        <w:ind w:left="502" w:hanging="360"/>
        <w:rPr>
          <w:rFonts w:ascii="Calibri" w:hAnsi="Calibri" w:cs="Calibri"/>
          <w:bCs/>
        </w:rPr>
      </w:pPr>
      <w:r>
        <w:rPr>
          <w:b/>
          <w:bCs/>
          <w:sz w:val="24"/>
          <w:szCs w:val="24"/>
          <w:lang w:eastAsia="pl-PL"/>
        </w:rPr>
        <w:t xml:space="preserve">II </w:t>
      </w:r>
      <w:r w:rsidRPr="00184E68">
        <w:rPr>
          <w:rFonts w:ascii="Calibri" w:hAnsi="Calibri" w:cs="Calibri"/>
          <w:bCs/>
        </w:rPr>
        <w:t>Oświadczamy, że na wykonane roboty budowalne udzielamy</w:t>
      </w:r>
      <w:r w:rsidRPr="00184E68">
        <w:rPr>
          <w:noProof/>
          <w:lang w:eastAsia="pl-PL"/>
        </w:rPr>
        <w:drawing>
          <wp:inline distT="0" distB="0" distL="0" distR="0" wp14:anchorId="647AF052" wp14:editId="5B626562">
            <wp:extent cx="449580" cy="266700"/>
            <wp:effectExtent l="0" t="0" r="762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 cy="266700"/>
                    </a:xfrm>
                    <a:prstGeom prst="rect">
                      <a:avLst/>
                    </a:prstGeom>
                    <a:noFill/>
                    <a:ln>
                      <a:noFill/>
                    </a:ln>
                  </pic:spPr>
                </pic:pic>
              </a:graphicData>
            </a:graphic>
          </wp:inline>
        </w:drawing>
      </w:r>
      <w:r>
        <w:rPr>
          <w:rFonts w:ascii="Calibri" w:hAnsi="Calibri" w:cs="Calibri"/>
          <w:bCs/>
        </w:rPr>
        <w:t xml:space="preserve"> miesięcy gwarancji.</w:t>
      </w:r>
    </w:p>
    <w:p w14:paraId="0CB8FC9C" w14:textId="77777777" w:rsidR="0040066A" w:rsidRDefault="0040066A" w:rsidP="0040066A">
      <w:pPr>
        <w:pStyle w:val="Wypunktowanie1"/>
        <w:numPr>
          <w:ilvl w:val="0"/>
          <w:numId w:val="0"/>
        </w:numPr>
        <w:ind w:left="502" w:hanging="360"/>
        <w:rPr>
          <w:b/>
          <w:bCs/>
          <w:sz w:val="24"/>
          <w:szCs w:val="24"/>
          <w:lang w:eastAsia="pl-PL"/>
        </w:rPr>
      </w:pPr>
    </w:p>
    <w:p w14:paraId="2FBFB116" w14:textId="77777777" w:rsidR="0040066A" w:rsidRPr="00D75E0E" w:rsidRDefault="0040066A" w:rsidP="0040066A">
      <w:pPr>
        <w:spacing w:line="264" w:lineRule="auto"/>
        <w:ind w:firstLine="425"/>
        <w:jc w:val="both"/>
        <w:textAlignment w:val="top"/>
        <w:rPr>
          <w:rFonts w:cstheme="minorHAnsi"/>
          <w:b/>
          <w:i/>
          <w:iCs/>
        </w:rPr>
      </w:pPr>
      <w:r w:rsidRPr="00D75E0E">
        <w:rPr>
          <w:rFonts w:cstheme="minorHAnsi"/>
          <w:b/>
          <w:i/>
          <w:iCs/>
        </w:rPr>
        <w:t>UWAGA:</w:t>
      </w:r>
    </w:p>
    <w:p w14:paraId="67F95D3E" w14:textId="77777777" w:rsidR="0040066A" w:rsidRPr="00926326" w:rsidRDefault="0040066A" w:rsidP="0040066A">
      <w:pPr>
        <w:pStyle w:val="Wypunktowanie1"/>
        <w:numPr>
          <w:ilvl w:val="0"/>
          <w:numId w:val="0"/>
        </w:numPr>
        <w:ind w:left="502" w:hanging="360"/>
        <w:rPr>
          <w:rFonts w:asciiTheme="minorHAnsi" w:hAnsiTheme="minorHAnsi" w:cstheme="minorHAnsi"/>
          <w:b/>
          <w:bCs/>
          <w:sz w:val="24"/>
          <w:szCs w:val="24"/>
          <w:lang w:eastAsia="pl-PL"/>
        </w:rPr>
      </w:pPr>
      <w:r w:rsidRPr="00926326">
        <w:rPr>
          <w:rFonts w:asciiTheme="minorHAnsi" w:hAnsiTheme="minorHAnsi" w:cstheme="minorHAnsi"/>
          <w:i/>
          <w:iCs/>
        </w:rPr>
        <w:tab/>
        <w:t xml:space="preserve">Brak zaznaczenia odpowiedniego pola spowoduje przyjęcie, iż Wykonawca udziela na przedmiot zamówienia 36 miesięcznej gwarancji co oznacza brak przyznania dodatkowych punktów dotyczących ww. kryterium).   </w:t>
      </w:r>
    </w:p>
    <w:p w14:paraId="618E4049" w14:textId="77777777" w:rsidR="00DB380E" w:rsidRPr="00184E68" w:rsidRDefault="00DB380E" w:rsidP="00DB380E">
      <w:pPr>
        <w:pStyle w:val="Tekstpodstawowy"/>
        <w:spacing w:after="0" w:line="264" w:lineRule="auto"/>
        <w:rPr>
          <w:rFonts w:ascii="Calibri" w:hAnsi="Calibri" w:cs="Calibri"/>
          <w:b/>
          <w:bCs/>
        </w:rPr>
      </w:pPr>
    </w:p>
    <w:p w14:paraId="59017936" w14:textId="2144EA9E" w:rsidR="00DB380E" w:rsidRDefault="00DB380E" w:rsidP="00DB380E">
      <w:pPr>
        <w:pStyle w:val="Tekstpodstawowy"/>
        <w:spacing w:after="0" w:line="264" w:lineRule="auto"/>
        <w:jc w:val="both"/>
        <w:rPr>
          <w:rFonts w:cstheme="minorHAnsi"/>
          <w:bCs/>
        </w:rPr>
      </w:pPr>
    </w:p>
    <w:p w14:paraId="6BE980C5" w14:textId="77777777" w:rsidR="0032108E" w:rsidRPr="00184E68" w:rsidRDefault="0032108E" w:rsidP="00DB380E">
      <w:pPr>
        <w:pStyle w:val="Tekstpodstawowy"/>
        <w:spacing w:after="0" w:line="264" w:lineRule="auto"/>
        <w:jc w:val="both"/>
        <w:rPr>
          <w:rFonts w:cstheme="minorHAnsi"/>
          <w:bCs/>
        </w:rPr>
      </w:pPr>
    </w:p>
    <w:p w14:paraId="1FA1C7AD" w14:textId="5DDCD1CD" w:rsidR="00BC0CEA" w:rsidRPr="00184E68" w:rsidRDefault="00BC0CEA" w:rsidP="00BC0CEA">
      <w:pPr>
        <w:spacing w:after="0" w:line="240" w:lineRule="auto"/>
        <w:jc w:val="both"/>
        <w:rPr>
          <w:b/>
          <w:bCs/>
          <w:sz w:val="28"/>
          <w:szCs w:val="28"/>
          <w:u w:val="single"/>
          <w:lang w:eastAsia="pl-PL"/>
        </w:rPr>
      </w:pPr>
      <w:r w:rsidRPr="00184E68">
        <w:rPr>
          <w:b/>
          <w:bCs/>
          <w:sz w:val="28"/>
          <w:szCs w:val="28"/>
          <w:u w:val="single"/>
          <w:lang w:eastAsia="pl-PL"/>
        </w:rPr>
        <w:t xml:space="preserve">Pakiet nr </w:t>
      </w:r>
      <w:r>
        <w:rPr>
          <w:b/>
          <w:bCs/>
          <w:sz w:val="28"/>
          <w:szCs w:val="28"/>
          <w:u w:val="single"/>
          <w:lang w:eastAsia="pl-PL"/>
        </w:rPr>
        <w:t>3</w:t>
      </w:r>
      <w:r w:rsidRPr="00184E68">
        <w:rPr>
          <w:b/>
          <w:bCs/>
          <w:sz w:val="28"/>
          <w:szCs w:val="28"/>
          <w:u w:val="single"/>
          <w:lang w:eastAsia="pl-PL"/>
        </w:rPr>
        <w:t>:</w:t>
      </w:r>
    </w:p>
    <w:p w14:paraId="1C75EEEC" w14:textId="77777777" w:rsidR="00BC0CEA" w:rsidRPr="00184E68" w:rsidRDefault="00BC0CEA" w:rsidP="00BC0CEA">
      <w:pPr>
        <w:spacing w:after="0" w:line="240" w:lineRule="auto"/>
        <w:jc w:val="both"/>
        <w:rPr>
          <w:sz w:val="24"/>
          <w:szCs w:val="24"/>
          <w:lang w:eastAsia="pl-PL"/>
        </w:rPr>
      </w:pPr>
    </w:p>
    <w:p w14:paraId="50108BDC" w14:textId="0D130173" w:rsidR="00BC0CEA" w:rsidRPr="000B562E" w:rsidRDefault="00BC0CEA" w:rsidP="000872F5">
      <w:pPr>
        <w:pStyle w:val="Wypunktowanie1"/>
        <w:numPr>
          <w:ilvl w:val="0"/>
          <w:numId w:val="121"/>
        </w:numPr>
        <w:ind w:left="426"/>
        <w:rPr>
          <w:rFonts w:ascii="Calibri" w:hAnsi="Calibri"/>
        </w:rPr>
      </w:pPr>
      <w:r w:rsidRPr="000B562E">
        <w:rPr>
          <w:rFonts w:ascii="Calibri" w:hAnsi="Calibri"/>
        </w:rPr>
        <w:t>Zobowiązuj</w:t>
      </w:r>
      <w:r>
        <w:rPr>
          <w:rFonts w:ascii="Calibri" w:hAnsi="Calibri"/>
        </w:rPr>
        <w:t>emy</w:t>
      </w:r>
      <w:r w:rsidRPr="000B562E">
        <w:rPr>
          <w:rFonts w:ascii="Calibri" w:hAnsi="Calibri"/>
        </w:rPr>
        <w:t xml:space="preserve"> się zrealizować przedmiot zamówienia za łączną kwotę:</w:t>
      </w:r>
    </w:p>
    <w:p w14:paraId="25D25FF9" w14:textId="77777777" w:rsidR="00BC0CEA" w:rsidRPr="00595F68" w:rsidRDefault="00BC0CEA" w:rsidP="00BC0CEA">
      <w:pPr>
        <w:jc w:val="both"/>
        <w:rPr>
          <w:rFonts w:ascii="Calibri" w:hAnsi="Calibri"/>
          <w:b/>
          <w:bCs/>
        </w:rPr>
      </w:pPr>
    </w:p>
    <w:p w14:paraId="7114D7CD" w14:textId="77777777" w:rsidR="00BC0CEA" w:rsidRPr="00595F68" w:rsidRDefault="00BC0CEA" w:rsidP="00BC0CEA">
      <w:pPr>
        <w:jc w:val="both"/>
        <w:rPr>
          <w:rFonts w:ascii="Calibri" w:hAnsi="Calibri"/>
          <w:b/>
          <w:bCs/>
        </w:rPr>
      </w:pPr>
    </w:p>
    <w:p w14:paraId="0D0B9E9D" w14:textId="77777777" w:rsidR="00BC0CEA" w:rsidRPr="00595F68" w:rsidRDefault="00BC0CEA" w:rsidP="00BC0CEA">
      <w:pPr>
        <w:jc w:val="both"/>
        <w:rPr>
          <w:rFonts w:ascii="Calibri" w:hAnsi="Calibri"/>
          <w:lang w:val="en-US"/>
        </w:rPr>
      </w:pPr>
      <w:r w:rsidRPr="00595F68">
        <w:rPr>
          <w:rFonts w:ascii="Calibri" w:hAnsi="Calibri"/>
          <w:b/>
          <w:bCs/>
          <w:lang w:val="en-US"/>
        </w:rPr>
        <w:t>Netto: ............................, VAT: ................, Brutto: ..............................................................</w:t>
      </w:r>
    </w:p>
    <w:p w14:paraId="11D0AEAD" w14:textId="77777777" w:rsidR="00BC0CEA" w:rsidRPr="00595F68" w:rsidRDefault="00BC0CEA" w:rsidP="00BC0CEA">
      <w:pPr>
        <w:jc w:val="both"/>
        <w:rPr>
          <w:rFonts w:ascii="Calibri" w:hAnsi="Calibri"/>
          <w:b/>
          <w:bCs/>
          <w:lang w:val="en-US"/>
        </w:rPr>
      </w:pPr>
    </w:p>
    <w:p w14:paraId="0DC9DAD3" w14:textId="77777777" w:rsidR="00BC0CEA" w:rsidRPr="00595F68" w:rsidRDefault="00BC0CEA" w:rsidP="00BC0CEA">
      <w:pPr>
        <w:jc w:val="both"/>
        <w:rPr>
          <w:rFonts w:ascii="Calibri" w:hAnsi="Calibri"/>
        </w:rPr>
      </w:pPr>
      <w:r w:rsidRPr="00595F68">
        <w:rPr>
          <w:rFonts w:ascii="Calibri" w:hAnsi="Calibri"/>
          <w:b/>
          <w:bCs/>
        </w:rPr>
        <w:t>(słownie brutto: ...................................................................................................  złotych).</w:t>
      </w:r>
    </w:p>
    <w:p w14:paraId="5D2ADA76" w14:textId="352BD576" w:rsidR="00BC0CEA" w:rsidRDefault="00BC0CEA" w:rsidP="001B00C2">
      <w:pPr>
        <w:pStyle w:val="Wypunktowanie1"/>
        <w:numPr>
          <w:ilvl w:val="0"/>
          <w:numId w:val="0"/>
        </w:numPr>
        <w:ind w:left="502" w:hanging="502"/>
        <w:rPr>
          <w:rFonts w:ascii="Calibri" w:hAnsi="Calibri" w:cs="Calibri"/>
          <w:bCs/>
        </w:rPr>
      </w:pPr>
      <w:r>
        <w:rPr>
          <w:b/>
          <w:bCs/>
          <w:sz w:val="24"/>
          <w:szCs w:val="24"/>
          <w:lang w:eastAsia="pl-PL"/>
        </w:rPr>
        <w:t xml:space="preserve">II </w:t>
      </w:r>
      <w:r w:rsidRPr="00184E68">
        <w:rPr>
          <w:rFonts w:ascii="Calibri" w:hAnsi="Calibri" w:cs="Calibri"/>
          <w:bCs/>
        </w:rPr>
        <w:t xml:space="preserve">Oświadczamy, że na </w:t>
      </w:r>
      <w:r>
        <w:rPr>
          <w:rFonts w:ascii="Calibri" w:hAnsi="Calibri" w:cs="Calibri"/>
          <w:bCs/>
        </w:rPr>
        <w:t>dostarczon</w:t>
      </w:r>
      <w:r w:rsidR="001B00C2">
        <w:rPr>
          <w:rFonts w:ascii="Calibri" w:hAnsi="Calibri" w:cs="Calibri"/>
          <w:bCs/>
        </w:rPr>
        <w:t>e wyposażenie</w:t>
      </w:r>
      <w:r w:rsidRPr="00184E68">
        <w:rPr>
          <w:rFonts w:ascii="Calibri" w:hAnsi="Calibri" w:cs="Calibri"/>
          <w:bCs/>
        </w:rPr>
        <w:t xml:space="preserve"> udzielamy</w:t>
      </w:r>
      <w:r w:rsidRPr="00184E68">
        <w:rPr>
          <w:noProof/>
          <w:lang w:eastAsia="pl-PL"/>
        </w:rPr>
        <w:drawing>
          <wp:inline distT="0" distB="0" distL="0" distR="0" wp14:anchorId="500BC319" wp14:editId="6E4874F0">
            <wp:extent cx="449580" cy="266700"/>
            <wp:effectExtent l="0" t="0" r="762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 cy="266700"/>
                    </a:xfrm>
                    <a:prstGeom prst="rect">
                      <a:avLst/>
                    </a:prstGeom>
                    <a:noFill/>
                    <a:ln>
                      <a:noFill/>
                    </a:ln>
                  </pic:spPr>
                </pic:pic>
              </a:graphicData>
            </a:graphic>
          </wp:inline>
        </w:drawing>
      </w:r>
      <w:r>
        <w:rPr>
          <w:rFonts w:ascii="Calibri" w:hAnsi="Calibri" w:cs="Calibri"/>
          <w:bCs/>
        </w:rPr>
        <w:t xml:space="preserve"> miesięcy gwarancji.</w:t>
      </w:r>
    </w:p>
    <w:p w14:paraId="13DC7811" w14:textId="77777777" w:rsidR="00BC0CEA" w:rsidRPr="00595F68" w:rsidRDefault="00BC0CEA" w:rsidP="00BC0CEA">
      <w:pPr>
        <w:jc w:val="both"/>
        <w:rPr>
          <w:rFonts w:ascii="Calibri" w:hAnsi="Calibri"/>
          <w:b/>
          <w:bCs/>
        </w:rPr>
      </w:pPr>
    </w:p>
    <w:p w14:paraId="1810DB29" w14:textId="77777777" w:rsidR="00BC0CEA" w:rsidRPr="00D75E0E" w:rsidRDefault="00BC0CEA" w:rsidP="00BC0CEA">
      <w:pPr>
        <w:spacing w:line="264" w:lineRule="auto"/>
        <w:ind w:firstLine="425"/>
        <w:jc w:val="both"/>
        <w:textAlignment w:val="top"/>
        <w:rPr>
          <w:rFonts w:cstheme="minorHAnsi"/>
          <w:b/>
          <w:i/>
          <w:iCs/>
        </w:rPr>
      </w:pPr>
      <w:r w:rsidRPr="00D75E0E">
        <w:rPr>
          <w:rFonts w:cstheme="minorHAnsi"/>
          <w:b/>
          <w:i/>
          <w:iCs/>
        </w:rPr>
        <w:t>UWAGA:</w:t>
      </w:r>
    </w:p>
    <w:p w14:paraId="59B47921" w14:textId="695A3A9F" w:rsidR="00BC0CEA" w:rsidRPr="00926326" w:rsidRDefault="00BC0CEA" w:rsidP="00BC0CEA">
      <w:pPr>
        <w:pStyle w:val="Wypunktowanie1"/>
        <w:numPr>
          <w:ilvl w:val="0"/>
          <w:numId w:val="0"/>
        </w:numPr>
        <w:ind w:left="502" w:hanging="360"/>
        <w:rPr>
          <w:rFonts w:asciiTheme="minorHAnsi" w:hAnsiTheme="minorHAnsi" w:cstheme="minorHAnsi"/>
          <w:b/>
          <w:bCs/>
          <w:sz w:val="24"/>
          <w:szCs w:val="24"/>
          <w:lang w:eastAsia="pl-PL"/>
        </w:rPr>
      </w:pPr>
      <w:r w:rsidRPr="00926326">
        <w:rPr>
          <w:rFonts w:asciiTheme="minorHAnsi" w:hAnsiTheme="minorHAnsi" w:cstheme="minorHAnsi"/>
          <w:i/>
          <w:iCs/>
        </w:rPr>
        <w:tab/>
        <w:t>Brak zaznaczenia odpowiedniego pola spowoduje przyjęcie, iż Wykonawca udziela na</w:t>
      </w:r>
      <w:r w:rsidR="003A6CEA">
        <w:rPr>
          <w:rFonts w:asciiTheme="minorHAnsi" w:hAnsiTheme="minorHAnsi" w:cstheme="minorHAnsi"/>
          <w:i/>
          <w:iCs/>
        </w:rPr>
        <w:t xml:space="preserve"> </w:t>
      </w:r>
      <w:r w:rsidR="001B00C2">
        <w:rPr>
          <w:rFonts w:asciiTheme="minorHAnsi" w:hAnsiTheme="minorHAnsi" w:cstheme="minorHAnsi"/>
          <w:i/>
          <w:iCs/>
        </w:rPr>
        <w:t>wyposażenie</w:t>
      </w:r>
      <w:r w:rsidR="001B00C2">
        <w:rPr>
          <w:rFonts w:asciiTheme="minorHAnsi" w:hAnsiTheme="minorHAnsi" w:cstheme="minorHAnsi"/>
          <w:i/>
          <w:iCs/>
        </w:rPr>
        <w:br/>
      </w:r>
      <w:r>
        <w:rPr>
          <w:rFonts w:asciiTheme="minorHAnsi" w:hAnsiTheme="minorHAnsi" w:cstheme="minorHAnsi"/>
          <w:i/>
          <w:iCs/>
        </w:rPr>
        <w:t xml:space="preserve"> 8</w:t>
      </w:r>
      <w:r w:rsidRPr="00926326">
        <w:rPr>
          <w:rFonts w:asciiTheme="minorHAnsi" w:hAnsiTheme="minorHAnsi" w:cstheme="minorHAnsi"/>
          <w:i/>
          <w:iCs/>
        </w:rPr>
        <w:t xml:space="preserve"> miesięcznej gwarancji co oznacza brak przyznania dodatkowych punktów dotyczących ww. kryterium).   </w:t>
      </w:r>
    </w:p>
    <w:p w14:paraId="73DF2B57" w14:textId="6F1EB976" w:rsidR="00BC0CEA" w:rsidRDefault="00BC0CEA" w:rsidP="00BC0CEA">
      <w:pPr>
        <w:jc w:val="both"/>
        <w:rPr>
          <w:rFonts w:ascii="Calibri" w:hAnsi="Calibri"/>
          <w:b/>
          <w:bCs/>
        </w:rPr>
      </w:pPr>
    </w:p>
    <w:p w14:paraId="08BDD889" w14:textId="7628AC33" w:rsidR="0032108E" w:rsidRDefault="0032108E" w:rsidP="00BC0CEA">
      <w:pPr>
        <w:jc w:val="both"/>
        <w:rPr>
          <w:rFonts w:ascii="Calibri" w:hAnsi="Calibri"/>
          <w:b/>
          <w:bCs/>
        </w:rPr>
      </w:pPr>
    </w:p>
    <w:p w14:paraId="116315B8" w14:textId="77777777" w:rsidR="0032108E" w:rsidRDefault="0032108E" w:rsidP="00BC0CEA">
      <w:pPr>
        <w:jc w:val="both"/>
        <w:rPr>
          <w:rFonts w:ascii="Calibri" w:hAnsi="Calibri"/>
          <w:b/>
          <w:bCs/>
        </w:rPr>
      </w:pPr>
    </w:p>
    <w:p w14:paraId="0BF6EC7C" w14:textId="2D2B5EC3" w:rsidR="00BC0CEA" w:rsidRPr="001B00C2" w:rsidRDefault="00BC0CEA" w:rsidP="00BC0CEA">
      <w:pPr>
        <w:jc w:val="both"/>
        <w:rPr>
          <w:rFonts w:ascii="Calibri" w:hAnsi="Calibri"/>
          <w:sz w:val="28"/>
          <w:szCs w:val="28"/>
          <w:u w:val="single"/>
        </w:rPr>
      </w:pPr>
      <w:r w:rsidRPr="001B00C2">
        <w:rPr>
          <w:rFonts w:ascii="Calibri" w:hAnsi="Calibri"/>
          <w:b/>
          <w:bCs/>
          <w:sz w:val="28"/>
          <w:szCs w:val="28"/>
          <w:u w:val="single"/>
        </w:rPr>
        <w:lastRenderedPageBreak/>
        <w:t>Pakiet nr 4</w:t>
      </w:r>
    </w:p>
    <w:p w14:paraId="78A852F5" w14:textId="521CC75D" w:rsidR="00BC0CEA" w:rsidRPr="000B562E" w:rsidRDefault="00BC0CEA" w:rsidP="000872F5">
      <w:pPr>
        <w:pStyle w:val="Wypunktowanie1"/>
        <w:numPr>
          <w:ilvl w:val="0"/>
          <w:numId w:val="122"/>
        </w:numPr>
        <w:rPr>
          <w:rFonts w:ascii="Calibri" w:hAnsi="Calibri"/>
        </w:rPr>
      </w:pPr>
      <w:r w:rsidRPr="000B562E">
        <w:rPr>
          <w:rFonts w:ascii="Calibri" w:hAnsi="Calibri"/>
        </w:rPr>
        <w:t>Zobowiązujemy się zrealizować przedmiot zamówienia za łączną kwotę:</w:t>
      </w:r>
    </w:p>
    <w:p w14:paraId="6C837A76" w14:textId="77777777" w:rsidR="00BC0CEA" w:rsidRPr="00595F68" w:rsidRDefault="00BC0CEA" w:rsidP="00BC0CEA">
      <w:pPr>
        <w:jc w:val="both"/>
        <w:rPr>
          <w:rFonts w:ascii="Calibri" w:hAnsi="Calibri"/>
          <w:b/>
          <w:bCs/>
        </w:rPr>
      </w:pPr>
    </w:p>
    <w:p w14:paraId="0AFDEBA5" w14:textId="77777777" w:rsidR="00BC0CEA" w:rsidRPr="00595F68" w:rsidRDefault="00BC0CEA" w:rsidP="00BC0CEA">
      <w:pPr>
        <w:jc w:val="both"/>
        <w:rPr>
          <w:rFonts w:ascii="Calibri" w:hAnsi="Calibri"/>
          <w:b/>
          <w:bCs/>
        </w:rPr>
      </w:pPr>
    </w:p>
    <w:p w14:paraId="4A45C646" w14:textId="77777777" w:rsidR="00BC0CEA" w:rsidRPr="00595F68" w:rsidRDefault="00BC0CEA" w:rsidP="00BC0CEA">
      <w:pPr>
        <w:jc w:val="both"/>
        <w:rPr>
          <w:rFonts w:ascii="Calibri" w:hAnsi="Calibri"/>
          <w:lang w:val="en-US"/>
        </w:rPr>
      </w:pPr>
      <w:r w:rsidRPr="00595F68">
        <w:rPr>
          <w:rFonts w:ascii="Calibri" w:hAnsi="Calibri"/>
          <w:b/>
          <w:bCs/>
          <w:lang w:val="en-US"/>
        </w:rPr>
        <w:t>Netto: ............................, VAT: ................, Brutto: ..............................................................</w:t>
      </w:r>
    </w:p>
    <w:p w14:paraId="71D44125" w14:textId="77777777" w:rsidR="00BC0CEA" w:rsidRPr="00595F68" w:rsidRDefault="00BC0CEA" w:rsidP="00BC0CEA">
      <w:pPr>
        <w:jc w:val="both"/>
        <w:rPr>
          <w:rFonts w:ascii="Calibri" w:hAnsi="Calibri"/>
          <w:b/>
          <w:bCs/>
          <w:lang w:val="en-US"/>
        </w:rPr>
      </w:pPr>
    </w:p>
    <w:p w14:paraId="76D420D9" w14:textId="77777777" w:rsidR="00BC0CEA" w:rsidRPr="00595F68" w:rsidRDefault="00BC0CEA" w:rsidP="00BC0CEA">
      <w:pPr>
        <w:jc w:val="both"/>
        <w:rPr>
          <w:rFonts w:ascii="Calibri" w:hAnsi="Calibri"/>
        </w:rPr>
      </w:pPr>
      <w:r w:rsidRPr="00595F68">
        <w:rPr>
          <w:rFonts w:ascii="Calibri" w:hAnsi="Calibri"/>
          <w:b/>
          <w:bCs/>
        </w:rPr>
        <w:t>(słownie brutto: ...................................................................................................  złotych).</w:t>
      </w:r>
    </w:p>
    <w:p w14:paraId="42FD2123" w14:textId="251ECFC9" w:rsidR="00BC0CEA" w:rsidRDefault="00BC0CEA" w:rsidP="001B00C2">
      <w:pPr>
        <w:pStyle w:val="Wypunktowanie1"/>
        <w:numPr>
          <w:ilvl w:val="0"/>
          <w:numId w:val="0"/>
        </w:numPr>
        <w:ind w:left="502" w:hanging="502"/>
        <w:rPr>
          <w:rFonts w:ascii="Calibri" w:hAnsi="Calibri" w:cs="Calibri"/>
          <w:bCs/>
        </w:rPr>
      </w:pPr>
      <w:r>
        <w:rPr>
          <w:b/>
          <w:bCs/>
          <w:sz w:val="24"/>
          <w:szCs w:val="24"/>
          <w:lang w:eastAsia="pl-PL"/>
        </w:rPr>
        <w:t xml:space="preserve">II </w:t>
      </w:r>
      <w:r w:rsidRPr="00184E68">
        <w:rPr>
          <w:rFonts w:ascii="Calibri" w:hAnsi="Calibri" w:cs="Calibri"/>
          <w:bCs/>
        </w:rPr>
        <w:t xml:space="preserve">Oświadczamy, że na </w:t>
      </w:r>
      <w:r>
        <w:rPr>
          <w:rFonts w:ascii="Calibri" w:hAnsi="Calibri" w:cs="Calibri"/>
          <w:bCs/>
        </w:rPr>
        <w:t>dostarczon</w:t>
      </w:r>
      <w:r w:rsidR="001B00C2">
        <w:rPr>
          <w:rFonts w:ascii="Calibri" w:hAnsi="Calibri" w:cs="Calibri"/>
          <w:bCs/>
        </w:rPr>
        <w:t>e wyposażenie</w:t>
      </w:r>
      <w:r>
        <w:rPr>
          <w:rFonts w:ascii="Calibri" w:hAnsi="Calibri" w:cs="Calibri"/>
          <w:bCs/>
        </w:rPr>
        <w:t xml:space="preserve"> </w:t>
      </w:r>
      <w:r w:rsidRPr="00184E68">
        <w:rPr>
          <w:rFonts w:ascii="Calibri" w:hAnsi="Calibri" w:cs="Calibri"/>
          <w:bCs/>
        </w:rPr>
        <w:t>udzielamy</w:t>
      </w:r>
      <w:r w:rsidRPr="00184E68">
        <w:rPr>
          <w:noProof/>
          <w:lang w:eastAsia="pl-PL"/>
        </w:rPr>
        <w:drawing>
          <wp:inline distT="0" distB="0" distL="0" distR="0" wp14:anchorId="3B5AA37F" wp14:editId="1F3F1C20">
            <wp:extent cx="449580" cy="266700"/>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 cy="266700"/>
                    </a:xfrm>
                    <a:prstGeom prst="rect">
                      <a:avLst/>
                    </a:prstGeom>
                    <a:noFill/>
                    <a:ln>
                      <a:noFill/>
                    </a:ln>
                  </pic:spPr>
                </pic:pic>
              </a:graphicData>
            </a:graphic>
          </wp:inline>
        </w:drawing>
      </w:r>
      <w:r>
        <w:rPr>
          <w:rFonts w:ascii="Calibri" w:hAnsi="Calibri" w:cs="Calibri"/>
          <w:bCs/>
        </w:rPr>
        <w:t xml:space="preserve"> miesięcy gwarancji.</w:t>
      </w:r>
    </w:p>
    <w:p w14:paraId="03ED22BF" w14:textId="77777777" w:rsidR="00BC0CEA" w:rsidRPr="00595F68" w:rsidRDefault="00BC0CEA" w:rsidP="00BC0CEA">
      <w:pPr>
        <w:jc w:val="both"/>
        <w:rPr>
          <w:rFonts w:ascii="Calibri" w:hAnsi="Calibri"/>
          <w:b/>
          <w:bCs/>
        </w:rPr>
      </w:pPr>
    </w:p>
    <w:p w14:paraId="773A12B9" w14:textId="77777777" w:rsidR="00BC0CEA" w:rsidRPr="00D75E0E" w:rsidRDefault="00BC0CEA" w:rsidP="00BC0CEA">
      <w:pPr>
        <w:spacing w:line="264" w:lineRule="auto"/>
        <w:ind w:firstLine="425"/>
        <w:jc w:val="both"/>
        <w:textAlignment w:val="top"/>
        <w:rPr>
          <w:rFonts w:cstheme="minorHAnsi"/>
          <w:b/>
          <w:i/>
          <w:iCs/>
        </w:rPr>
      </w:pPr>
      <w:r w:rsidRPr="00D75E0E">
        <w:rPr>
          <w:rFonts w:cstheme="minorHAnsi"/>
          <w:b/>
          <w:i/>
          <w:iCs/>
        </w:rPr>
        <w:t>UWAGA:</w:t>
      </w:r>
    </w:p>
    <w:p w14:paraId="09ED43A3" w14:textId="30DE604A" w:rsidR="00BC0CEA" w:rsidRPr="00926326" w:rsidRDefault="00BC0CEA" w:rsidP="00BC0CEA">
      <w:pPr>
        <w:pStyle w:val="Wypunktowanie1"/>
        <w:numPr>
          <w:ilvl w:val="0"/>
          <w:numId w:val="0"/>
        </w:numPr>
        <w:ind w:left="502" w:hanging="360"/>
        <w:rPr>
          <w:rFonts w:asciiTheme="minorHAnsi" w:hAnsiTheme="minorHAnsi" w:cstheme="minorHAnsi"/>
          <w:b/>
          <w:bCs/>
          <w:sz w:val="24"/>
          <w:szCs w:val="24"/>
          <w:lang w:eastAsia="pl-PL"/>
        </w:rPr>
      </w:pPr>
      <w:r w:rsidRPr="00926326">
        <w:rPr>
          <w:rFonts w:asciiTheme="minorHAnsi" w:hAnsiTheme="minorHAnsi" w:cstheme="minorHAnsi"/>
          <w:i/>
          <w:iCs/>
        </w:rPr>
        <w:tab/>
        <w:t>Brak zaznaczenia odpowiedniego pola spowoduje przyjęcie, iż Wykonawca udziela na</w:t>
      </w:r>
      <w:r w:rsidR="001B00C2">
        <w:rPr>
          <w:rFonts w:asciiTheme="minorHAnsi" w:hAnsiTheme="minorHAnsi" w:cstheme="minorHAnsi"/>
          <w:i/>
          <w:iCs/>
        </w:rPr>
        <w:t xml:space="preserve"> wyposażenie</w:t>
      </w:r>
      <w:r w:rsidR="001B00C2">
        <w:rPr>
          <w:rFonts w:asciiTheme="minorHAnsi" w:hAnsiTheme="minorHAnsi" w:cstheme="minorHAnsi"/>
          <w:i/>
          <w:iCs/>
        </w:rPr>
        <w:br/>
      </w:r>
      <w:r>
        <w:rPr>
          <w:rFonts w:asciiTheme="minorHAnsi" w:hAnsiTheme="minorHAnsi" w:cstheme="minorHAnsi"/>
          <w:i/>
          <w:iCs/>
        </w:rPr>
        <w:t>8</w:t>
      </w:r>
      <w:r w:rsidRPr="00926326">
        <w:rPr>
          <w:rFonts w:asciiTheme="minorHAnsi" w:hAnsiTheme="minorHAnsi" w:cstheme="minorHAnsi"/>
          <w:i/>
          <w:iCs/>
        </w:rPr>
        <w:t xml:space="preserve"> miesięcznej gwarancji co oznacza brak przyznania dodatkowych punktów dotyczących ww. kryterium).   </w:t>
      </w:r>
    </w:p>
    <w:p w14:paraId="58A86F9E" w14:textId="560C758F" w:rsidR="00BC0CEA" w:rsidRDefault="00BC0CEA" w:rsidP="00BC0CEA">
      <w:pPr>
        <w:jc w:val="both"/>
        <w:rPr>
          <w:rFonts w:ascii="Calibri" w:hAnsi="Calibri"/>
          <w:b/>
          <w:bCs/>
          <w:sz w:val="28"/>
          <w:szCs w:val="28"/>
          <w:u w:val="single"/>
        </w:rPr>
      </w:pPr>
    </w:p>
    <w:p w14:paraId="3706C3D8" w14:textId="77777777" w:rsidR="001B00C2" w:rsidRPr="001B00C2" w:rsidRDefault="001B00C2" w:rsidP="00BC0CEA">
      <w:pPr>
        <w:jc w:val="both"/>
        <w:rPr>
          <w:rFonts w:ascii="Calibri" w:hAnsi="Calibri"/>
          <w:b/>
          <w:bCs/>
          <w:sz w:val="28"/>
          <w:szCs w:val="28"/>
          <w:u w:val="single"/>
        </w:rPr>
      </w:pPr>
    </w:p>
    <w:p w14:paraId="465C16F7" w14:textId="2EF8EA1A" w:rsidR="001B00C2" w:rsidRPr="001B00C2" w:rsidRDefault="001B00C2" w:rsidP="001B00C2">
      <w:pPr>
        <w:jc w:val="both"/>
        <w:rPr>
          <w:rFonts w:ascii="Calibri" w:hAnsi="Calibri"/>
          <w:sz w:val="28"/>
          <w:szCs w:val="28"/>
          <w:u w:val="single"/>
        </w:rPr>
      </w:pPr>
      <w:r w:rsidRPr="001B00C2">
        <w:rPr>
          <w:rFonts w:ascii="Calibri" w:hAnsi="Calibri"/>
          <w:b/>
          <w:bCs/>
          <w:sz w:val="28"/>
          <w:szCs w:val="28"/>
          <w:u w:val="single"/>
        </w:rPr>
        <w:t xml:space="preserve">Pakiet nr </w:t>
      </w:r>
      <w:r>
        <w:rPr>
          <w:rFonts w:ascii="Calibri" w:hAnsi="Calibri"/>
          <w:b/>
          <w:bCs/>
          <w:sz w:val="28"/>
          <w:szCs w:val="28"/>
          <w:u w:val="single"/>
        </w:rPr>
        <w:t>5</w:t>
      </w:r>
    </w:p>
    <w:p w14:paraId="55E9CADC" w14:textId="77777777" w:rsidR="001B00C2" w:rsidRPr="001B00C2" w:rsidRDefault="001B00C2" w:rsidP="000872F5">
      <w:pPr>
        <w:pStyle w:val="Wypunktowanie1"/>
        <w:numPr>
          <w:ilvl w:val="0"/>
          <w:numId w:val="141"/>
        </w:numPr>
        <w:rPr>
          <w:rFonts w:ascii="Calibri" w:hAnsi="Calibri"/>
        </w:rPr>
      </w:pPr>
      <w:r w:rsidRPr="001B00C2">
        <w:rPr>
          <w:rFonts w:ascii="Calibri" w:hAnsi="Calibri"/>
        </w:rPr>
        <w:t>Zobowiązujemy się zrealizować przedmiot zamówienia za łączną kwotę:</w:t>
      </w:r>
    </w:p>
    <w:p w14:paraId="05183E8E" w14:textId="77777777" w:rsidR="001B00C2" w:rsidRPr="00595F68" w:rsidRDefault="001B00C2" w:rsidP="001B00C2">
      <w:pPr>
        <w:jc w:val="both"/>
        <w:rPr>
          <w:rFonts w:ascii="Calibri" w:hAnsi="Calibri"/>
          <w:b/>
          <w:bCs/>
        </w:rPr>
      </w:pPr>
    </w:p>
    <w:p w14:paraId="0E247EE4" w14:textId="77777777" w:rsidR="001B00C2" w:rsidRPr="00595F68" w:rsidRDefault="001B00C2" w:rsidP="001B00C2">
      <w:pPr>
        <w:jc w:val="both"/>
        <w:rPr>
          <w:rFonts w:ascii="Calibri" w:hAnsi="Calibri"/>
          <w:b/>
          <w:bCs/>
        </w:rPr>
      </w:pPr>
    </w:p>
    <w:p w14:paraId="2924B83D" w14:textId="77777777" w:rsidR="001B00C2" w:rsidRPr="00595F68" w:rsidRDefault="001B00C2" w:rsidP="001B00C2">
      <w:pPr>
        <w:jc w:val="both"/>
        <w:rPr>
          <w:rFonts w:ascii="Calibri" w:hAnsi="Calibri"/>
          <w:lang w:val="en-US"/>
        </w:rPr>
      </w:pPr>
      <w:r w:rsidRPr="00595F68">
        <w:rPr>
          <w:rFonts w:ascii="Calibri" w:hAnsi="Calibri"/>
          <w:b/>
          <w:bCs/>
          <w:lang w:val="en-US"/>
        </w:rPr>
        <w:t>Netto: ............................, VAT: ................, Brutto: ..............................................................</w:t>
      </w:r>
    </w:p>
    <w:p w14:paraId="00BCB39C" w14:textId="77777777" w:rsidR="001B00C2" w:rsidRPr="00595F68" w:rsidRDefault="001B00C2" w:rsidP="001B00C2">
      <w:pPr>
        <w:jc w:val="both"/>
        <w:rPr>
          <w:rFonts w:ascii="Calibri" w:hAnsi="Calibri"/>
          <w:b/>
          <w:bCs/>
          <w:lang w:val="en-US"/>
        </w:rPr>
      </w:pPr>
    </w:p>
    <w:p w14:paraId="62432B08" w14:textId="77777777" w:rsidR="001B00C2" w:rsidRPr="00595F68" w:rsidRDefault="001B00C2" w:rsidP="001B00C2">
      <w:pPr>
        <w:jc w:val="both"/>
        <w:rPr>
          <w:rFonts w:ascii="Calibri" w:hAnsi="Calibri"/>
        </w:rPr>
      </w:pPr>
      <w:r w:rsidRPr="00595F68">
        <w:rPr>
          <w:rFonts w:ascii="Calibri" w:hAnsi="Calibri"/>
          <w:b/>
          <w:bCs/>
        </w:rPr>
        <w:t>(słownie brutto: ...................................................................................................  złotych).</w:t>
      </w:r>
    </w:p>
    <w:p w14:paraId="45D6B710" w14:textId="77777777" w:rsidR="001B00C2" w:rsidRDefault="001B00C2" w:rsidP="001B00C2">
      <w:pPr>
        <w:pStyle w:val="Wypunktowanie1"/>
        <w:numPr>
          <w:ilvl w:val="0"/>
          <w:numId w:val="0"/>
        </w:numPr>
        <w:ind w:left="502" w:hanging="502"/>
        <w:rPr>
          <w:rFonts w:ascii="Calibri" w:hAnsi="Calibri" w:cs="Calibri"/>
          <w:bCs/>
        </w:rPr>
      </w:pPr>
      <w:r>
        <w:rPr>
          <w:b/>
          <w:bCs/>
          <w:sz w:val="24"/>
          <w:szCs w:val="24"/>
          <w:lang w:eastAsia="pl-PL"/>
        </w:rPr>
        <w:t xml:space="preserve">II </w:t>
      </w:r>
      <w:r w:rsidRPr="00184E68">
        <w:rPr>
          <w:rFonts w:ascii="Calibri" w:hAnsi="Calibri" w:cs="Calibri"/>
          <w:bCs/>
        </w:rPr>
        <w:t xml:space="preserve">Oświadczamy, że na </w:t>
      </w:r>
      <w:r>
        <w:rPr>
          <w:rFonts w:ascii="Calibri" w:hAnsi="Calibri" w:cs="Calibri"/>
          <w:bCs/>
        </w:rPr>
        <w:t xml:space="preserve">dostarczone wyposażenie </w:t>
      </w:r>
      <w:r w:rsidRPr="00184E68">
        <w:rPr>
          <w:rFonts w:ascii="Calibri" w:hAnsi="Calibri" w:cs="Calibri"/>
          <w:bCs/>
        </w:rPr>
        <w:t>udzielamy</w:t>
      </w:r>
      <w:r w:rsidRPr="00184E68">
        <w:rPr>
          <w:noProof/>
          <w:lang w:eastAsia="pl-PL"/>
        </w:rPr>
        <w:drawing>
          <wp:inline distT="0" distB="0" distL="0" distR="0" wp14:anchorId="107D6729" wp14:editId="35EB51E8">
            <wp:extent cx="449580" cy="266700"/>
            <wp:effectExtent l="0" t="0" r="762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 cy="266700"/>
                    </a:xfrm>
                    <a:prstGeom prst="rect">
                      <a:avLst/>
                    </a:prstGeom>
                    <a:noFill/>
                    <a:ln>
                      <a:noFill/>
                    </a:ln>
                  </pic:spPr>
                </pic:pic>
              </a:graphicData>
            </a:graphic>
          </wp:inline>
        </w:drawing>
      </w:r>
      <w:r>
        <w:rPr>
          <w:rFonts w:ascii="Calibri" w:hAnsi="Calibri" w:cs="Calibri"/>
          <w:bCs/>
        </w:rPr>
        <w:t xml:space="preserve"> miesięcy gwarancji.</w:t>
      </w:r>
    </w:p>
    <w:p w14:paraId="5939A7FE" w14:textId="77777777" w:rsidR="001B00C2" w:rsidRPr="00595F68" w:rsidRDefault="001B00C2" w:rsidP="001B00C2">
      <w:pPr>
        <w:jc w:val="both"/>
        <w:rPr>
          <w:rFonts w:ascii="Calibri" w:hAnsi="Calibri"/>
          <w:b/>
          <w:bCs/>
        </w:rPr>
      </w:pPr>
    </w:p>
    <w:p w14:paraId="13EEAA8C" w14:textId="77777777" w:rsidR="001B00C2" w:rsidRPr="00D75E0E" w:rsidRDefault="001B00C2" w:rsidP="001B00C2">
      <w:pPr>
        <w:spacing w:line="264" w:lineRule="auto"/>
        <w:ind w:firstLine="425"/>
        <w:jc w:val="both"/>
        <w:textAlignment w:val="top"/>
        <w:rPr>
          <w:rFonts w:cstheme="minorHAnsi"/>
          <w:b/>
          <w:i/>
          <w:iCs/>
        </w:rPr>
      </w:pPr>
      <w:r w:rsidRPr="00D75E0E">
        <w:rPr>
          <w:rFonts w:cstheme="minorHAnsi"/>
          <w:b/>
          <w:i/>
          <w:iCs/>
        </w:rPr>
        <w:t>UWAGA:</w:t>
      </w:r>
    </w:p>
    <w:p w14:paraId="46116638" w14:textId="77777777" w:rsidR="001B00C2" w:rsidRPr="00926326" w:rsidRDefault="001B00C2" w:rsidP="001B00C2">
      <w:pPr>
        <w:pStyle w:val="Wypunktowanie1"/>
        <w:numPr>
          <w:ilvl w:val="0"/>
          <w:numId w:val="0"/>
        </w:numPr>
        <w:ind w:left="502" w:hanging="360"/>
        <w:rPr>
          <w:rFonts w:asciiTheme="minorHAnsi" w:hAnsiTheme="minorHAnsi" w:cstheme="minorHAnsi"/>
          <w:b/>
          <w:bCs/>
          <w:sz w:val="24"/>
          <w:szCs w:val="24"/>
          <w:lang w:eastAsia="pl-PL"/>
        </w:rPr>
      </w:pPr>
      <w:r w:rsidRPr="00926326">
        <w:rPr>
          <w:rFonts w:asciiTheme="minorHAnsi" w:hAnsiTheme="minorHAnsi" w:cstheme="minorHAnsi"/>
          <w:i/>
          <w:iCs/>
        </w:rPr>
        <w:tab/>
        <w:t>Brak zaznaczenia odpowiedniego pola spowoduje przyjęcie, iż Wykonawca udziela na</w:t>
      </w:r>
      <w:r>
        <w:rPr>
          <w:rFonts w:asciiTheme="minorHAnsi" w:hAnsiTheme="minorHAnsi" w:cstheme="minorHAnsi"/>
          <w:i/>
          <w:iCs/>
        </w:rPr>
        <w:t xml:space="preserve"> wyposażenie</w:t>
      </w:r>
      <w:r>
        <w:rPr>
          <w:rFonts w:asciiTheme="minorHAnsi" w:hAnsiTheme="minorHAnsi" w:cstheme="minorHAnsi"/>
          <w:i/>
          <w:iCs/>
        </w:rPr>
        <w:br/>
        <w:t>8</w:t>
      </w:r>
      <w:r w:rsidRPr="00926326">
        <w:rPr>
          <w:rFonts w:asciiTheme="minorHAnsi" w:hAnsiTheme="minorHAnsi" w:cstheme="minorHAnsi"/>
          <w:i/>
          <w:iCs/>
        </w:rPr>
        <w:t xml:space="preserve"> miesięcznej gwarancji co oznacza brak przyznania dodatkowych punktów dotyczących ww. kryterium).   </w:t>
      </w:r>
    </w:p>
    <w:p w14:paraId="248B5660" w14:textId="19940798" w:rsidR="001B00C2" w:rsidRDefault="001B00C2" w:rsidP="001B00C2">
      <w:pPr>
        <w:jc w:val="both"/>
        <w:rPr>
          <w:rFonts w:ascii="Calibri" w:hAnsi="Calibri"/>
          <w:b/>
          <w:bCs/>
          <w:sz w:val="28"/>
          <w:szCs w:val="28"/>
          <w:u w:val="single"/>
        </w:rPr>
      </w:pPr>
    </w:p>
    <w:p w14:paraId="5EF408B1" w14:textId="52FE4A29" w:rsidR="001B00C2" w:rsidRDefault="001B00C2" w:rsidP="001B00C2">
      <w:pPr>
        <w:jc w:val="both"/>
        <w:rPr>
          <w:rFonts w:ascii="Calibri" w:hAnsi="Calibri"/>
          <w:b/>
          <w:bCs/>
          <w:sz w:val="28"/>
          <w:szCs w:val="28"/>
          <w:u w:val="single"/>
        </w:rPr>
      </w:pPr>
    </w:p>
    <w:p w14:paraId="006FFB43" w14:textId="77777777" w:rsidR="001B00C2" w:rsidRPr="001B00C2" w:rsidRDefault="001B00C2" w:rsidP="001B00C2">
      <w:pPr>
        <w:jc w:val="both"/>
        <w:rPr>
          <w:rFonts w:ascii="Calibri" w:hAnsi="Calibri"/>
          <w:b/>
          <w:bCs/>
          <w:sz w:val="28"/>
          <w:szCs w:val="28"/>
          <w:u w:val="single"/>
        </w:rPr>
      </w:pPr>
    </w:p>
    <w:p w14:paraId="26B0A41B" w14:textId="25ED1F65" w:rsidR="001B00C2" w:rsidRPr="001B00C2" w:rsidRDefault="001B00C2" w:rsidP="001B00C2">
      <w:pPr>
        <w:jc w:val="both"/>
        <w:rPr>
          <w:rFonts w:ascii="Calibri" w:hAnsi="Calibri"/>
          <w:sz w:val="28"/>
          <w:szCs w:val="28"/>
          <w:u w:val="single"/>
        </w:rPr>
      </w:pPr>
      <w:r w:rsidRPr="001B00C2">
        <w:rPr>
          <w:rFonts w:ascii="Calibri" w:hAnsi="Calibri"/>
          <w:b/>
          <w:bCs/>
          <w:sz w:val="28"/>
          <w:szCs w:val="28"/>
          <w:u w:val="single"/>
        </w:rPr>
        <w:lastRenderedPageBreak/>
        <w:t>Pakiet nr 6</w:t>
      </w:r>
    </w:p>
    <w:p w14:paraId="61945AB3" w14:textId="77777777" w:rsidR="001B00C2" w:rsidRPr="001B00C2" w:rsidRDefault="001B00C2" w:rsidP="000872F5">
      <w:pPr>
        <w:pStyle w:val="Wypunktowanie1"/>
        <w:numPr>
          <w:ilvl w:val="0"/>
          <w:numId w:val="142"/>
        </w:numPr>
        <w:ind w:hanging="502"/>
        <w:rPr>
          <w:rFonts w:ascii="Calibri" w:hAnsi="Calibri"/>
        </w:rPr>
      </w:pPr>
      <w:r w:rsidRPr="001B00C2">
        <w:rPr>
          <w:rFonts w:ascii="Calibri" w:hAnsi="Calibri"/>
        </w:rPr>
        <w:t>Zobowiązujemy się zrealizować przedmiot zamówienia za łączną kwotę:</w:t>
      </w:r>
    </w:p>
    <w:p w14:paraId="13687C64" w14:textId="77777777" w:rsidR="001B00C2" w:rsidRPr="00595F68" w:rsidRDefault="001B00C2" w:rsidP="001B00C2">
      <w:pPr>
        <w:jc w:val="both"/>
        <w:rPr>
          <w:rFonts w:ascii="Calibri" w:hAnsi="Calibri"/>
          <w:b/>
          <w:bCs/>
        </w:rPr>
      </w:pPr>
    </w:p>
    <w:p w14:paraId="2A78C95E" w14:textId="77777777" w:rsidR="001B00C2" w:rsidRPr="00595F68" w:rsidRDefault="001B00C2" w:rsidP="001B00C2">
      <w:pPr>
        <w:jc w:val="both"/>
        <w:rPr>
          <w:rFonts w:ascii="Calibri" w:hAnsi="Calibri"/>
          <w:b/>
          <w:bCs/>
        </w:rPr>
      </w:pPr>
    </w:p>
    <w:p w14:paraId="76D1E819" w14:textId="77777777" w:rsidR="001B00C2" w:rsidRPr="00595F68" w:rsidRDefault="001B00C2" w:rsidP="001B00C2">
      <w:pPr>
        <w:jc w:val="both"/>
        <w:rPr>
          <w:rFonts w:ascii="Calibri" w:hAnsi="Calibri"/>
          <w:lang w:val="en-US"/>
        </w:rPr>
      </w:pPr>
      <w:r w:rsidRPr="00595F68">
        <w:rPr>
          <w:rFonts w:ascii="Calibri" w:hAnsi="Calibri"/>
          <w:b/>
          <w:bCs/>
          <w:lang w:val="en-US"/>
        </w:rPr>
        <w:t>Netto: ............................, VAT: ................, Brutto: ..............................................................</w:t>
      </w:r>
    </w:p>
    <w:p w14:paraId="6DC1F5D3" w14:textId="77777777" w:rsidR="001B00C2" w:rsidRPr="00595F68" w:rsidRDefault="001B00C2" w:rsidP="001B00C2">
      <w:pPr>
        <w:jc w:val="both"/>
        <w:rPr>
          <w:rFonts w:ascii="Calibri" w:hAnsi="Calibri"/>
          <w:b/>
          <w:bCs/>
          <w:lang w:val="en-US"/>
        </w:rPr>
      </w:pPr>
    </w:p>
    <w:p w14:paraId="45008B79" w14:textId="77777777" w:rsidR="001B00C2" w:rsidRPr="00595F68" w:rsidRDefault="001B00C2" w:rsidP="001B00C2">
      <w:pPr>
        <w:jc w:val="both"/>
        <w:rPr>
          <w:rFonts w:ascii="Calibri" w:hAnsi="Calibri"/>
        </w:rPr>
      </w:pPr>
      <w:r w:rsidRPr="00595F68">
        <w:rPr>
          <w:rFonts w:ascii="Calibri" w:hAnsi="Calibri"/>
          <w:b/>
          <w:bCs/>
        </w:rPr>
        <w:t>(słownie brutto: ...................................................................................................  złotych).</w:t>
      </w:r>
    </w:p>
    <w:p w14:paraId="40F3897B" w14:textId="77777777" w:rsidR="001B00C2" w:rsidRDefault="001B00C2" w:rsidP="001B00C2">
      <w:pPr>
        <w:pStyle w:val="Wypunktowanie1"/>
        <w:numPr>
          <w:ilvl w:val="0"/>
          <w:numId w:val="0"/>
        </w:numPr>
        <w:ind w:left="502" w:hanging="644"/>
        <w:rPr>
          <w:rFonts w:ascii="Calibri" w:hAnsi="Calibri" w:cs="Calibri"/>
          <w:bCs/>
        </w:rPr>
      </w:pPr>
      <w:r>
        <w:rPr>
          <w:b/>
          <w:bCs/>
          <w:sz w:val="24"/>
          <w:szCs w:val="24"/>
          <w:lang w:eastAsia="pl-PL"/>
        </w:rPr>
        <w:t xml:space="preserve">II </w:t>
      </w:r>
      <w:r w:rsidRPr="00184E68">
        <w:rPr>
          <w:rFonts w:ascii="Calibri" w:hAnsi="Calibri" w:cs="Calibri"/>
          <w:bCs/>
        </w:rPr>
        <w:t xml:space="preserve">Oświadczamy, że na </w:t>
      </w:r>
      <w:r>
        <w:rPr>
          <w:rFonts w:ascii="Calibri" w:hAnsi="Calibri" w:cs="Calibri"/>
          <w:bCs/>
        </w:rPr>
        <w:t xml:space="preserve">dostarczone wyposażenie </w:t>
      </w:r>
      <w:r w:rsidRPr="00184E68">
        <w:rPr>
          <w:rFonts w:ascii="Calibri" w:hAnsi="Calibri" w:cs="Calibri"/>
          <w:bCs/>
        </w:rPr>
        <w:t>udzielamy</w:t>
      </w:r>
      <w:r w:rsidRPr="00184E68">
        <w:rPr>
          <w:noProof/>
          <w:lang w:eastAsia="pl-PL"/>
        </w:rPr>
        <w:drawing>
          <wp:inline distT="0" distB="0" distL="0" distR="0" wp14:anchorId="7DE5AD86" wp14:editId="6F3EE470">
            <wp:extent cx="449580" cy="266700"/>
            <wp:effectExtent l="0" t="0" r="762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 cy="266700"/>
                    </a:xfrm>
                    <a:prstGeom prst="rect">
                      <a:avLst/>
                    </a:prstGeom>
                    <a:noFill/>
                    <a:ln>
                      <a:noFill/>
                    </a:ln>
                  </pic:spPr>
                </pic:pic>
              </a:graphicData>
            </a:graphic>
          </wp:inline>
        </w:drawing>
      </w:r>
      <w:r>
        <w:rPr>
          <w:rFonts w:ascii="Calibri" w:hAnsi="Calibri" w:cs="Calibri"/>
          <w:bCs/>
        </w:rPr>
        <w:t xml:space="preserve"> miesięcy gwarancji.</w:t>
      </w:r>
    </w:p>
    <w:p w14:paraId="59EE1C6F" w14:textId="77777777" w:rsidR="001B00C2" w:rsidRPr="00595F68" w:rsidRDefault="001B00C2" w:rsidP="001B00C2">
      <w:pPr>
        <w:jc w:val="both"/>
        <w:rPr>
          <w:rFonts w:ascii="Calibri" w:hAnsi="Calibri"/>
          <w:b/>
          <w:bCs/>
        </w:rPr>
      </w:pPr>
    </w:p>
    <w:p w14:paraId="1EC5A59E" w14:textId="77777777" w:rsidR="001B00C2" w:rsidRPr="00D75E0E" w:rsidRDefault="001B00C2" w:rsidP="001B00C2">
      <w:pPr>
        <w:spacing w:line="264" w:lineRule="auto"/>
        <w:ind w:firstLine="425"/>
        <w:jc w:val="both"/>
        <w:textAlignment w:val="top"/>
        <w:rPr>
          <w:rFonts w:cstheme="minorHAnsi"/>
          <w:b/>
          <w:i/>
          <w:iCs/>
        </w:rPr>
      </w:pPr>
      <w:r w:rsidRPr="00D75E0E">
        <w:rPr>
          <w:rFonts w:cstheme="minorHAnsi"/>
          <w:b/>
          <w:i/>
          <w:iCs/>
        </w:rPr>
        <w:t>UWAGA:</w:t>
      </w:r>
    </w:p>
    <w:p w14:paraId="1F6F6954" w14:textId="77777777" w:rsidR="001B00C2" w:rsidRPr="00926326" w:rsidRDefault="001B00C2" w:rsidP="001B00C2">
      <w:pPr>
        <w:pStyle w:val="Wypunktowanie1"/>
        <w:numPr>
          <w:ilvl w:val="0"/>
          <w:numId w:val="0"/>
        </w:numPr>
        <w:ind w:left="502" w:hanging="360"/>
        <w:rPr>
          <w:rFonts w:asciiTheme="minorHAnsi" w:hAnsiTheme="minorHAnsi" w:cstheme="minorHAnsi"/>
          <w:b/>
          <w:bCs/>
          <w:sz w:val="24"/>
          <w:szCs w:val="24"/>
          <w:lang w:eastAsia="pl-PL"/>
        </w:rPr>
      </w:pPr>
      <w:r w:rsidRPr="00926326">
        <w:rPr>
          <w:rFonts w:asciiTheme="minorHAnsi" w:hAnsiTheme="minorHAnsi" w:cstheme="minorHAnsi"/>
          <w:i/>
          <w:iCs/>
        </w:rPr>
        <w:tab/>
        <w:t>Brak zaznaczenia odpowiedniego pola spowoduje przyjęcie, iż Wykonawca udziela na</w:t>
      </w:r>
      <w:r>
        <w:rPr>
          <w:rFonts w:asciiTheme="minorHAnsi" w:hAnsiTheme="minorHAnsi" w:cstheme="minorHAnsi"/>
          <w:i/>
          <w:iCs/>
        </w:rPr>
        <w:t xml:space="preserve"> wyposażenie</w:t>
      </w:r>
      <w:r>
        <w:rPr>
          <w:rFonts w:asciiTheme="minorHAnsi" w:hAnsiTheme="minorHAnsi" w:cstheme="minorHAnsi"/>
          <w:i/>
          <w:iCs/>
        </w:rPr>
        <w:br/>
        <w:t>8</w:t>
      </w:r>
      <w:r w:rsidRPr="00926326">
        <w:rPr>
          <w:rFonts w:asciiTheme="minorHAnsi" w:hAnsiTheme="minorHAnsi" w:cstheme="minorHAnsi"/>
          <w:i/>
          <w:iCs/>
        </w:rPr>
        <w:t xml:space="preserve"> miesięcznej gwarancji co oznacza brak przyznania dodatkowych punktów dotyczących ww. kryterium).   </w:t>
      </w:r>
    </w:p>
    <w:p w14:paraId="10288792" w14:textId="4C6C2B16" w:rsidR="001B00C2" w:rsidRDefault="001B00C2" w:rsidP="001B00C2">
      <w:pPr>
        <w:jc w:val="both"/>
        <w:rPr>
          <w:rFonts w:ascii="Calibri" w:hAnsi="Calibri"/>
          <w:b/>
          <w:bCs/>
          <w:u w:val="single"/>
        </w:rPr>
      </w:pPr>
    </w:p>
    <w:p w14:paraId="6CBDDBC2" w14:textId="77777777" w:rsidR="001B00C2" w:rsidRPr="001B00C2" w:rsidRDefault="001B00C2" w:rsidP="001B00C2">
      <w:pPr>
        <w:jc w:val="both"/>
        <w:rPr>
          <w:rFonts w:ascii="Calibri" w:hAnsi="Calibri"/>
          <w:b/>
          <w:bCs/>
          <w:u w:val="single"/>
        </w:rPr>
      </w:pPr>
    </w:p>
    <w:p w14:paraId="2334DD3D" w14:textId="7A935D8A" w:rsidR="001B00C2" w:rsidRPr="001B00C2" w:rsidRDefault="001B00C2" w:rsidP="001B00C2">
      <w:pPr>
        <w:jc w:val="both"/>
        <w:rPr>
          <w:rFonts w:ascii="Calibri" w:hAnsi="Calibri"/>
          <w:sz w:val="28"/>
          <w:szCs w:val="28"/>
          <w:u w:val="single"/>
        </w:rPr>
      </w:pPr>
      <w:r w:rsidRPr="001B00C2">
        <w:rPr>
          <w:rFonts w:ascii="Calibri" w:hAnsi="Calibri"/>
          <w:b/>
          <w:bCs/>
          <w:sz w:val="28"/>
          <w:szCs w:val="28"/>
          <w:u w:val="single"/>
        </w:rPr>
        <w:t>Pakiet nr 7</w:t>
      </w:r>
    </w:p>
    <w:p w14:paraId="3E18273B" w14:textId="77777777" w:rsidR="001B00C2" w:rsidRPr="001B00C2" w:rsidRDefault="001B00C2" w:rsidP="000872F5">
      <w:pPr>
        <w:pStyle w:val="Wypunktowanie1"/>
        <w:numPr>
          <w:ilvl w:val="0"/>
          <w:numId w:val="140"/>
        </w:numPr>
        <w:ind w:hanging="502"/>
        <w:rPr>
          <w:rFonts w:ascii="Calibri" w:hAnsi="Calibri"/>
        </w:rPr>
      </w:pPr>
      <w:r w:rsidRPr="001B00C2">
        <w:rPr>
          <w:rFonts w:ascii="Calibri" w:hAnsi="Calibri"/>
        </w:rPr>
        <w:t>Zobowiązujemy się zrealizować przedmiot zamówienia za łączną kwotę:</w:t>
      </w:r>
    </w:p>
    <w:p w14:paraId="3FA5D382" w14:textId="77777777" w:rsidR="001B00C2" w:rsidRPr="00595F68" w:rsidRDefault="001B00C2" w:rsidP="001B00C2">
      <w:pPr>
        <w:jc w:val="both"/>
        <w:rPr>
          <w:rFonts w:ascii="Calibri" w:hAnsi="Calibri"/>
          <w:b/>
          <w:bCs/>
        </w:rPr>
      </w:pPr>
    </w:p>
    <w:p w14:paraId="57AFEA3B" w14:textId="77777777" w:rsidR="001B00C2" w:rsidRPr="00595F68" w:rsidRDefault="001B00C2" w:rsidP="001B00C2">
      <w:pPr>
        <w:jc w:val="both"/>
        <w:rPr>
          <w:rFonts w:ascii="Calibri" w:hAnsi="Calibri"/>
          <w:b/>
          <w:bCs/>
        </w:rPr>
      </w:pPr>
    </w:p>
    <w:p w14:paraId="12B9C8A1" w14:textId="77777777" w:rsidR="001B00C2" w:rsidRPr="00595F68" w:rsidRDefault="001B00C2" w:rsidP="001B00C2">
      <w:pPr>
        <w:jc w:val="both"/>
        <w:rPr>
          <w:rFonts w:ascii="Calibri" w:hAnsi="Calibri"/>
          <w:lang w:val="en-US"/>
        </w:rPr>
      </w:pPr>
      <w:r w:rsidRPr="00595F68">
        <w:rPr>
          <w:rFonts w:ascii="Calibri" w:hAnsi="Calibri"/>
          <w:b/>
          <w:bCs/>
          <w:lang w:val="en-US"/>
        </w:rPr>
        <w:t>Netto: ............................, VAT: ................, Brutto: ..............................................................</w:t>
      </w:r>
    </w:p>
    <w:p w14:paraId="7C52913E" w14:textId="77777777" w:rsidR="001B00C2" w:rsidRPr="00595F68" w:rsidRDefault="001B00C2" w:rsidP="001B00C2">
      <w:pPr>
        <w:jc w:val="both"/>
        <w:rPr>
          <w:rFonts w:ascii="Calibri" w:hAnsi="Calibri"/>
          <w:b/>
          <w:bCs/>
          <w:lang w:val="en-US"/>
        </w:rPr>
      </w:pPr>
    </w:p>
    <w:p w14:paraId="069ADFAD" w14:textId="77777777" w:rsidR="001B00C2" w:rsidRPr="00595F68" w:rsidRDefault="001B00C2" w:rsidP="001B00C2">
      <w:pPr>
        <w:jc w:val="both"/>
        <w:rPr>
          <w:rFonts w:ascii="Calibri" w:hAnsi="Calibri"/>
        </w:rPr>
      </w:pPr>
      <w:r w:rsidRPr="00595F68">
        <w:rPr>
          <w:rFonts w:ascii="Calibri" w:hAnsi="Calibri"/>
          <w:b/>
          <w:bCs/>
        </w:rPr>
        <w:t>(słownie brutto: ...................................................................................................  złotych).</w:t>
      </w:r>
    </w:p>
    <w:p w14:paraId="7E83B5E7" w14:textId="77777777" w:rsidR="001B00C2" w:rsidRDefault="001B00C2" w:rsidP="001B00C2">
      <w:pPr>
        <w:pStyle w:val="Wypunktowanie1"/>
        <w:numPr>
          <w:ilvl w:val="0"/>
          <w:numId w:val="0"/>
        </w:numPr>
        <w:ind w:left="502" w:hanging="502"/>
        <w:rPr>
          <w:rFonts w:ascii="Calibri" w:hAnsi="Calibri" w:cs="Calibri"/>
          <w:bCs/>
        </w:rPr>
      </w:pPr>
      <w:r>
        <w:rPr>
          <w:b/>
          <w:bCs/>
          <w:sz w:val="24"/>
          <w:szCs w:val="24"/>
          <w:lang w:eastAsia="pl-PL"/>
        </w:rPr>
        <w:t xml:space="preserve">II </w:t>
      </w:r>
      <w:r w:rsidRPr="00184E68">
        <w:rPr>
          <w:rFonts w:ascii="Calibri" w:hAnsi="Calibri" w:cs="Calibri"/>
          <w:bCs/>
        </w:rPr>
        <w:t xml:space="preserve">Oświadczamy, że na </w:t>
      </w:r>
      <w:r>
        <w:rPr>
          <w:rFonts w:ascii="Calibri" w:hAnsi="Calibri" w:cs="Calibri"/>
          <w:bCs/>
        </w:rPr>
        <w:t xml:space="preserve">dostarczone wyposażenie </w:t>
      </w:r>
      <w:r w:rsidRPr="00184E68">
        <w:rPr>
          <w:rFonts w:ascii="Calibri" w:hAnsi="Calibri" w:cs="Calibri"/>
          <w:bCs/>
        </w:rPr>
        <w:t>udzielamy</w:t>
      </w:r>
      <w:r w:rsidRPr="00184E68">
        <w:rPr>
          <w:noProof/>
          <w:lang w:eastAsia="pl-PL"/>
        </w:rPr>
        <w:drawing>
          <wp:inline distT="0" distB="0" distL="0" distR="0" wp14:anchorId="683E8E0C" wp14:editId="42DC4065">
            <wp:extent cx="449580" cy="266700"/>
            <wp:effectExtent l="0" t="0" r="762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580" cy="266700"/>
                    </a:xfrm>
                    <a:prstGeom prst="rect">
                      <a:avLst/>
                    </a:prstGeom>
                    <a:noFill/>
                    <a:ln>
                      <a:noFill/>
                    </a:ln>
                  </pic:spPr>
                </pic:pic>
              </a:graphicData>
            </a:graphic>
          </wp:inline>
        </w:drawing>
      </w:r>
      <w:r>
        <w:rPr>
          <w:rFonts w:ascii="Calibri" w:hAnsi="Calibri" w:cs="Calibri"/>
          <w:bCs/>
        </w:rPr>
        <w:t xml:space="preserve"> miesięcy gwarancji.</w:t>
      </w:r>
    </w:p>
    <w:p w14:paraId="1DE658C1" w14:textId="77777777" w:rsidR="001B00C2" w:rsidRPr="00595F68" w:rsidRDefault="001B00C2" w:rsidP="001B00C2">
      <w:pPr>
        <w:jc w:val="both"/>
        <w:rPr>
          <w:rFonts w:ascii="Calibri" w:hAnsi="Calibri"/>
          <w:b/>
          <w:bCs/>
        </w:rPr>
      </w:pPr>
    </w:p>
    <w:p w14:paraId="28E7A514" w14:textId="77777777" w:rsidR="001B00C2" w:rsidRPr="00D75E0E" w:rsidRDefault="001B00C2" w:rsidP="001B00C2">
      <w:pPr>
        <w:spacing w:line="264" w:lineRule="auto"/>
        <w:ind w:firstLine="425"/>
        <w:jc w:val="both"/>
        <w:textAlignment w:val="top"/>
        <w:rPr>
          <w:rFonts w:cstheme="minorHAnsi"/>
          <w:b/>
          <w:i/>
          <w:iCs/>
        </w:rPr>
      </w:pPr>
      <w:r w:rsidRPr="00D75E0E">
        <w:rPr>
          <w:rFonts w:cstheme="minorHAnsi"/>
          <w:b/>
          <w:i/>
          <w:iCs/>
        </w:rPr>
        <w:t>UWAGA:</w:t>
      </w:r>
    </w:p>
    <w:p w14:paraId="59B4B63F" w14:textId="77777777" w:rsidR="001B00C2" w:rsidRPr="00926326" w:rsidRDefault="001B00C2" w:rsidP="001B00C2">
      <w:pPr>
        <w:pStyle w:val="Wypunktowanie1"/>
        <w:numPr>
          <w:ilvl w:val="0"/>
          <w:numId w:val="0"/>
        </w:numPr>
        <w:ind w:left="502" w:hanging="360"/>
        <w:rPr>
          <w:rFonts w:asciiTheme="minorHAnsi" w:hAnsiTheme="minorHAnsi" w:cstheme="minorHAnsi"/>
          <w:b/>
          <w:bCs/>
          <w:sz w:val="24"/>
          <w:szCs w:val="24"/>
          <w:lang w:eastAsia="pl-PL"/>
        </w:rPr>
      </w:pPr>
      <w:r w:rsidRPr="00926326">
        <w:rPr>
          <w:rFonts w:asciiTheme="minorHAnsi" w:hAnsiTheme="minorHAnsi" w:cstheme="minorHAnsi"/>
          <w:i/>
          <w:iCs/>
        </w:rPr>
        <w:tab/>
        <w:t>Brak zaznaczenia odpowiedniego pola spowoduje przyjęcie, iż Wykonawca udziela na</w:t>
      </w:r>
      <w:r>
        <w:rPr>
          <w:rFonts w:asciiTheme="minorHAnsi" w:hAnsiTheme="minorHAnsi" w:cstheme="minorHAnsi"/>
          <w:i/>
          <w:iCs/>
        </w:rPr>
        <w:t xml:space="preserve"> wyposażenie</w:t>
      </w:r>
      <w:r>
        <w:rPr>
          <w:rFonts w:asciiTheme="minorHAnsi" w:hAnsiTheme="minorHAnsi" w:cstheme="minorHAnsi"/>
          <w:i/>
          <w:iCs/>
        </w:rPr>
        <w:br/>
        <w:t>8</w:t>
      </w:r>
      <w:r w:rsidRPr="00926326">
        <w:rPr>
          <w:rFonts w:asciiTheme="minorHAnsi" w:hAnsiTheme="minorHAnsi" w:cstheme="minorHAnsi"/>
          <w:i/>
          <w:iCs/>
        </w:rPr>
        <w:t xml:space="preserve"> miesięcznej gwarancji co oznacza brak przyznania dodatkowych punktów dotyczących ww. kryterium).   </w:t>
      </w:r>
    </w:p>
    <w:p w14:paraId="04C081C1" w14:textId="77777777" w:rsidR="001B00C2" w:rsidRDefault="001B00C2" w:rsidP="001B00C2">
      <w:pPr>
        <w:jc w:val="both"/>
        <w:rPr>
          <w:rFonts w:ascii="Calibri" w:hAnsi="Calibri"/>
          <w:b/>
          <w:bCs/>
        </w:rPr>
      </w:pPr>
    </w:p>
    <w:p w14:paraId="2D8F81DF" w14:textId="01CB374A" w:rsidR="001B00C2" w:rsidRPr="00595F68" w:rsidRDefault="001B00C2" w:rsidP="001B00C2">
      <w:pPr>
        <w:jc w:val="both"/>
        <w:rPr>
          <w:rFonts w:ascii="Calibri" w:hAnsi="Calibri"/>
        </w:rPr>
      </w:pPr>
      <w:r w:rsidRPr="004A4BCA">
        <w:rPr>
          <w:rFonts w:ascii="Calibri" w:hAnsi="Calibri"/>
          <w:b/>
          <w:bCs/>
        </w:rPr>
        <w:t>Ceny poszczególnych pozycji zawiera</w:t>
      </w:r>
      <w:r w:rsidR="004A4BCA" w:rsidRPr="004A4BCA">
        <w:rPr>
          <w:rFonts w:ascii="Calibri" w:hAnsi="Calibri"/>
          <w:b/>
          <w:bCs/>
        </w:rPr>
        <w:t xml:space="preserve">ją </w:t>
      </w:r>
      <w:r w:rsidR="004A4BCA" w:rsidRPr="004A4BCA">
        <w:rPr>
          <w:b/>
          <w:bCs/>
        </w:rPr>
        <w:t>wycenione i podpisane przedmiary robót</w:t>
      </w:r>
      <w:r w:rsidRPr="004A4BCA">
        <w:rPr>
          <w:rFonts w:ascii="Calibri" w:hAnsi="Calibri"/>
          <w:b/>
          <w:bCs/>
        </w:rPr>
        <w:t xml:space="preserve"> </w:t>
      </w:r>
      <w:r w:rsidR="004A4BCA" w:rsidRPr="004A4BCA">
        <w:rPr>
          <w:rFonts w:ascii="Calibri" w:hAnsi="Calibri"/>
          <w:b/>
          <w:bCs/>
        </w:rPr>
        <w:t xml:space="preserve">oraz </w:t>
      </w:r>
      <w:r w:rsidRPr="004A4BCA">
        <w:rPr>
          <w:rFonts w:ascii="Calibri" w:hAnsi="Calibri"/>
          <w:b/>
          <w:bCs/>
        </w:rPr>
        <w:t>formularz asortymentowo – cenowy stanowiąc</w:t>
      </w:r>
      <w:r w:rsidR="004A4BCA" w:rsidRPr="004A4BCA">
        <w:rPr>
          <w:rFonts w:ascii="Calibri" w:hAnsi="Calibri"/>
          <w:b/>
          <w:bCs/>
        </w:rPr>
        <w:t>e</w:t>
      </w:r>
      <w:r w:rsidRPr="004A4BCA">
        <w:rPr>
          <w:rFonts w:ascii="Calibri" w:hAnsi="Calibri"/>
          <w:b/>
          <w:bCs/>
        </w:rPr>
        <w:t xml:space="preserve"> załącznik do Formularza Ofertowego</w:t>
      </w:r>
      <w:r w:rsidR="004A4BCA">
        <w:rPr>
          <w:rFonts w:ascii="Calibri" w:hAnsi="Calibri"/>
          <w:b/>
          <w:bCs/>
        </w:rPr>
        <w:t>.</w:t>
      </w:r>
    </w:p>
    <w:p w14:paraId="2FBC223E" w14:textId="5F7A79B7" w:rsidR="00BC0CEA" w:rsidRDefault="00BC0CEA" w:rsidP="00DB380E">
      <w:pPr>
        <w:spacing w:line="264" w:lineRule="auto"/>
        <w:jc w:val="both"/>
        <w:textAlignment w:val="top"/>
        <w:rPr>
          <w:i/>
          <w:iCs/>
        </w:rPr>
      </w:pPr>
    </w:p>
    <w:p w14:paraId="789C4F79" w14:textId="77777777" w:rsidR="00BC0CEA" w:rsidRPr="00184E68" w:rsidRDefault="00BC0CEA" w:rsidP="00DB380E">
      <w:pPr>
        <w:spacing w:line="264" w:lineRule="auto"/>
        <w:jc w:val="both"/>
        <w:textAlignment w:val="top"/>
        <w:rPr>
          <w:i/>
          <w:iCs/>
        </w:rPr>
      </w:pPr>
    </w:p>
    <w:p w14:paraId="31AB13E5" w14:textId="152937F3" w:rsidR="00784B2F" w:rsidRPr="00184E68" w:rsidRDefault="00784B2F" w:rsidP="001A4F10">
      <w:pPr>
        <w:numPr>
          <w:ilvl w:val="0"/>
          <w:numId w:val="57"/>
        </w:numPr>
        <w:tabs>
          <w:tab w:val="left" w:pos="426"/>
        </w:tabs>
        <w:spacing w:before="240" w:after="0" w:line="276" w:lineRule="auto"/>
        <w:ind w:left="425" w:hanging="425"/>
        <w:rPr>
          <w:b/>
          <w:bCs/>
          <w:sz w:val="24"/>
          <w:szCs w:val="24"/>
        </w:rPr>
      </w:pPr>
      <w:r w:rsidRPr="00184E68">
        <w:rPr>
          <w:sz w:val="24"/>
          <w:szCs w:val="24"/>
        </w:rPr>
        <w:lastRenderedPageBreak/>
        <w:t xml:space="preserve">Wg klasyfikacji przedsiębiorstw pod wzglądem wielkości nasza firma jest: </w:t>
      </w:r>
    </w:p>
    <w:p w14:paraId="0B2711A9" w14:textId="77777777" w:rsidR="00784B2F" w:rsidRPr="00184E68" w:rsidRDefault="00784B2F" w:rsidP="00784B2F">
      <w:pPr>
        <w:tabs>
          <w:tab w:val="left" w:pos="5400"/>
        </w:tabs>
        <w:spacing w:before="40"/>
        <w:ind w:left="426"/>
        <w:rPr>
          <w:b/>
          <w:bCs/>
          <w:sz w:val="24"/>
          <w:szCs w:val="24"/>
        </w:rPr>
      </w:pPr>
      <w:r w:rsidRPr="00184E68">
        <w:rPr>
          <w:i/>
          <w:iCs/>
          <w:sz w:val="24"/>
          <w:szCs w:val="24"/>
        </w:rPr>
        <w:t>mikro, małym, średnim, dużym przedsiębiorstwem</w:t>
      </w:r>
      <w:r w:rsidRPr="00184E68">
        <w:rPr>
          <w:rStyle w:val="Zakotwiczenieprzypisudolnego"/>
          <w:sz w:val="24"/>
          <w:szCs w:val="24"/>
        </w:rPr>
        <w:footnoteReference w:id="1"/>
      </w:r>
      <w:r w:rsidRPr="00184E68">
        <w:rPr>
          <w:sz w:val="24"/>
          <w:szCs w:val="24"/>
        </w:rPr>
        <w:t>.</w:t>
      </w:r>
    </w:p>
    <w:p w14:paraId="74DD2F39" w14:textId="77777777" w:rsidR="00784B2F" w:rsidRPr="00184E68" w:rsidRDefault="00784B2F" w:rsidP="001A4F10">
      <w:pPr>
        <w:numPr>
          <w:ilvl w:val="0"/>
          <w:numId w:val="57"/>
        </w:numPr>
        <w:tabs>
          <w:tab w:val="left" w:pos="426"/>
        </w:tabs>
        <w:spacing w:before="120" w:after="0" w:line="276" w:lineRule="auto"/>
        <w:ind w:left="426" w:hanging="426"/>
        <w:jc w:val="both"/>
        <w:rPr>
          <w:b/>
          <w:bCs/>
          <w:sz w:val="24"/>
          <w:szCs w:val="24"/>
        </w:rPr>
      </w:pPr>
      <w:r w:rsidRPr="00184E68">
        <w:rPr>
          <w:sz w:val="24"/>
          <w:szCs w:val="24"/>
        </w:rPr>
        <w:t>Oświadczamy, że cena ofertowa zawiera wszystkie koszty wykonania zamówienia, które poniesie Zamawiający i w toku realizacji zamówienia nie ulegnie zmianie.</w:t>
      </w:r>
    </w:p>
    <w:p w14:paraId="64698BB3" w14:textId="77777777" w:rsidR="00784B2F" w:rsidRPr="00184E68" w:rsidRDefault="00784B2F" w:rsidP="001A4F10">
      <w:pPr>
        <w:numPr>
          <w:ilvl w:val="0"/>
          <w:numId w:val="57"/>
        </w:numPr>
        <w:tabs>
          <w:tab w:val="left" w:pos="426"/>
        </w:tabs>
        <w:spacing w:before="120" w:after="0" w:line="276" w:lineRule="auto"/>
        <w:ind w:left="426" w:hanging="426"/>
        <w:jc w:val="both"/>
        <w:rPr>
          <w:b/>
          <w:bCs/>
          <w:sz w:val="24"/>
          <w:szCs w:val="24"/>
        </w:rPr>
      </w:pPr>
      <w:r w:rsidRPr="00184E68">
        <w:rPr>
          <w:sz w:val="24"/>
          <w:szCs w:val="24"/>
        </w:rPr>
        <w:t>Oświadczamy, że uzyskaliśmy od Zamawiającego wszystkie niezbędne informacje dotyczące niniejszego zamówienia.</w:t>
      </w:r>
    </w:p>
    <w:p w14:paraId="402144BE" w14:textId="77777777" w:rsidR="00784B2F" w:rsidRPr="00184E68" w:rsidRDefault="00784B2F" w:rsidP="001A4F10">
      <w:pPr>
        <w:numPr>
          <w:ilvl w:val="0"/>
          <w:numId w:val="57"/>
        </w:numPr>
        <w:tabs>
          <w:tab w:val="left" w:pos="426"/>
        </w:tabs>
        <w:spacing w:before="120" w:after="0" w:line="276" w:lineRule="auto"/>
        <w:ind w:left="426" w:hanging="426"/>
        <w:jc w:val="both"/>
        <w:rPr>
          <w:b/>
          <w:bCs/>
          <w:sz w:val="24"/>
          <w:szCs w:val="24"/>
        </w:rPr>
      </w:pPr>
      <w:r w:rsidRPr="00184E68">
        <w:rPr>
          <w:sz w:val="24"/>
          <w:szCs w:val="24"/>
        </w:rPr>
        <w:t>Oświadczamy, że oferowany przedmiot zamówienia zgodny jest z wymaganiami i warunkami opisanymi przez Zamawiającego w SIWZ oraz w załącznikach do SIWZ.</w:t>
      </w:r>
    </w:p>
    <w:p w14:paraId="57570A62" w14:textId="77FDE971" w:rsidR="00784B2F" w:rsidRPr="00184E68" w:rsidRDefault="00784B2F" w:rsidP="001A4F10">
      <w:pPr>
        <w:numPr>
          <w:ilvl w:val="0"/>
          <w:numId w:val="57"/>
        </w:numPr>
        <w:tabs>
          <w:tab w:val="left" w:pos="426"/>
        </w:tabs>
        <w:spacing w:before="120" w:after="0" w:line="276" w:lineRule="auto"/>
        <w:ind w:left="426" w:hanging="426"/>
        <w:jc w:val="both"/>
        <w:rPr>
          <w:b/>
          <w:bCs/>
          <w:sz w:val="24"/>
          <w:szCs w:val="24"/>
        </w:rPr>
      </w:pPr>
      <w:r w:rsidRPr="00184E68">
        <w:rPr>
          <w:b/>
          <w:bCs/>
          <w:sz w:val="24"/>
          <w:szCs w:val="24"/>
        </w:rPr>
        <w:t xml:space="preserve">Oświadczamy, że przedmiot zamówienia wykonamy </w:t>
      </w:r>
      <w:r w:rsidRPr="00184E68">
        <w:rPr>
          <w:b/>
          <w:bCs/>
          <w:i/>
          <w:iCs/>
          <w:sz w:val="24"/>
          <w:szCs w:val="24"/>
        </w:rPr>
        <w:t>sami/z udziałem podwykonawców</w:t>
      </w:r>
      <w:r w:rsidRPr="00184E68">
        <w:rPr>
          <w:rStyle w:val="Zakotwiczenieprzypisudolnego"/>
          <w:b/>
          <w:bCs/>
          <w:i/>
          <w:iCs/>
          <w:sz w:val="24"/>
          <w:szCs w:val="24"/>
        </w:rPr>
        <w:footnoteReference w:id="2"/>
      </w:r>
      <w:r w:rsidRPr="00184E68">
        <w:rPr>
          <w:b/>
          <w:bCs/>
          <w:sz w:val="24"/>
          <w:szCs w:val="24"/>
        </w:rPr>
        <w:t xml:space="preserve"> (podać pełną nazwę firmy) ………………………………………………………………………….. </w:t>
      </w:r>
      <w:r w:rsidR="0032108E">
        <w:rPr>
          <w:b/>
          <w:bCs/>
          <w:sz w:val="24"/>
          <w:szCs w:val="24"/>
        </w:rPr>
        <w:br/>
      </w:r>
      <w:r w:rsidRPr="00184E68">
        <w:rPr>
          <w:b/>
          <w:bCs/>
          <w:sz w:val="24"/>
          <w:szCs w:val="24"/>
        </w:rPr>
        <w:t>w następującym zakresie ………………………………..………</w:t>
      </w:r>
    </w:p>
    <w:p w14:paraId="413637E1" w14:textId="77777777" w:rsidR="00784B2F" w:rsidRPr="00184E68" w:rsidRDefault="00784B2F" w:rsidP="001A4F10">
      <w:pPr>
        <w:numPr>
          <w:ilvl w:val="0"/>
          <w:numId w:val="57"/>
        </w:numPr>
        <w:tabs>
          <w:tab w:val="left" w:pos="426"/>
        </w:tabs>
        <w:spacing w:before="120" w:after="0" w:line="276" w:lineRule="auto"/>
        <w:ind w:left="426" w:hanging="426"/>
        <w:jc w:val="both"/>
        <w:rPr>
          <w:b/>
          <w:bCs/>
          <w:sz w:val="24"/>
          <w:szCs w:val="24"/>
        </w:rPr>
      </w:pPr>
      <w:r w:rsidRPr="00184E68">
        <w:rPr>
          <w:sz w:val="24"/>
          <w:szCs w:val="24"/>
        </w:rPr>
        <w:t xml:space="preserve">Oświadczamy, iż wybór naszej oferty prowadzi do powstania u Zamawiającego obowiązku podatkowego na podstawie ustawy z dnia 11 marca 2004 r. o podatku od towarów i usług </w:t>
      </w:r>
      <w:r w:rsidRPr="00184E68">
        <w:rPr>
          <w:sz w:val="24"/>
          <w:szCs w:val="24"/>
        </w:rPr>
        <w:br/>
        <w:t>w zakresie ….….……….…….….…, o wartości netto ………….. złotych.</w:t>
      </w:r>
      <w:r w:rsidRPr="00184E68">
        <w:rPr>
          <w:rStyle w:val="Zakotwiczenieprzypisudolnego"/>
          <w:b/>
          <w:bCs/>
          <w:sz w:val="24"/>
          <w:szCs w:val="24"/>
        </w:rPr>
        <w:footnoteReference w:id="3"/>
      </w:r>
    </w:p>
    <w:p w14:paraId="580A8A41" w14:textId="77777777" w:rsidR="00784B2F" w:rsidRPr="00184E68" w:rsidRDefault="00784B2F" w:rsidP="001A4F10">
      <w:pPr>
        <w:pStyle w:val="Tekstpodstawowy"/>
        <w:numPr>
          <w:ilvl w:val="0"/>
          <w:numId w:val="57"/>
        </w:numPr>
        <w:tabs>
          <w:tab w:val="left" w:pos="426"/>
          <w:tab w:val="left" w:pos="502"/>
        </w:tabs>
        <w:suppressAutoHyphens w:val="0"/>
        <w:spacing w:before="120"/>
        <w:ind w:left="426" w:hanging="426"/>
        <w:rPr>
          <w:rFonts w:ascii="Calibri" w:hAnsi="Calibri" w:cs="Calibri"/>
        </w:rPr>
      </w:pPr>
      <w:r w:rsidRPr="00184E68">
        <w:rPr>
          <w:rFonts w:ascii="Calibri" w:hAnsi="Calibri" w:cs="Calibri"/>
        </w:rPr>
        <w:t>Oświadczamy, że uważamy się za związanych niniejszą ofertą na czas wskazany w SIWZ, tj. 30 dni od upływu terminu składania ofert.</w:t>
      </w:r>
    </w:p>
    <w:p w14:paraId="2766BF73" w14:textId="5A89E56C" w:rsidR="00784B2F" w:rsidRPr="00184E68" w:rsidRDefault="00784B2F" w:rsidP="001A4F10">
      <w:pPr>
        <w:pStyle w:val="Tekstpodstawowy"/>
        <w:numPr>
          <w:ilvl w:val="0"/>
          <w:numId w:val="57"/>
        </w:numPr>
        <w:tabs>
          <w:tab w:val="left" w:pos="426"/>
          <w:tab w:val="left" w:pos="502"/>
        </w:tabs>
        <w:suppressAutoHyphens w:val="0"/>
        <w:spacing w:before="120"/>
        <w:ind w:left="426" w:hanging="426"/>
        <w:jc w:val="both"/>
        <w:rPr>
          <w:rFonts w:ascii="Calibri" w:hAnsi="Calibri" w:cs="Calibri"/>
        </w:rPr>
      </w:pPr>
      <w:r w:rsidRPr="00184E68">
        <w:rPr>
          <w:rFonts w:ascii="Calibri" w:hAnsi="Calibri" w:cs="Calibri"/>
        </w:rPr>
        <w:t xml:space="preserve">Oświadczamy, że „Projekt Istotnych postanowień Umowy” stanowiący </w:t>
      </w:r>
      <w:r w:rsidR="00FA5FF0" w:rsidRPr="00184E68">
        <w:rPr>
          <w:rFonts w:ascii="Calibri" w:hAnsi="Calibri" w:cs="Calibri"/>
        </w:rPr>
        <w:t>Załącznik</w:t>
      </w:r>
      <w:r w:rsidRPr="00184E68">
        <w:rPr>
          <w:rFonts w:ascii="Calibri" w:hAnsi="Calibri" w:cs="Calibri"/>
          <w:i/>
          <w:iCs/>
        </w:rPr>
        <w:t xml:space="preserve"> nr 4</w:t>
      </w:r>
      <w:r w:rsidR="001B00C2">
        <w:rPr>
          <w:rFonts w:ascii="Calibri" w:hAnsi="Calibri" w:cs="Calibri"/>
          <w:i/>
          <w:iCs/>
        </w:rPr>
        <w:t xml:space="preserve"> a i 4 b</w:t>
      </w:r>
      <w:r w:rsidRPr="00184E68">
        <w:rPr>
          <w:rFonts w:ascii="Calibri" w:hAnsi="Calibri" w:cs="Calibri"/>
          <w:i/>
          <w:iCs/>
        </w:rPr>
        <w:t xml:space="preserve"> do SIWZ,</w:t>
      </w:r>
      <w:r w:rsidRPr="00184E68">
        <w:rPr>
          <w:rFonts w:ascii="Calibri" w:hAnsi="Calibri" w:cs="Calibri"/>
        </w:rPr>
        <w:t xml:space="preserve"> został przez nas zaakceptowany i zobowiązujemy się w przypadku wyboru naszej oferty do zawarcia umowy na wymienionych w nim warunkach, w miejscu i terminie wyznaczonym przez Zamawiającego.</w:t>
      </w:r>
    </w:p>
    <w:p w14:paraId="2BCB5E78" w14:textId="77777777" w:rsidR="00784B2F" w:rsidRPr="00184E68" w:rsidRDefault="00784B2F" w:rsidP="001A4F10">
      <w:pPr>
        <w:pStyle w:val="Tekstpodstawowy"/>
        <w:numPr>
          <w:ilvl w:val="0"/>
          <w:numId w:val="57"/>
        </w:numPr>
        <w:tabs>
          <w:tab w:val="left" w:pos="426"/>
          <w:tab w:val="left" w:pos="502"/>
        </w:tabs>
        <w:suppressAutoHyphens w:val="0"/>
        <w:spacing w:before="120"/>
        <w:ind w:left="426" w:hanging="426"/>
        <w:jc w:val="both"/>
        <w:rPr>
          <w:rFonts w:ascii="Calibri" w:hAnsi="Calibri" w:cs="Calibri"/>
        </w:rPr>
      </w:pPr>
      <w:r w:rsidRPr="00184E68">
        <w:rPr>
          <w:rFonts w:ascii="Calibri" w:hAnsi="Calibri" w:cs="Calibri"/>
        </w:rPr>
        <w:t>Oświadczamy, że wypełniliśmy obowiązki informacyjne przewidziane w art. 13 lub art. 14 RODO</w:t>
      </w:r>
      <w:r w:rsidRPr="00184E68">
        <w:rPr>
          <w:rStyle w:val="Zakotwiczenieprzypisudolnego"/>
          <w:rFonts w:ascii="Calibri" w:hAnsi="Calibri" w:cs="Calibri"/>
        </w:rPr>
        <w:footnoteReference w:id="4"/>
      </w:r>
      <w:r w:rsidRPr="00184E68">
        <w:rPr>
          <w:rFonts w:ascii="Calibri" w:hAnsi="Calibri" w:cs="Calibri"/>
        </w:rPr>
        <w:t xml:space="preserve"> wobec osób fizycznych, od których dane osobowe bezpośrednio lub pośrednio pozyskaliśmy w celu ubiegania się o udzielenie zamówienia publicznego w niniejszym postępowaniu</w:t>
      </w:r>
      <w:r w:rsidRPr="00184E68">
        <w:rPr>
          <w:rStyle w:val="Zakotwiczenieprzypisudolnego"/>
          <w:rFonts w:ascii="Calibri" w:hAnsi="Calibri" w:cs="Calibri"/>
        </w:rPr>
        <w:footnoteReference w:id="5"/>
      </w:r>
      <w:r w:rsidRPr="00184E68">
        <w:rPr>
          <w:rFonts w:ascii="Calibri" w:hAnsi="Calibri" w:cs="Calibri"/>
        </w:rPr>
        <w:t>.</w:t>
      </w:r>
    </w:p>
    <w:p w14:paraId="33F3E435" w14:textId="77777777" w:rsidR="00784B2F" w:rsidRPr="00184E68" w:rsidRDefault="00784B2F" w:rsidP="001A4F10">
      <w:pPr>
        <w:pStyle w:val="Tekstpodstawowy"/>
        <w:numPr>
          <w:ilvl w:val="0"/>
          <w:numId w:val="57"/>
        </w:numPr>
        <w:tabs>
          <w:tab w:val="left" w:pos="426"/>
        </w:tabs>
        <w:suppressAutoHyphens w:val="0"/>
        <w:spacing w:before="120"/>
        <w:ind w:left="426" w:hanging="426"/>
        <w:jc w:val="both"/>
        <w:rPr>
          <w:rFonts w:ascii="Calibri" w:hAnsi="Calibri" w:cs="Calibri"/>
          <w:b/>
          <w:i/>
          <w:iCs/>
        </w:rPr>
      </w:pPr>
      <w:r w:rsidRPr="00184E68">
        <w:rPr>
          <w:rFonts w:ascii="Calibri" w:hAnsi="Calibri" w:cs="Calibri"/>
          <w:i/>
          <w:iCs/>
        </w:rPr>
        <w:t>Pod groźbą odpowiedzialności karnej oświadczamy, że załączone do oferty dokumenty opisują stan faktyczny i prawny na dzień sporządzania oferty (art. 297 Kodeksu Karnego).</w:t>
      </w:r>
    </w:p>
    <w:p w14:paraId="2E868B17" w14:textId="77777777" w:rsidR="00784B2F" w:rsidRPr="00184E68" w:rsidRDefault="00784B2F" w:rsidP="001A4F10">
      <w:pPr>
        <w:pStyle w:val="Tekstpodstawowy"/>
        <w:numPr>
          <w:ilvl w:val="0"/>
          <w:numId w:val="57"/>
        </w:numPr>
        <w:tabs>
          <w:tab w:val="left" w:pos="426"/>
        </w:tabs>
        <w:suppressAutoHyphens w:val="0"/>
        <w:spacing w:before="120"/>
        <w:ind w:left="426" w:hanging="426"/>
        <w:rPr>
          <w:rFonts w:ascii="Calibri" w:hAnsi="Calibri" w:cs="Calibri"/>
        </w:rPr>
      </w:pPr>
      <w:r w:rsidRPr="00184E68">
        <w:rPr>
          <w:rFonts w:ascii="Calibri" w:hAnsi="Calibri" w:cs="Calibri"/>
        </w:rPr>
        <w:t>Załącznikami do niniejszej oferty są:</w:t>
      </w:r>
    </w:p>
    <w:p w14:paraId="7A92AFEB" w14:textId="77777777" w:rsidR="00784B2F" w:rsidRPr="00184E68" w:rsidRDefault="00784B2F" w:rsidP="001A4F10">
      <w:pPr>
        <w:numPr>
          <w:ilvl w:val="0"/>
          <w:numId w:val="58"/>
        </w:numPr>
        <w:spacing w:before="120" w:after="0" w:line="276" w:lineRule="auto"/>
      </w:pPr>
      <w:r w:rsidRPr="00184E68">
        <w:lastRenderedPageBreak/>
        <w:t>.......................................................................................</w:t>
      </w:r>
    </w:p>
    <w:p w14:paraId="6873BDE9" w14:textId="77777777" w:rsidR="00784B2F" w:rsidRPr="00184E68" w:rsidRDefault="00784B2F" w:rsidP="001A4F10">
      <w:pPr>
        <w:numPr>
          <w:ilvl w:val="0"/>
          <w:numId w:val="58"/>
        </w:numPr>
        <w:spacing w:before="120" w:after="0" w:line="276" w:lineRule="auto"/>
      </w:pPr>
      <w:r w:rsidRPr="00184E68">
        <w:t>.......................................................................................</w:t>
      </w:r>
    </w:p>
    <w:p w14:paraId="3B497115" w14:textId="77777777" w:rsidR="00784B2F" w:rsidRPr="00184E68" w:rsidRDefault="00784B2F" w:rsidP="001A4F10">
      <w:pPr>
        <w:numPr>
          <w:ilvl w:val="0"/>
          <w:numId w:val="58"/>
        </w:numPr>
        <w:spacing w:before="120" w:after="0" w:line="276" w:lineRule="auto"/>
      </w:pPr>
      <w:r w:rsidRPr="00184E68">
        <w:t>.......................................................................................</w:t>
      </w:r>
    </w:p>
    <w:p w14:paraId="0B83F984" w14:textId="77777777" w:rsidR="00784B2F" w:rsidRPr="00184E68" w:rsidRDefault="00784B2F" w:rsidP="001A4F10">
      <w:pPr>
        <w:numPr>
          <w:ilvl w:val="0"/>
          <w:numId w:val="58"/>
        </w:numPr>
        <w:spacing w:before="120" w:after="0" w:line="276" w:lineRule="auto"/>
      </w:pPr>
      <w:r w:rsidRPr="00184E68">
        <w:t>.......................................................................................</w:t>
      </w:r>
    </w:p>
    <w:p w14:paraId="6107E9FC" w14:textId="77777777" w:rsidR="00784B2F" w:rsidRPr="00184E68" w:rsidRDefault="00784B2F" w:rsidP="001A4F10">
      <w:pPr>
        <w:numPr>
          <w:ilvl w:val="0"/>
          <w:numId w:val="57"/>
        </w:numPr>
        <w:tabs>
          <w:tab w:val="left" w:pos="426"/>
        </w:tabs>
        <w:spacing w:before="120" w:after="0" w:line="276" w:lineRule="auto"/>
        <w:ind w:left="426" w:hanging="426"/>
      </w:pPr>
      <w:r w:rsidRPr="00184E68">
        <w:t>Oferta nasza wraz z załącznikami zawiera …………. kolejno ponumerowanych stron.</w:t>
      </w:r>
    </w:p>
    <w:p w14:paraId="07A848C2" w14:textId="77777777" w:rsidR="00784B2F" w:rsidRPr="00184E68" w:rsidRDefault="00784B2F" w:rsidP="001A4F10">
      <w:pPr>
        <w:numPr>
          <w:ilvl w:val="0"/>
          <w:numId w:val="57"/>
        </w:numPr>
        <w:tabs>
          <w:tab w:val="left" w:pos="426"/>
        </w:tabs>
        <w:spacing w:before="120" w:after="0" w:line="276" w:lineRule="auto"/>
        <w:ind w:left="426" w:hanging="426"/>
      </w:pPr>
      <w:r w:rsidRPr="00184E68">
        <w:t xml:space="preserve">Nasze dane kontaktowe: </w:t>
      </w:r>
    </w:p>
    <w:p w14:paraId="5DFBF6A4" w14:textId="77777777" w:rsidR="00784B2F" w:rsidRPr="00184E68" w:rsidRDefault="00784B2F" w:rsidP="001A4F10">
      <w:pPr>
        <w:numPr>
          <w:ilvl w:val="0"/>
          <w:numId w:val="59"/>
        </w:numPr>
        <w:spacing w:before="120" w:after="0" w:line="276" w:lineRule="auto"/>
        <w:ind w:right="23"/>
      </w:pPr>
      <w:r w:rsidRPr="00184E68">
        <w:t>imię i nazwisko osoby do kontaktu: ………………………………………………..</w:t>
      </w:r>
    </w:p>
    <w:p w14:paraId="2631EC50" w14:textId="77777777" w:rsidR="00784B2F" w:rsidRPr="00184E68" w:rsidRDefault="00784B2F" w:rsidP="001A4F10">
      <w:pPr>
        <w:numPr>
          <w:ilvl w:val="0"/>
          <w:numId w:val="59"/>
        </w:numPr>
        <w:spacing w:before="120" w:after="0" w:line="276" w:lineRule="auto"/>
        <w:ind w:right="23"/>
      </w:pPr>
      <w:r w:rsidRPr="00184E68">
        <w:t>nr telefonu: ………………………….............................................................</w:t>
      </w:r>
    </w:p>
    <w:p w14:paraId="644380C4" w14:textId="77777777" w:rsidR="00784B2F" w:rsidRPr="00184E68" w:rsidRDefault="00784B2F" w:rsidP="001A4F10">
      <w:pPr>
        <w:numPr>
          <w:ilvl w:val="0"/>
          <w:numId w:val="59"/>
        </w:numPr>
        <w:spacing w:before="120" w:after="0" w:line="276" w:lineRule="auto"/>
        <w:ind w:right="23"/>
        <w:rPr>
          <w:lang w:val="de-DE"/>
        </w:rPr>
      </w:pPr>
      <w:r w:rsidRPr="00184E68">
        <w:rPr>
          <w:lang w:val="de-DE"/>
        </w:rPr>
        <w:t>nr faksu:  ………………………………………………….........................................</w:t>
      </w:r>
    </w:p>
    <w:p w14:paraId="0CAFD8E4" w14:textId="77777777" w:rsidR="00784B2F" w:rsidRPr="00184E68" w:rsidRDefault="00784B2F" w:rsidP="001A4F10">
      <w:pPr>
        <w:numPr>
          <w:ilvl w:val="0"/>
          <w:numId w:val="59"/>
        </w:numPr>
        <w:tabs>
          <w:tab w:val="left" w:pos="5940"/>
        </w:tabs>
        <w:spacing w:before="120" w:after="0" w:line="276" w:lineRule="auto"/>
        <w:ind w:right="23"/>
        <w:rPr>
          <w:lang w:val="de-DE"/>
        </w:rPr>
      </w:pPr>
      <w:r w:rsidRPr="00184E68">
        <w:rPr>
          <w:lang w:val="de-DE"/>
        </w:rPr>
        <w:t>adres e-mail: …………………………………………..........................................</w:t>
      </w:r>
    </w:p>
    <w:p w14:paraId="512055B4" w14:textId="77777777" w:rsidR="00784B2F" w:rsidRPr="00184E68" w:rsidRDefault="00784B2F" w:rsidP="00784B2F">
      <w:pPr>
        <w:tabs>
          <w:tab w:val="left" w:pos="0"/>
          <w:tab w:val="left" w:pos="120"/>
          <w:tab w:val="left" w:pos="360"/>
        </w:tabs>
        <w:spacing w:before="600"/>
        <w:ind w:left="357" w:right="68" w:hanging="357"/>
        <w:jc w:val="both"/>
        <w:rPr>
          <w:sz w:val="20"/>
          <w:szCs w:val="20"/>
        </w:rPr>
      </w:pPr>
      <w:r w:rsidRPr="00184E68">
        <w:rPr>
          <w:sz w:val="20"/>
          <w:szCs w:val="20"/>
        </w:rPr>
        <w:t>...........................................</w:t>
      </w:r>
      <w:r w:rsidRPr="00184E68">
        <w:rPr>
          <w:sz w:val="20"/>
          <w:szCs w:val="20"/>
        </w:rPr>
        <w:tab/>
      </w:r>
      <w:r w:rsidRPr="00184E68">
        <w:rPr>
          <w:sz w:val="20"/>
          <w:szCs w:val="20"/>
        </w:rPr>
        <w:tab/>
      </w:r>
      <w:r w:rsidRPr="00184E68">
        <w:rPr>
          <w:sz w:val="20"/>
          <w:szCs w:val="20"/>
        </w:rPr>
        <w:tab/>
      </w:r>
      <w:r w:rsidRPr="00184E68">
        <w:rPr>
          <w:sz w:val="20"/>
          <w:szCs w:val="20"/>
        </w:rPr>
        <w:tab/>
        <w:t xml:space="preserve">         .................................................................</w:t>
      </w:r>
    </w:p>
    <w:p w14:paraId="6084C10A" w14:textId="77777777" w:rsidR="00784B2F" w:rsidRPr="00184E68" w:rsidRDefault="00784B2F" w:rsidP="00784B2F">
      <w:pPr>
        <w:tabs>
          <w:tab w:val="left" w:pos="0"/>
          <w:tab w:val="left" w:pos="120"/>
          <w:tab w:val="left" w:pos="360"/>
        </w:tabs>
        <w:ind w:left="357" w:right="68" w:hanging="357"/>
        <w:rPr>
          <w:sz w:val="20"/>
          <w:szCs w:val="20"/>
        </w:rPr>
      </w:pPr>
      <w:r w:rsidRPr="00184E68">
        <w:rPr>
          <w:sz w:val="20"/>
          <w:szCs w:val="20"/>
        </w:rPr>
        <w:t xml:space="preserve">            Miejscowość, data</w:t>
      </w:r>
      <w:r w:rsidRPr="00184E68">
        <w:rPr>
          <w:sz w:val="20"/>
          <w:szCs w:val="20"/>
        </w:rPr>
        <w:tab/>
      </w:r>
      <w:r w:rsidRPr="00184E68">
        <w:rPr>
          <w:sz w:val="20"/>
          <w:szCs w:val="20"/>
        </w:rPr>
        <w:tab/>
        <w:t xml:space="preserve">                                                          Podpis/y osoby/osób upoważnionej/ych </w:t>
      </w:r>
    </w:p>
    <w:p w14:paraId="5FEE96FD" w14:textId="77777777" w:rsidR="00784B2F" w:rsidRPr="00184E68" w:rsidRDefault="00784B2F" w:rsidP="00784B2F">
      <w:pPr>
        <w:tabs>
          <w:tab w:val="left" w:pos="0"/>
          <w:tab w:val="left" w:pos="120"/>
          <w:tab w:val="left" w:pos="360"/>
        </w:tabs>
        <w:ind w:left="357" w:right="68" w:hanging="357"/>
      </w:pPr>
      <w:r w:rsidRPr="00184E68">
        <w:rPr>
          <w:sz w:val="20"/>
          <w:szCs w:val="20"/>
        </w:rPr>
        <w:tab/>
      </w:r>
      <w:r w:rsidRPr="00184E68">
        <w:rPr>
          <w:sz w:val="20"/>
          <w:szCs w:val="20"/>
        </w:rPr>
        <w:tab/>
      </w:r>
      <w:r w:rsidRPr="00184E68">
        <w:rPr>
          <w:sz w:val="20"/>
          <w:szCs w:val="20"/>
        </w:rPr>
        <w:tab/>
      </w:r>
      <w:r w:rsidRPr="00184E68">
        <w:rPr>
          <w:sz w:val="20"/>
          <w:szCs w:val="20"/>
        </w:rPr>
        <w:tab/>
      </w:r>
      <w:r w:rsidRPr="00184E68">
        <w:rPr>
          <w:sz w:val="20"/>
          <w:szCs w:val="20"/>
        </w:rPr>
        <w:tab/>
      </w:r>
      <w:r w:rsidRPr="00184E68">
        <w:rPr>
          <w:sz w:val="20"/>
          <w:szCs w:val="20"/>
        </w:rPr>
        <w:tab/>
      </w:r>
      <w:r w:rsidRPr="00184E68">
        <w:rPr>
          <w:sz w:val="20"/>
          <w:szCs w:val="20"/>
        </w:rPr>
        <w:tab/>
      </w:r>
      <w:r w:rsidRPr="00184E68">
        <w:rPr>
          <w:sz w:val="20"/>
          <w:szCs w:val="20"/>
        </w:rPr>
        <w:tab/>
      </w:r>
      <w:r w:rsidRPr="00184E68">
        <w:rPr>
          <w:sz w:val="20"/>
          <w:szCs w:val="20"/>
        </w:rPr>
        <w:tab/>
        <w:t xml:space="preserve">                                   do reprezentowania wykonawcy</w:t>
      </w:r>
    </w:p>
    <w:p w14:paraId="5F235980" w14:textId="77777777" w:rsidR="00784B2F" w:rsidRPr="00184E68" w:rsidRDefault="00784B2F" w:rsidP="00784B2F">
      <w:pPr>
        <w:pStyle w:val="Nagwek1"/>
        <w:spacing w:before="0" w:line="240" w:lineRule="auto"/>
        <w:jc w:val="center"/>
        <w:rPr>
          <w:rFonts w:ascii="Calibri" w:hAnsi="Calibri" w:cs="Calibri"/>
          <w:color w:val="auto"/>
          <w:sz w:val="24"/>
          <w:szCs w:val="24"/>
        </w:rPr>
      </w:pPr>
    </w:p>
    <w:p w14:paraId="6A2D6B6C" w14:textId="77777777" w:rsidR="00784B2F" w:rsidRPr="00184E68" w:rsidRDefault="00784B2F" w:rsidP="00784B2F">
      <w:pPr>
        <w:pStyle w:val="Nagwek1"/>
        <w:spacing w:before="0" w:line="240" w:lineRule="auto"/>
        <w:jc w:val="center"/>
        <w:rPr>
          <w:rFonts w:ascii="Calibri" w:hAnsi="Calibri" w:cs="Calibri"/>
          <w:color w:val="auto"/>
          <w:sz w:val="24"/>
          <w:szCs w:val="24"/>
        </w:rPr>
      </w:pPr>
    </w:p>
    <w:p w14:paraId="6B7F0BF6" w14:textId="77777777" w:rsidR="00784B2F" w:rsidRPr="00184E68" w:rsidRDefault="00784B2F" w:rsidP="00784B2F">
      <w:pPr>
        <w:pStyle w:val="Nagwek1"/>
        <w:spacing w:before="0" w:line="240" w:lineRule="auto"/>
        <w:jc w:val="center"/>
        <w:rPr>
          <w:rFonts w:ascii="Calibri" w:hAnsi="Calibri" w:cs="Calibri"/>
          <w:color w:val="auto"/>
          <w:sz w:val="24"/>
          <w:szCs w:val="24"/>
        </w:rPr>
      </w:pPr>
    </w:p>
    <w:p w14:paraId="03FAD4A2" w14:textId="77777777" w:rsidR="00784B2F" w:rsidRPr="00184E68" w:rsidRDefault="00784B2F" w:rsidP="00784B2F">
      <w:pPr>
        <w:pStyle w:val="Nagwek1"/>
        <w:spacing w:before="0" w:line="240" w:lineRule="auto"/>
        <w:jc w:val="center"/>
        <w:rPr>
          <w:rFonts w:ascii="Calibri" w:hAnsi="Calibri" w:cs="Calibri"/>
          <w:color w:val="auto"/>
          <w:sz w:val="24"/>
          <w:szCs w:val="24"/>
        </w:rPr>
      </w:pPr>
    </w:p>
    <w:p w14:paraId="48BBEC7F" w14:textId="77777777" w:rsidR="00784B2F" w:rsidRPr="00184E68" w:rsidRDefault="00784B2F" w:rsidP="00784B2F">
      <w:pPr>
        <w:spacing w:after="0" w:line="480" w:lineRule="auto"/>
        <w:rPr>
          <w:i/>
          <w:sz w:val="24"/>
          <w:szCs w:val="24"/>
        </w:rPr>
      </w:pPr>
    </w:p>
    <w:p w14:paraId="6C6C8CF7" w14:textId="372DEB9F" w:rsidR="00784B2F" w:rsidRDefault="00784B2F" w:rsidP="00784B2F">
      <w:pPr>
        <w:spacing w:after="0" w:line="480" w:lineRule="auto"/>
        <w:rPr>
          <w:i/>
          <w:sz w:val="24"/>
          <w:szCs w:val="24"/>
        </w:rPr>
      </w:pPr>
    </w:p>
    <w:p w14:paraId="77B4F3DF" w14:textId="73FCAC4B" w:rsidR="004A4BCA" w:rsidRDefault="004A4BCA" w:rsidP="00784B2F">
      <w:pPr>
        <w:spacing w:after="0" w:line="480" w:lineRule="auto"/>
        <w:rPr>
          <w:i/>
          <w:sz w:val="24"/>
          <w:szCs w:val="24"/>
        </w:rPr>
      </w:pPr>
    </w:p>
    <w:p w14:paraId="3F6AA3DF" w14:textId="791D67C4" w:rsidR="004A4BCA" w:rsidRDefault="004A4BCA" w:rsidP="00784B2F">
      <w:pPr>
        <w:spacing w:after="0" w:line="480" w:lineRule="auto"/>
        <w:rPr>
          <w:i/>
          <w:sz w:val="24"/>
          <w:szCs w:val="24"/>
        </w:rPr>
      </w:pPr>
    </w:p>
    <w:p w14:paraId="7822CE86" w14:textId="6A59E27D" w:rsidR="004A4BCA" w:rsidRDefault="004A4BCA" w:rsidP="00784B2F">
      <w:pPr>
        <w:spacing w:after="0" w:line="480" w:lineRule="auto"/>
        <w:rPr>
          <w:i/>
          <w:sz w:val="24"/>
          <w:szCs w:val="24"/>
        </w:rPr>
      </w:pPr>
    </w:p>
    <w:p w14:paraId="1552C056" w14:textId="22A95E70" w:rsidR="004A4BCA" w:rsidRDefault="004A4BCA" w:rsidP="00784B2F">
      <w:pPr>
        <w:spacing w:after="0" w:line="480" w:lineRule="auto"/>
        <w:rPr>
          <w:i/>
          <w:sz w:val="24"/>
          <w:szCs w:val="24"/>
        </w:rPr>
      </w:pPr>
    </w:p>
    <w:p w14:paraId="5698B532" w14:textId="77777777" w:rsidR="004A4BCA" w:rsidRPr="00184E68" w:rsidRDefault="004A4BCA" w:rsidP="00784B2F">
      <w:pPr>
        <w:spacing w:after="0" w:line="480" w:lineRule="auto"/>
        <w:rPr>
          <w:i/>
          <w:sz w:val="24"/>
          <w:szCs w:val="24"/>
        </w:rPr>
      </w:pPr>
    </w:p>
    <w:p w14:paraId="1B68CEDA" w14:textId="3B5D44E9" w:rsidR="00784B2F" w:rsidRPr="00184E68" w:rsidRDefault="00784B2F" w:rsidP="00784B2F">
      <w:pPr>
        <w:spacing w:after="0" w:line="480" w:lineRule="auto"/>
        <w:rPr>
          <w:i/>
          <w:sz w:val="24"/>
          <w:szCs w:val="24"/>
        </w:rPr>
      </w:pPr>
    </w:p>
    <w:p w14:paraId="04296289" w14:textId="42B5C49D" w:rsidR="00B91DD1" w:rsidRPr="00184E68" w:rsidRDefault="00B91DD1" w:rsidP="00784B2F">
      <w:pPr>
        <w:spacing w:after="0" w:line="480" w:lineRule="auto"/>
        <w:rPr>
          <w:i/>
          <w:sz w:val="24"/>
          <w:szCs w:val="24"/>
        </w:rPr>
      </w:pPr>
    </w:p>
    <w:p w14:paraId="52448045" w14:textId="28F9AA9D" w:rsidR="00B91DD1" w:rsidRPr="00184E68" w:rsidRDefault="00B91DD1" w:rsidP="00784B2F">
      <w:pPr>
        <w:spacing w:after="0" w:line="480" w:lineRule="auto"/>
        <w:rPr>
          <w:i/>
          <w:sz w:val="24"/>
          <w:szCs w:val="24"/>
        </w:rPr>
      </w:pPr>
    </w:p>
    <w:p w14:paraId="104EEA91" w14:textId="77777777" w:rsidR="00784B2F" w:rsidRPr="00184E68" w:rsidRDefault="00784B2F" w:rsidP="00784B2F">
      <w:pPr>
        <w:spacing w:after="0" w:line="480" w:lineRule="auto"/>
        <w:jc w:val="right"/>
        <w:rPr>
          <w:sz w:val="24"/>
          <w:szCs w:val="24"/>
        </w:rPr>
      </w:pPr>
      <w:r w:rsidRPr="00184E68">
        <w:rPr>
          <w:rFonts w:eastAsia="Calibri"/>
          <w:b/>
          <w:bCs/>
          <w:sz w:val="24"/>
          <w:szCs w:val="24"/>
        </w:rPr>
        <w:lastRenderedPageBreak/>
        <w:t xml:space="preserve"> </w:t>
      </w:r>
      <w:r w:rsidRPr="00184E68">
        <w:rPr>
          <w:rFonts w:eastAsia="Arial"/>
          <w:b/>
          <w:bCs/>
          <w:sz w:val="24"/>
          <w:szCs w:val="24"/>
        </w:rPr>
        <w:t>Załącznik nr 2</w:t>
      </w:r>
    </w:p>
    <w:p w14:paraId="3E897120" w14:textId="77777777" w:rsidR="00784B2F" w:rsidRPr="00184E68" w:rsidRDefault="00784B2F" w:rsidP="00784B2F">
      <w:pPr>
        <w:spacing w:after="0" w:line="480" w:lineRule="auto"/>
        <w:ind w:left="4962"/>
        <w:rPr>
          <w:sz w:val="24"/>
          <w:szCs w:val="24"/>
        </w:rPr>
      </w:pPr>
      <w:r w:rsidRPr="00184E68">
        <w:rPr>
          <w:b/>
          <w:bCs/>
          <w:sz w:val="24"/>
          <w:szCs w:val="24"/>
        </w:rPr>
        <w:t>Zamawiający:</w:t>
      </w:r>
    </w:p>
    <w:p w14:paraId="39C5B829" w14:textId="77777777" w:rsidR="00784B2F" w:rsidRPr="00184E68" w:rsidRDefault="00784B2F" w:rsidP="00784B2F">
      <w:pPr>
        <w:spacing w:after="0"/>
        <w:ind w:left="4962"/>
        <w:rPr>
          <w:sz w:val="24"/>
          <w:szCs w:val="24"/>
        </w:rPr>
      </w:pPr>
      <w:r w:rsidRPr="00184E68">
        <w:rPr>
          <w:sz w:val="24"/>
          <w:szCs w:val="24"/>
          <w:u w:val="single"/>
        </w:rPr>
        <w:t>Zespół Opieki Zdrowotnej we Włoszczowie – Szpital Powiatowy im. Jana Pawła II</w:t>
      </w:r>
    </w:p>
    <w:p w14:paraId="7136C712" w14:textId="77777777" w:rsidR="00784B2F" w:rsidRPr="00184E68" w:rsidRDefault="00784B2F" w:rsidP="00784B2F">
      <w:pPr>
        <w:spacing w:after="0"/>
        <w:ind w:left="4962"/>
        <w:rPr>
          <w:sz w:val="24"/>
          <w:szCs w:val="24"/>
        </w:rPr>
      </w:pPr>
      <w:r w:rsidRPr="00184E68">
        <w:rPr>
          <w:sz w:val="24"/>
          <w:szCs w:val="24"/>
        </w:rPr>
        <w:t xml:space="preserve">ul. Żeromskiego 28 </w:t>
      </w:r>
    </w:p>
    <w:p w14:paraId="5D7FF6FF" w14:textId="77777777" w:rsidR="00784B2F" w:rsidRPr="00184E68" w:rsidRDefault="00784B2F" w:rsidP="00784B2F">
      <w:pPr>
        <w:spacing w:after="0"/>
        <w:ind w:left="4962"/>
        <w:rPr>
          <w:sz w:val="24"/>
          <w:szCs w:val="24"/>
        </w:rPr>
      </w:pPr>
      <w:r w:rsidRPr="00184E68">
        <w:rPr>
          <w:sz w:val="24"/>
          <w:szCs w:val="24"/>
        </w:rPr>
        <w:t xml:space="preserve">29-100 Włoszczowa </w:t>
      </w:r>
    </w:p>
    <w:p w14:paraId="11337F6A" w14:textId="77777777" w:rsidR="00784B2F" w:rsidRPr="00184E68" w:rsidRDefault="00784B2F" w:rsidP="00784B2F">
      <w:pPr>
        <w:spacing w:after="0" w:line="480" w:lineRule="auto"/>
        <w:rPr>
          <w:sz w:val="24"/>
          <w:szCs w:val="24"/>
        </w:rPr>
      </w:pPr>
      <w:r w:rsidRPr="00184E68">
        <w:rPr>
          <w:b/>
          <w:bCs/>
          <w:sz w:val="24"/>
          <w:szCs w:val="24"/>
        </w:rPr>
        <w:t>Wykonawca:</w:t>
      </w:r>
    </w:p>
    <w:p w14:paraId="7FABB2C3" w14:textId="77777777" w:rsidR="00784B2F" w:rsidRPr="00184E68" w:rsidRDefault="00784B2F" w:rsidP="00784B2F">
      <w:pPr>
        <w:spacing w:after="0" w:line="480" w:lineRule="auto"/>
        <w:ind w:right="5954"/>
        <w:rPr>
          <w:sz w:val="24"/>
          <w:szCs w:val="24"/>
        </w:rPr>
      </w:pPr>
      <w:r w:rsidRPr="00184E68">
        <w:rPr>
          <w:rFonts w:eastAsia="Arial"/>
          <w:sz w:val="24"/>
          <w:szCs w:val="24"/>
        </w:rPr>
        <w:t>……………………………………………………</w:t>
      </w:r>
    </w:p>
    <w:p w14:paraId="78F5D7F3" w14:textId="77777777" w:rsidR="00784B2F" w:rsidRPr="00184E68" w:rsidRDefault="00784B2F" w:rsidP="00784B2F">
      <w:pPr>
        <w:spacing w:after="0"/>
        <w:ind w:right="5953"/>
        <w:rPr>
          <w:sz w:val="20"/>
          <w:szCs w:val="20"/>
        </w:rPr>
      </w:pPr>
      <w:r w:rsidRPr="00184E68">
        <w:rPr>
          <w:i/>
          <w:iCs/>
          <w:sz w:val="20"/>
          <w:szCs w:val="20"/>
        </w:rPr>
        <w:t xml:space="preserve">(pełna nazwa/firma, adres, </w:t>
      </w:r>
      <w:r w:rsidRPr="00184E68">
        <w:rPr>
          <w:i/>
          <w:iCs/>
          <w:sz w:val="20"/>
          <w:szCs w:val="20"/>
        </w:rPr>
        <w:br/>
        <w:t>w zależności od podmiotu: NIP/PESEL, KRS/CEiDG)</w:t>
      </w:r>
    </w:p>
    <w:p w14:paraId="0A6A81E3" w14:textId="77777777" w:rsidR="00784B2F" w:rsidRPr="00184E68" w:rsidRDefault="00784B2F" w:rsidP="00784B2F">
      <w:pPr>
        <w:spacing w:after="0" w:line="480" w:lineRule="auto"/>
        <w:rPr>
          <w:sz w:val="24"/>
          <w:szCs w:val="24"/>
        </w:rPr>
      </w:pPr>
      <w:r w:rsidRPr="00184E68">
        <w:rPr>
          <w:sz w:val="24"/>
          <w:szCs w:val="24"/>
          <w:u w:val="single"/>
        </w:rPr>
        <w:t>reprezentowany przez:</w:t>
      </w:r>
    </w:p>
    <w:p w14:paraId="330597A4" w14:textId="77777777" w:rsidR="00784B2F" w:rsidRPr="00184E68" w:rsidRDefault="00784B2F" w:rsidP="00784B2F">
      <w:pPr>
        <w:spacing w:after="0" w:line="480" w:lineRule="auto"/>
        <w:ind w:right="5954"/>
        <w:rPr>
          <w:sz w:val="24"/>
          <w:szCs w:val="24"/>
        </w:rPr>
      </w:pPr>
      <w:r w:rsidRPr="00184E68">
        <w:rPr>
          <w:rFonts w:eastAsia="Arial"/>
          <w:sz w:val="24"/>
          <w:szCs w:val="24"/>
        </w:rPr>
        <w:t>……………………………………………………</w:t>
      </w:r>
    </w:p>
    <w:p w14:paraId="78972E90" w14:textId="77777777" w:rsidR="00784B2F" w:rsidRPr="00184E68" w:rsidRDefault="00784B2F" w:rsidP="00784B2F">
      <w:pPr>
        <w:spacing w:after="0"/>
        <w:ind w:right="5953"/>
        <w:rPr>
          <w:sz w:val="20"/>
          <w:szCs w:val="20"/>
        </w:rPr>
      </w:pPr>
      <w:r w:rsidRPr="00184E68">
        <w:rPr>
          <w:i/>
          <w:iCs/>
          <w:sz w:val="20"/>
          <w:szCs w:val="20"/>
        </w:rPr>
        <w:t>(imię, nazwisko, stanowisko/podstawa do  reprezentacji)</w:t>
      </w:r>
    </w:p>
    <w:p w14:paraId="5AE24F29" w14:textId="77777777" w:rsidR="00784B2F" w:rsidRPr="00184E68" w:rsidRDefault="00784B2F" w:rsidP="00784B2F">
      <w:pPr>
        <w:spacing w:after="0"/>
        <w:rPr>
          <w:i/>
          <w:iCs/>
          <w:sz w:val="24"/>
          <w:szCs w:val="24"/>
        </w:rPr>
      </w:pPr>
    </w:p>
    <w:p w14:paraId="3703B3AF" w14:textId="77777777" w:rsidR="00784B2F" w:rsidRPr="00184E68" w:rsidRDefault="00784B2F" w:rsidP="00784B2F">
      <w:pPr>
        <w:spacing w:after="0" w:line="360" w:lineRule="auto"/>
        <w:jc w:val="center"/>
        <w:rPr>
          <w:sz w:val="24"/>
          <w:szCs w:val="24"/>
        </w:rPr>
      </w:pPr>
      <w:r w:rsidRPr="00184E68">
        <w:rPr>
          <w:b/>
          <w:bCs/>
          <w:sz w:val="24"/>
          <w:szCs w:val="24"/>
          <w:u w:val="single"/>
        </w:rPr>
        <w:t xml:space="preserve">Oświadczenie Wykonawcy </w:t>
      </w:r>
    </w:p>
    <w:p w14:paraId="2411079C" w14:textId="77777777" w:rsidR="00784B2F" w:rsidRPr="00184E68" w:rsidRDefault="00784B2F" w:rsidP="00784B2F">
      <w:pPr>
        <w:spacing w:after="0" w:line="360" w:lineRule="auto"/>
        <w:jc w:val="center"/>
        <w:rPr>
          <w:sz w:val="24"/>
          <w:szCs w:val="24"/>
        </w:rPr>
      </w:pPr>
      <w:r w:rsidRPr="00184E68">
        <w:rPr>
          <w:b/>
          <w:bCs/>
          <w:sz w:val="24"/>
          <w:szCs w:val="24"/>
        </w:rPr>
        <w:t xml:space="preserve">składane na podstawie art. 25a ust. 1 ustawy z dnia 29 stycznia 2004 r. </w:t>
      </w:r>
    </w:p>
    <w:p w14:paraId="3C5DA6A4" w14:textId="77777777" w:rsidR="00784B2F" w:rsidRPr="00184E68" w:rsidRDefault="00784B2F" w:rsidP="00784B2F">
      <w:pPr>
        <w:spacing w:after="0" w:line="360" w:lineRule="auto"/>
        <w:jc w:val="center"/>
        <w:rPr>
          <w:sz w:val="24"/>
          <w:szCs w:val="24"/>
        </w:rPr>
      </w:pPr>
      <w:r w:rsidRPr="00184E68">
        <w:rPr>
          <w:rFonts w:eastAsia="Calibri"/>
          <w:b/>
          <w:bCs/>
          <w:sz w:val="24"/>
          <w:szCs w:val="24"/>
        </w:rPr>
        <w:t xml:space="preserve"> </w:t>
      </w:r>
      <w:r w:rsidRPr="00184E68">
        <w:rPr>
          <w:b/>
          <w:bCs/>
          <w:sz w:val="24"/>
          <w:szCs w:val="24"/>
        </w:rPr>
        <w:t xml:space="preserve">prawo zamówień publicznych (dalej jako: ustawa), </w:t>
      </w:r>
    </w:p>
    <w:p w14:paraId="6FCEB98B" w14:textId="6D62484A" w:rsidR="00784B2F" w:rsidRPr="00184E68" w:rsidRDefault="00784B2F" w:rsidP="00784B2F">
      <w:pPr>
        <w:spacing w:after="0" w:line="360" w:lineRule="auto"/>
        <w:jc w:val="center"/>
        <w:rPr>
          <w:b/>
          <w:bCs/>
          <w:sz w:val="24"/>
          <w:szCs w:val="24"/>
          <w:u w:val="single"/>
        </w:rPr>
      </w:pPr>
      <w:r w:rsidRPr="00184E68">
        <w:rPr>
          <w:b/>
          <w:bCs/>
          <w:sz w:val="24"/>
          <w:szCs w:val="24"/>
          <w:u w:val="single"/>
        </w:rPr>
        <w:t xml:space="preserve">DOTYCZĄCE SPEŁNIANIA WARUNKÓW UDZIAŁU W POSTĘPOWANIU </w:t>
      </w:r>
      <w:r w:rsidR="009F193C">
        <w:rPr>
          <w:b/>
          <w:bCs/>
          <w:sz w:val="24"/>
          <w:szCs w:val="24"/>
          <w:u w:val="single"/>
        </w:rPr>
        <w:t xml:space="preserve">(Pakiet nr 1 </w:t>
      </w:r>
      <w:r w:rsidR="00BC0CEA">
        <w:rPr>
          <w:b/>
          <w:bCs/>
          <w:sz w:val="24"/>
          <w:szCs w:val="24"/>
          <w:u w:val="single"/>
        </w:rPr>
        <w:t xml:space="preserve">- </w:t>
      </w:r>
      <w:r w:rsidR="003A6CEA">
        <w:rPr>
          <w:b/>
          <w:bCs/>
          <w:sz w:val="24"/>
          <w:szCs w:val="24"/>
          <w:u w:val="single"/>
        </w:rPr>
        <w:t>7</w:t>
      </w:r>
      <w:r w:rsidR="009F193C">
        <w:rPr>
          <w:b/>
          <w:bCs/>
          <w:sz w:val="24"/>
          <w:szCs w:val="24"/>
          <w:u w:val="single"/>
        </w:rPr>
        <w:t>)</w:t>
      </w:r>
      <w:r w:rsidRPr="00184E68">
        <w:rPr>
          <w:b/>
          <w:bCs/>
          <w:sz w:val="24"/>
          <w:szCs w:val="24"/>
          <w:u w:val="single"/>
        </w:rPr>
        <w:br/>
      </w:r>
    </w:p>
    <w:p w14:paraId="68B0ECC6" w14:textId="2F94AECF" w:rsidR="00784B2F" w:rsidRPr="00184E68" w:rsidRDefault="00784B2F" w:rsidP="00060A74">
      <w:pPr>
        <w:tabs>
          <w:tab w:val="left" w:pos="7410"/>
        </w:tabs>
        <w:spacing w:after="0" w:line="276" w:lineRule="auto"/>
        <w:jc w:val="both"/>
        <w:rPr>
          <w:rFonts w:ascii="Calibri" w:eastAsia="Calibri" w:hAnsi="Calibri" w:cs="Times New Roman"/>
          <w:b/>
          <w:bCs/>
        </w:rPr>
      </w:pPr>
      <w:r w:rsidRPr="00184E68">
        <w:t xml:space="preserve">Na potrzeby postępowania o udzielenie zamówienia publicznego </w:t>
      </w:r>
      <w:r w:rsidRPr="003A6CEA">
        <w:t xml:space="preserve">na </w:t>
      </w:r>
      <w:bookmarkStart w:id="28" w:name="_Hlk56637031"/>
      <w:r w:rsidR="00060A74" w:rsidRPr="003A6CEA">
        <w:rPr>
          <w:rFonts w:ascii="Calibri" w:eastAsia="Calibri" w:hAnsi="Calibri" w:cs="Calibri"/>
          <w:b/>
          <w:bCs/>
          <w:i/>
          <w:iCs/>
        </w:rPr>
        <w:t>m</w:t>
      </w:r>
      <w:r w:rsidR="00060A74" w:rsidRPr="003A6CEA">
        <w:rPr>
          <w:rFonts w:ascii="Calibri" w:eastAsia="Calibri" w:hAnsi="Calibri" w:cs="Times New Roman"/>
          <w:b/>
          <w:bCs/>
        </w:rPr>
        <w:t>odernizację oraz przebudowę budynku ZOZ we Włoszczowie na działalność rehabilitacyjną oraz Oddziału Chirurgii Ogólnej</w:t>
      </w:r>
      <w:r w:rsidR="00FA5FF0" w:rsidRPr="004A4BCA">
        <w:rPr>
          <w:rFonts w:ascii="Calibri" w:eastAsia="Calibri" w:hAnsi="Calibri" w:cs="Times New Roman"/>
          <w:b/>
          <w:bCs/>
        </w:rPr>
        <w:t>,</w:t>
      </w:r>
      <w:r w:rsidR="003A6CEA" w:rsidRPr="004A4BCA">
        <w:rPr>
          <w:b/>
          <w:bCs/>
        </w:rPr>
        <w:t xml:space="preserve"> a także dostawę wyposażenia Oddziału Chirurgii Ogólnej,</w:t>
      </w:r>
      <w:r w:rsidRPr="00184E68">
        <w:rPr>
          <w:b/>
          <w:bCs/>
        </w:rPr>
        <w:t xml:space="preserve"> </w:t>
      </w:r>
      <w:bookmarkEnd w:id="28"/>
      <w:r w:rsidRPr="00184E68">
        <w:t>oświadczam, co następuje:</w:t>
      </w:r>
    </w:p>
    <w:p w14:paraId="66785BB1" w14:textId="77777777" w:rsidR="00784B2F" w:rsidRPr="00184E68" w:rsidRDefault="00784B2F" w:rsidP="00784B2F">
      <w:pPr>
        <w:pStyle w:val="Bezodstpw"/>
        <w:ind w:firstLine="708"/>
        <w:jc w:val="both"/>
        <w:rPr>
          <w:sz w:val="16"/>
          <w:szCs w:val="16"/>
        </w:rPr>
      </w:pPr>
    </w:p>
    <w:p w14:paraId="3262877E" w14:textId="77777777" w:rsidR="00784B2F" w:rsidRPr="00184E68" w:rsidRDefault="00784B2F" w:rsidP="00784B2F">
      <w:pPr>
        <w:shd w:val="clear" w:color="auto" w:fill="BFBFBF"/>
        <w:spacing w:after="0" w:line="360" w:lineRule="auto"/>
        <w:jc w:val="both"/>
        <w:rPr>
          <w:sz w:val="24"/>
          <w:szCs w:val="24"/>
        </w:rPr>
      </w:pPr>
      <w:r w:rsidRPr="00184E68">
        <w:rPr>
          <w:b/>
          <w:bCs/>
          <w:sz w:val="24"/>
          <w:szCs w:val="24"/>
        </w:rPr>
        <w:t>INFORMACJA DOTYCZĄCA WYKONAWCY:</w:t>
      </w:r>
    </w:p>
    <w:p w14:paraId="08F4BFB9" w14:textId="77777777" w:rsidR="00784B2F" w:rsidRPr="00184E68" w:rsidRDefault="00784B2F" w:rsidP="00784B2F">
      <w:pPr>
        <w:spacing w:after="0" w:line="360" w:lineRule="auto"/>
        <w:jc w:val="both"/>
        <w:rPr>
          <w:sz w:val="24"/>
          <w:szCs w:val="24"/>
        </w:rPr>
      </w:pPr>
      <w:r w:rsidRPr="00184E68">
        <w:rPr>
          <w:sz w:val="24"/>
          <w:szCs w:val="24"/>
        </w:rPr>
        <w:t xml:space="preserve">Oświadczam, że spełniam warunki udziału w postępowaniu określone przez zamawiającego  </w:t>
      </w:r>
      <w:r w:rsidRPr="00184E68">
        <w:rPr>
          <w:sz w:val="24"/>
          <w:szCs w:val="24"/>
        </w:rPr>
        <w:br/>
        <w:t>w SIWZ</w:t>
      </w:r>
    </w:p>
    <w:p w14:paraId="306BD29B" w14:textId="77777777" w:rsidR="00784B2F" w:rsidRPr="00184E68" w:rsidRDefault="00784B2F" w:rsidP="00784B2F">
      <w:pPr>
        <w:spacing w:after="0" w:line="360" w:lineRule="auto"/>
        <w:jc w:val="both"/>
        <w:rPr>
          <w:sz w:val="24"/>
          <w:szCs w:val="24"/>
        </w:rPr>
      </w:pPr>
      <w:r w:rsidRPr="00184E68">
        <w:rPr>
          <w:rFonts w:eastAsia="Arial"/>
          <w:sz w:val="24"/>
          <w:szCs w:val="24"/>
        </w:rPr>
        <w:t>……………</w:t>
      </w:r>
      <w:r w:rsidRPr="00184E68">
        <w:rPr>
          <w:sz w:val="24"/>
          <w:szCs w:val="24"/>
        </w:rPr>
        <w:t xml:space="preserve">.……. </w:t>
      </w:r>
      <w:r w:rsidRPr="00184E68">
        <w:rPr>
          <w:i/>
          <w:iCs/>
          <w:sz w:val="24"/>
          <w:szCs w:val="24"/>
        </w:rPr>
        <w:t xml:space="preserve">(miejscowość), </w:t>
      </w:r>
      <w:r w:rsidRPr="00184E68">
        <w:rPr>
          <w:sz w:val="24"/>
          <w:szCs w:val="24"/>
        </w:rPr>
        <w:t xml:space="preserve">dnia ………….……. r. </w:t>
      </w:r>
    </w:p>
    <w:p w14:paraId="337B5934" w14:textId="77777777" w:rsidR="00784B2F" w:rsidRPr="00184E68" w:rsidRDefault="00784B2F" w:rsidP="00784B2F">
      <w:pPr>
        <w:spacing w:after="0" w:line="360" w:lineRule="auto"/>
        <w:jc w:val="both"/>
        <w:rPr>
          <w:sz w:val="24"/>
          <w:szCs w:val="24"/>
        </w:rPr>
      </w:pPr>
    </w:p>
    <w:p w14:paraId="1E19F204" w14:textId="77777777" w:rsidR="00784B2F" w:rsidRPr="00184E68" w:rsidRDefault="00784B2F" w:rsidP="00784B2F">
      <w:pPr>
        <w:spacing w:after="0" w:line="360" w:lineRule="auto"/>
        <w:jc w:val="both"/>
        <w:rPr>
          <w:sz w:val="24"/>
          <w:szCs w:val="24"/>
        </w:rPr>
      </w:pP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t>…………………………………………</w:t>
      </w:r>
    </w:p>
    <w:p w14:paraId="646639ED" w14:textId="77777777" w:rsidR="00784B2F" w:rsidRPr="00184E68" w:rsidRDefault="00784B2F" w:rsidP="00784B2F">
      <w:pPr>
        <w:spacing w:after="0" w:line="360" w:lineRule="auto"/>
        <w:ind w:left="5664" w:firstLine="708"/>
        <w:jc w:val="both"/>
        <w:rPr>
          <w:i/>
          <w:iCs/>
          <w:sz w:val="24"/>
          <w:szCs w:val="24"/>
        </w:rPr>
      </w:pPr>
      <w:r w:rsidRPr="00184E68">
        <w:rPr>
          <w:i/>
          <w:iCs/>
          <w:sz w:val="24"/>
          <w:szCs w:val="24"/>
        </w:rPr>
        <w:t>(podpis)</w:t>
      </w:r>
    </w:p>
    <w:p w14:paraId="40C914F6" w14:textId="77777777" w:rsidR="00784B2F" w:rsidRPr="00184E68" w:rsidRDefault="00784B2F" w:rsidP="00784B2F">
      <w:pPr>
        <w:spacing w:after="0" w:line="360" w:lineRule="auto"/>
        <w:ind w:left="5664" w:firstLine="708"/>
        <w:jc w:val="both"/>
        <w:rPr>
          <w:i/>
          <w:iCs/>
          <w:sz w:val="24"/>
          <w:szCs w:val="24"/>
        </w:rPr>
      </w:pPr>
    </w:p>
    <w:p w14:paraId="7D35EF5D" w14:textId="77777777" w:rsidR="00784B2F" w:rsidRPr="00184E68" w:rsidRDefault="00784B2F" w:rsidP="00784B2F">
      <w:pPr>
        <w:spacing w:after="0" w:line="360" w:lineRule="auto"/>
        <w:ind w:left="5664" w:firstLine="708"/>
        <w:jc w:val="both"/>
        <w:rPr>
          <w:sz w:val="24"/>
          <w:szCs w:val="24"/>
        </w:rPr>
      </w:pPr>
    </w:p>
    <w:p w14:paraId="192CC65D" w14:textId="77777777" w:rsidR="00784B2F" w:rsidRPr="00184E68" w:rsidRDefault="00784B2F" w:rsidP="00784B2F">
      <w:pPr>
        <w:shd w:val="clear" w:color="auto" w:fill="BFBFBF"/>
        <w:spacing w:after="0" w:line="360" w:lineRule="auto"/>
        <w:jc w:val="both"/>
        <w:rPr>
          <w:sz w:val="24"/>
          <w:szCs w:val="24"/>
        </w:rPr>
      </w:pPr>
      <w:r w:rsidRPr="00184E68">
        <w:rPr>
          <w:b/>
          <w:bCs/>
          <w:sz w:val="24"/>
          <w:szCs w:val="24"/>
        </w:rPr>
        <w:t>INFORMACJA W ZWIĄZKU Z POLEGANIEM NA ZASOBACH INNYCH PODMIOTÓW</w:t>
      </w:r>
      <w:r w:rsidRPr="00184E68">
        <w:rPr>
          <w:sz w:val="24"/>
          <w:szCs w:val="24"/>
        </w:rPr>
        <w:t xml:space="preserve">: </w:t>
      </w:r>
    </w:p>
    <w:p w14:paraId="65C28FC3" w14:textId="77777777" w:rsidR="00784B2F" w:rsidRPr="00184E68" w:rsidRDefault="00784B2F" w:rsidP="00784B2F">
      <w:pPr>
        <w:spacing w:after="0" w:line="360" w:lineRule="auto"/>
        <w:jc w:val="both"/>
        <w:rPr>
          <w:sz w:val="24"/>
          <w:szCs w:val="24"/>
        </w:rPr>
      </w:pPr>
      <w:r w:rsidRPr="00184E68">
        <w:rPr>
          <w:sz w:val="24"/>
          <w:szCs w:val="24"/>
        </w:rPr>
        <w:t>Oświadczam, że w celu wykazania spełniania warunków udziału w postępowaniu, określonych przez zamawiającego w SIWZ polegam na zasobach następującego/ych podmiotu/ów: ……………………………………………………………………………………………………………………………………………………</w:t>
      </w:r>
    </w:p>
    <w:p w14:paraId="74120B98" w14:textId="77777777" w:rsidR="00784B2F" w:rsidRPr="00184E68" w:rsidRDefault="00784B2F" w:rsidP="00784B2F">
      <w:pPr>
        <w:spacing w:after="0" w:line="360" w:lineRule="auto"/>
        <w:jc w:val="both"/>
        <w:rPr>
          <w:sz w:val="24"/>
          <w:szCs w:val="24"/>
        </w:rPr>
      </w:pPr>
      <w:r w:rsidRPr="00184E68">
        <w:rPr>
          <w:sz w:val="24"/>
          <w:szCs w:val="24"/>
        </w:rPr>
        <w:t>..…………………………………………………………………………………………………………………………….…………………., w następującym zakresie………………………………………………………………………………………………………….</w:t>
      </w:r>
      <w:r w:rsidRPr="00184E68">
        <w:rPr>
          <w:rFonts w:eastAsia="Arial"/>
          <w:sz w:val="24"/>
          <w:szCs w:val="24"/>
        </w:rPr>
        <w:t xml:space="preserve">… </w:t>
      </w:r>
      <w:r w:rsidRPr="00184E68">
        <w:rPr>
          <w:rFonts w:eastAsia="Calibri"/>
          <w:sz w:val="24"/>
          <w:szCs w:val="24"/>
        </w:rPr>
        <w:t xml:space="preserve"> </w:t>
      </w:r>
      <w:r w:rsidRPr="00184E68">
        <w:rPr>
          <w:i/>
          <w:iCs/>
          <w:sz w:val="24"/>
          <w:szCs w:val="24"/>
        </w:rPr>
        <w:t xml:space="preserve">(wskazać podmiot i określić odpowiedni zakres dla wskazanego podmiotu). </w:t>
      </w:r>
    </w:p>
    <w:p w14:paraId="7353CBAA" w14:textId="77777777" w:rsidR="00784B2F" w:rsidRPr="00184E68" w:rsidRDefault="00784B2F" w:rsidP="00784B2F">
      <w:pPr>
        <w:spacing w:after="0" w:line="360" w:lineRule="auto"/>
        <w:jc w:val="both"/>
        <w:rPr>
          <w:i/>
          <w:iCs/>
          <w:sz w:val="24"/>
          <w:szCs w:val="24"/>
        </w:rPr>
      </w:pPr>
    </w:p>
    <w:p w14:paraId="70B925ED" w14:textId="77777777" w:rsidR="00784B2F" w:rsidRPr="00184E68" w:rsidRDefault="00784B2F" w:rsidP="00784B2F">
      <w:pPr>
        <w:spacing w:after="0" w:line="360" w:lineRule="auto"/>
        <w:jc w:val="both"/>
        <w:rPr>
          <w:sz w:val="24"/>
          <w:szCs w:val="24"/>
        </w:rPr>
      </w:pPr>
      <w:r w:rsidRPr="00184E68">
        <w:rPr>
          <w:rFonts w:eastAsia="Arial"/>
          <w:sz w:val="24"/>
          <w:szCs w:val="24"/>
        </w:rPr>
        <w:t>……………</w:t>
      </w:r>
      <w:r w:rsidRPr="00184E68">
        <w:rPr>
          <w:sz w:val="24"/>
          <w:szCs w:val="24"/>
        </w:rPr>
        <w:t xml:space="preserve">.……. </w:t>
      </w:r>
      <w:r w:rsidRPr="00184E68">
        <w:rPr>
          <w:i/>
          <w:iCs/>
          <w:sz w:val="24"/>
          <w:szCs w:val="24"/>
        </w:rPr>
        <w:t xml:space="preserve">(miejscowość), </w:t>
      </w:r>
      <w:r w:rsidRPr="00184E68">
        <w:rPr>
          <w:sz w:val="24"/>
          <w:szCs w:val="24"/>
        </w:rPr>
        <w:t xml:space="preserve">dnia ………….……. r. </w:t>
      </w:r>
    </w:p>
    <w:p w14:paraId="09F0E7F7" w14:textId="77777777" w:rsidR="00784B2F" w:rsidRPr="00184E68" w:rsidRDefault="00784B2F" w:rsidP="00784B2F">
      <w:pPr>
        <w:spacing w:after="0" w:line="360" w:lineRule="auto"/>
        <w:jc w:val="both"/>
        <w:rPr>
          <w:sz w:val="24"/>
          <w:szCs w:val="24"/>
        </w:rPr>
      </w:pPr>
    </w:p>
    <w:p w14:paraId="79FFB3BC" w14:textId="77777777" w:rsidR="00784B2F" w:rsidRPr="00184E68" w:rsidRDefault="00784B2F" w:rsidP="00784B2F">
      <w:pPr>
        <w:spacing w:after="0" w:line="360" w:lineRule="auto"/>
        <w:jc w:val="both"/>
        <w:rPr>
          <w:sz w:val="24"/>
          <w:szCs w:val="24"/>
        </w:rPr>
      </w:pP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t>…………………………………………</w:t>
      </w:r>
    </w:p>
    <w:p w14:paraId="619F3EA9" w14:textId="77777777" w:rsidR="00784B2F" w:rsidRPr="00184E68" w:rsidRDefault="00784B2F" w:rsidP="00784B2F">
      <w:pPr>
        <w:spacing w:after="0" w:line="360" w:lineRule="auto"/>
        <w:ind w:left="5664" w:firstLine="708"/>
        <w:jc w:val="both"/>
        <w:rPr>
          <w:sz w:val="24"/>
          <w:szCs w:val="24"/>
        </w:rPr>
      </w:pPr>
      <w:r w:rsidRPr="00184E68">
        <w:rPr>
          <w:i/>
          <w:iCs/>
          <w:sz w:val="24"/>
          <w:szCs w:val="24"/>
        </w:rPr>
        <w:t>(podpis)</w:t>
      </w:r>
    </w:p>
    <w:p w14:paraId="3533D3E7" w14:textId="77777777" w:rsidR="00784B2F" w:rsidRPr="00184E68" w:rsidRDefault="00784B2F" w:rsidP="00784B2F">
      <w:pPr>
        <w:spacing w:after="0" w:line="360" w:lineRule="auto"/>
        <w:ind w:left="5664" w:firstLine="708"/>
        <w:jc w:val="both"/>
        <w:rPr>
          <w:i/>
          <w:iCs/>
          <w:sz w:val="24"/>
          <w:szCs w:val="24"/>
        </w:rPr>
      </w:pPr>
    </w:p>
    <w:p w14:paraId="20551E16" w14:textId="77777777" w:rsidR="00784B2F" w:rsidRPr="00184E68" w:rsidRDefault="00784B2F" w:rsidP="00784B2F">
      <w:pPr>
        <w:shd w:val="clear" w:color="auto" w:fill="BFBFBF"/>
        <w:spacing w:after="0" w:line="360" w:lineRule="auto"/>
        <w:jc w:val="both"/>
        <w:rPr>
          <w:sz w:val="24"/>
          <w:szCs w:val="24"/>
        </w:rPr>
      </w:pPr>
      <w:r w:rsidRPr="00184E68">
        <w:rPr>
          <w:b/>
          <w:bCs/>
          <w:sz w:val="24"/>
          <w:szCs w:val="24"/>
        </w:rPr>
        <w:t>OŚWIADCZENIE DOTYCZĄCE PODANYCH INFORMACJI:</w:t>
      </w:r>
    </w:p>
    <w:p w14:paraId="7C6FEB4F" w14:textId="77777777" w:rsidR="00784B2F" w:rsidRPr="00184E68" w:rsidRDefault="00784B2F" w:rsidP="00784B2F">
      <w:pPr>
        <w:spacing w:after="0" w:line="360" w:lineRule="auto"/>
        <w:jc w:val="both"/>
        <w:rPr>
          <w:b/>
          <w:bCs/>
          <w:sz w:val="24"/>
          <w:szCs w:val="24"/>
        </w:rPr>
      </w:pPr>
    </w:p>
    <w:p w14:paraId="6CA3342D" w14:textId="77777777" w:rsidR="00784B2F" w:rsidRPr="00184E68" w:rsidRDefault="00784B2F" w:rsidP="00784B2F">
      <w:pPr>
        <w:spacing w:after="0" w:line="360" w:lineRule="auto"/>
        <w:jc w:val="both"/>
        <w:rPr>
          <w:sz w:val="24"/>
          <w:szCs w:val="24"/>
        </w:rPr>
      </w:pPr>
      <w:r w:rsidRPr="00184E68">
        <w:rPr>
          <w:sz w:val="24"/>
          <w:szCs w:val="24"/>
        </w:rPr>
        <w:t xml:space="preserve">Oświadczam, że wszystkie informacje podane w powyższych oświadczeniach są aktualne </w:t>
      </w:r>
      <w:r w:rsidRPr="00184E68">
        <w:rPr>
          <w:sz w:val="24"/>
          <w:szCs w:val="24"/>
        </w:rPr>
        <w:br/>
        <w:t>i zgodne z prawdą oraz zostały przedstawione z pełną świadomością konsekwencji wprowadzenia zamawiającego w błąd przy przedstawianiu informacji.</w:t>
      </w:r>
    </w:p>
    <w:p w14:paraId="4C159390" w14:textId="77777777" w:rsidR="00784B2F" w:rsidRPr="00184E68" w:rsidRDefault="00784B2F" w:rsidP="00784B2F">
      <w:pPr>
        <w:spacing w:after="0" w:line="360" w:lineRule="auto"/>
        <w:jc w:val="both"/>
        <w:rPr>
          <w:sz w:val="24"/>
          <w:szCs w:val="24"/>
        </w:rPr>
      </w:pPr>
    </w:p>
    <w:p w14:paraId="72CAE6D5" w14:textId="77777777" w:rsidR="00784B2F" w:rsidRPr="00184E68" w:rsidRDefault="00784B2F" w:rsidP="00784B2F">
      <w:pPr>
        <w:spacing w:after="0" w:line="360" w:lineRule="auto"/>
        <w:jc w:val="both"/>
        <w:rPr>
          <w:sz w:val="24"/>
          <w:szCs w:val="24"/>
        </w:rPr>
      </w:pPr>
      <w:r w:rsidRPr="00184E68">
        <w:rPr>
          <w:rFonts w:eastAsia="Arial"/>
          <w:sz w:val="24"/>
          <w:szCs w:val="24"/>
        </w:rPr>
        <w:t>……………</w:t>
      </w:r>
      <w:r w:rsidRPr="00184E68">
        <w:rPr>
          <w:sz w:val="24"/>
          <w:szCs w:val="24"/>
        </w:rPr>
        <w:t xml:space="preserve">.……. </w:t>
      </w:r>
      <w:r w:rsidRPr="00184E68">
        <w:rPr>
          <w:i/>
          <w:iCs/>
          <w:sz w:val="24"/>
          <w:szCs w:val="24"/>
        </w:rPr>
        <w:t xml:space="preserve">(miejscowość), </w:t>
      </w:r>
      <w:r w:rsidRPr="00184E68">
        <w:rPr>
          <w:sz w:val="24"/>
          <w:szCs w:val="24"/>
        </w:rPr>
        <w:t xml:space="preserve">dnia ………….……. r. </w:t>
      </w:r>
    </w:p>
    <w:p w14:paraId="6D066C51" w14:textId="77777777" w:rsidR="00784B2F" w:rsidRPr="00184E68" w:rsidRDefault="00784B2F" w:rsidP="00784B2F">
      <w:pPr>
        <w:spacing w:after="0" w:line="360" w:lineRule="auto"/>
        <w:jc w:val="both"/>
        <w:rPr>
          <w:sz w:val="24"/>
          <w:szCs w:val="24"/>
        </w:rPr>
      </w:pPr>
    </w:p>
    <w:p w14:paraId="2A7651D8" w14:textId="77777777" w:rsidR="00784B2F" w:rsidRPr="00184E68" w:rsidRDefault="00784B2F" w:rsidP="00784B2F">
      <w:pPr>
        <w:spacing w:after="0" w:line="360" w:lineRule="auto"/>
        <w:jc w:val="both"/>
        <w:rPr>
          <w:sz w:val="24"/>
          <w:szCs w:val="24"/>
        </w:rPr>
      </w:pP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t>…………………………………………</w:t>
      </w:r>
    </w:p>
    <w:p w14:paraId="182E8D09" w14:textId="77777777" w:rsidR="00784B2F" w:rsidRPr="00184E68" w:rsidRDefault="00784B2F" w:rsidP="00784B2F">
      <w:pPr>
        <w:spacing w:after="0" w:line="360" w:lineRule="auto"/>
        <w:ind w:left="5664" w:firstLine="708"/>
        <w:jc w:val="both"/>
        <w:rPr>
          <w:sz w:val="24"/>
          <w:szCs w:val="24"/>
        </w:rPr>
      </w:pPr>
      <w:r w:rsidRPr="00184E68">
        <w:rPr>
          <w:i/>
          <w:iCs/>
          <w:sz w:val="24"/>
          <w:szCs w:val="24"/>
        </w:rPr>
        <w:t>(podpis)</w:t>
      </w:r>
    </w:p>
    <w:p w14:paraId="4CE54346" w14:textId="77777777" w:rsidR="00784B2F" w:rsidRPr="00184E68" w:rsidRDefault="00784B2F" w:rsidP="00784B2F">
      <w:pPr>
        <w:spacing w:after="0" w:line="360" w:lineRule="auto"/>
        <w:jc w:val="both"/>
        <w:rPr>
          <w:i/>
          <w:iCs/>
          <w:sz w:val="24"/>
          <w:szCs w:val="24"/>
        </w:rPr>
      </w:pPr>
    </w:p>
    <w:p w14:paraId="1252A654" w14:textId="77777777" w:rsidR="00784B2F" w:rsidRPr="00184E68" w:rsidRDefault="00784B2F" w:rsidP="00784B2F">
      <w:pPr>
        <w:spacing w:after="0"/>
        <w:rPr>
          <w:b/>
          <w:bCs/>
          <w:i/>
          <w:iCs/>
          <w:sz w:val="24"/>
          <w:szCs w:val="24"/>
        </w:rPr>
      </w:pPr>
    </w:p>
    <w:p w14:paraId="07C3AC73" w14:textId="77777777" w:rsidR="00784B2F" w:rsidRPr="00184E68" w:rsidRDefault="00784B2F" w:rsidP="00784B2F">
      <w:pPr>
        <w:pStyle w:val="Nagwek2"/>
        <w:tabs>
          <w:tab w:val="left" w:pos="576"/>
        </w:tabs>
        <w:ind w:left="576" w:hanging="576"/>
        <w:rPr>
          <w:rFonts w:ascii="Calibri" w:hAnsi="Calibri" w:cs="Calibri"/>
          <w:b w:val="0"/>
          <w:bCs/>
          <w:i/>
          <w:iCs/>
        </w:rPr>
      </w:pPr>
    </w:p>
    <w:p w14:paraId="78BB79A3" w14:textId="77777777" w:rsidR="00784B2F" w:rsidRPr="00184E68" w:rsidRDefault="00784B2F" w:rsidP="00784B2F">
      <w:pPr>
        <w:rPr>
          <w:sz w:val="24"/>
          <w:szCs w:val="24"/>
        </w:rPr>
      </w:pPr>
    </w:p>
    <w:p w14:paraId="4B365574" w14:textId="77777777" w:rsidR="00784B2F" w:rsidRPr="00184E68" w:rsidRDefault="00784B2F" w:rsidP="00784B2F">
      <w:pPr>
        <w:pStyle w:val="Nagwek2"/>
        <w:rPr>
          <w:rFonts w:ascii="Calibri" w:hAnsi="Calibri" w:cs="Calibri"/>
          <w:b w:val="0"/>
          <w:bCs/>
          <w:i/>
          <w:iCs/>
        </w:rPr>
      </w:pPr>
    </w:p>
    <w:p w14:paraId="7E792B10" w14:textId="5F2C0646" w:rsidR="00784B2F" w:rsidRPr="00184E68" w:rsidRDefault="00784B2F" w:rsidP="00784B2F">
      <w:pPr>
        <w:rPr>
          <w:b/>
          <w:bCs/>
          <w:sz w:val="24"/>
          <w:szCs w:val="24"/>
        </w:rPr>
      </w:pPr>
    </w:p>
    <w:p w14:paraId="36F99168" w14:textId="1F4C24CA" w:rsidR="00FA5FF0" w:rsidRPr="00184E68" w:rsidRDefault="00FA5FF0" w:rsidP="00784B2F">
      <w:pPr>
        <w:rPr>
          <w:b/>
          <w:bCs/>
          <w:sz w:val="24"/>
          <w:szCs w:val="24"/>
        </w:rPr>
      </w:pPr>
    </w:p>
    <w:p w14:paraId="0F4C608C" w14:textId="77777777" w:rsidR="00784B2F" w:rsidRPr="00184E68" w:rsidRDefault="00784B2F" w:rsidP="00784B2F">
      <w:pPr>
        <w:spacing w:after="0"/>
        <w:jc w:val="right"/>
        <w:rPr>
          <w:b/>
          <w:bCs/>
          <w:sz w:val="24"/>
          <w:szCs w:val="24"/>
        </w:rPr>
      </w:pPr>
      <w:r w:rsidRPr="00184E68">
        <w:rPr>
          <w:b/>
          <w:bCs/>
          <w:sz w:val="24"/>
          <w:szCs w:val="24"/>
        </w:rPr>
        <w:lastRenderedPageBreak/>
        <w:t>Załącznik nr 3</w:t>
      </w:r>
    </w:p>
    <w:p w14:paraId="00208A5E" w14:textId="77777777" w:rsidR="00784B2F" w:rsidRPr="00184E68" w:rsidRDefault="00784B2F" w:rsidP="00784B2F">
      <w:pPr>
        <w:spacing w:after="0"/>
        <w:ind w:left="4678"/>
        <w:rPr>
          <w:sz w:val="24"/>
          <w:szCs w:val="24"/>
        </w:rPr>
      </w:pPr>
      <w:r w:rsidRPr="00184E68">
        <w:rPr>
          <w:rFonts w:eastAsia="Calibri"/>
          <w:b/>
          <w:bCs/>
          <w:sz w:val="24"/>
          <w:szCs w:val="24"/>
        </w:rPr>
        <w:t xml:space="preserve"> </w:t>
      </w:r>
      <w:r w:rsidRPr="00184E68">
        <w:rPr>
          <w:b/>
          <w:bCs/>
          <w:sz w:val="24"/>
          <w:szCs w:val="24"/>
        </w:rPr>
        <w:t>Zamawiający:</w:t>
      </w:r>
    </w:p>
    <w:p w14:paraId="7B68F1C4" w14:textId="77777777" w:rsidR="00784B2F" w:rsidRPr="00184E68" w:rsidRDefault="00784B2F" w:rsidP="00784B2F">
      <w:pPr>
        <w:spacing w:after="0"/>
        <w:ind w:left="4678"/>
        <w:rPr>
          <w:sz w:val="24"/>
          <w:szCs w:val="24"/>
        </w:rPr>
      </w:pPr>
      <w:r w:rsidRPr="00184E68">
        <w:rPr>
          <w:sz w:val="24"/>
          <w:szCs w:val="24"/>
          <w:u w:val="single"/>
        </w:rPr>
        <w:t>Zespół Opieki Zdrowotnej we Włoszczowie- Szpital Powiatowy im. Jana Pawła II</w:t>
      </w:r>
    </w:p>
    <w:p w14:paraId="040FE033" w14:textId="77777777" w:rsidR="00784B2F" w:rsidRPr="00184E68" w:rsidRDefault="00784B2F" w:rsidP="00784B2F">
      <w:pPr>
        <w:spacing w:after="0"/>
        <w:ind w:left="4678"/>
        <w:rPr>
          <w:sz w:val="24"/>
          <w:szCs w:val="24"/>
        </w:rPr>
      </w:pPr>
      <w:r w:rsidRPr="00184E68">
        <w:rPr>
          <w:sz w:val="24"/>
          <w:szCs w:val="24"/>
        </w:rPr>
        <w:t xml:space="preserve">ul. Żeromskiego 28 </w:t>
      </w:r>
    </w:p>
    <w:p w14:paraId="7018A6EB" w14:textId="77777777" w:rsidR="00784B2F" w:rsidRPr="00184E68" w:rsidRDefault="00784B2F" w:rsidP="00784B2F">
      <w:pPr>
        <w:spacing w:after="0"/>
        <w:ind w:left="4678"/>
        <w:rPr>
          <w:sz w:val="24"/>
          <w:szCs w:val="24"/>
        </w:rPr>
      </w:pPr>
      <w:r w:rsidRPr="00184E68">
        <w:rPr>
          <w:sz w:val="24"/>
          <w:szCs w:val="24"/>
        </w:rPr>
        <w:t>29-100 Włoszczowa</w:t>
      </w:r>
    </w:p>
    <w:p w14:paraId="7CC86D85" w14:textId="77777777" w:rsidR="00784B2F" w:rsidRPr="00184E68" w:rsidRDefault="00784B2F" w:rsidP="00784B2F">
      <w:pPr>
        <w:spacing w:after="0"/>
        <w:rPr>
          <w:b/>
          <w:bCs/>
          <w:sz w:val="24"/>
          <w:szCs w:val="24"/>
        </w:rPr>
      </w:pPr>
    </w:p>
    <w:p w14:paraId="301E73BD" w14:textId="77777777" w:rsidR="00784B2F" w:rsidRPr="00184E68" w:rsidRDefault="00784B2F" w:rsidP="00784B2F">
      <w:pPr>
        <w:spacing w:after="0"/>
        <w:rPr>
          <w:sz w:val="24"/>
          <w:szCs w:val="24"/>
        </w:rPr>
      </w:pPr>
      <w:r w:rsidRPr="00184E68">
        <w:rPr>
          <w:b/>
          <w:bCs/>
          <w:sz w:val="24"/>
          <w:szCs w:val="24"/>
        </w:rPr>
        <w:t>Wykonawca:</w:t>
      </w:r>
    </w:p>
    <w:p w14:paraId="1B4AED35" w14:textId="77777777" w:rsidR="00784B2F" w:rsidRPr="00184E68" w:rsidRDefault="00784B2F" w:rsidP="00784B2F">
      <w:pPr>
        <w:spacing w:after="0" w:line="480" w:lineRule="auto"/>
        <w:ind w:right="5954"/>
        <w:rPr>
          <w:sz w:val="24"/>
          <w:szCs w:val="24"/>
        </w:rPr>
      </w:pPr>
      <w:r w:rsidRPr="00184E68">
        <w:rPr>
          <w:rFonts w:eastAsia="Arial"/>
          <w:sz w:val="24"/>
          <w:szCs w:val="24"/>
        </w:rPr>
        <w:t>……………………………………………………</w:t>
      </w:r>
    </w:p>
    <w:p w14:paraId="247AD20A" w14:textId="77777777" w:rsidR="00784B2F" w:rsidRPr="00184E68" w:rsidRDefault="00784B2F" w:rsidP="00784B2F">
      <w:pPr>
        <w:spacing w:after="0"/>
        <w:ind w:right="5953"/>
        <w:rPr>
          <w:sz w:val="20"/>
          <w:szCs w:val="20"/>
        </w:rPr>
      </w:pPr>
      <w:r w:rsidRPr="00184E68">
        <w:rPr>
          <w:i/>
          <w:iCs/>
          <w:sz w:val="20"/>
          <w:szCs w:val="20"/>
        </w:rPr>
        <w:t>(pełna nazwa/firma, adres,</w:t>
      </w:r>
      <w:r w:rsidRPr="00184E68">
        <w:rPr>
          <w:i/>
          <w:iCs/>
          <w:sz w:val="20"/>
          <w:szCs w:val="20"/>
        </w:rPr>
        <w:br/>
        <w:t xml:space="preserve"> w zależności od podmiotu: NIP/PESEL, KRS/CEiDG)</w:t>
      </w:r>
    </w:p>
    <w:p w14:paraId="16D87D90" w14:textId="77777777" w:rsidR="00784B2F" w:rsidRPr="00184E68" w:rsidRDefault="00784B2F" w:rsidP="00784B2F">
      <w:pPr>
        <w:spacing w:after="0"/>
        <w:rPr>
          <w:sz w:val="24"/>
          <w:szCs w:val="24"/>
        </w:rPr>
      </w:pPr>
      <w:r w:rsidRPr="00184E68">
        <w:rPr>
          <w:sz w:val="24"/>
          <w:szCs w:val="24"/>
          <w:u w:val="single"/>
        </w:rPr>
        <w:t>reprezentowany przez:</w:t>
      </w:r>
    </w:p>
    <w:p w14:paraId="0A55AC12" w14:textId="77777777" w:rsidR="00784B2F" w:rsidRPr="00184E68" w:rsidRDefault="00784B2F" w:rsidP="00784B2F">
      <w:pPr>
        <w:spacing w:after="0" w:line="480" w:lineRule="auto"/>
        <w:ind w:right="5954"/>
        <w:rPr>
          <w:sz w:val="24"/>
          <w:szCs w:val="24"/>
        </w:rPr>
      </w:pPr>
      <w:r w:rsidRPr="00184E68">
        <w:rPr>
          <w:rFonts w:eastAsia="Arial"/>
          <w:sz w:val="24"/>
          <w:szCs w:val="24"/>
        </w:rPr>
        <w:t>……………………………………………………</w:t>
      </w:r>
    </w:p>
    <w:p w14:paraId="13B6EF35" w14:textId="77777777" w:rsidR="00784B2F" w:rsidRPr="00184E68" w:rsidRDefault="00784B2F" w:rsidP="00784B2F">
      <w:pPr>
        <w:spacing w:after="0"/>
        <w:ind w:right="5953"/>
        <w:rPr>
          <w:sz w:val="20"/>
          <w:szCs w:val="20"/>
        </w:rPr>
      </w:pPr>
      <w:r w:rsidRPr="00184E68">
        <w:rPr>
          <w:i/>
          <w:iCs/>
          <w:sz w:val="20"/>
          <w:szCs w:val="20"/>
        </w:rPr>
        <w:t>(imię, nazwisko, stanowisko/podstawa do reprezentacji)</w:t>
      </w:r>
    </w:p>
    <w:p w14:paraId="6C036E5C" w14:textId="77777777" w:rsidR="00784B2F" w:rsidRPr="00184E68" w:rsidRDefault="00784B2F" w:rsidP="00784B2F">
      <w:pPr>
        <w:spacing w:after="0"/>
        <w:rPr>
          <w:i/>
          <w:iCs/>
          <w:sz w:val="24"/>
          <w:szCs w:val="24"/>
        </w:rPr>
      </w:pPr>
    </w:p>
    <w:p w14:paraId="5AADC2C5" w14:textId="77777777" w:rsidR="00784B2F" w:rsidRPr="00184E68" w:rsidRDefault="00784B2F" w:rsidP="00784B2F">
      <w:pPr>
        <w:spacing w:after="0" w:line="360" w:lineRule="auto"/>
        <w:jc w:val="center"/>
        <w:rPr>
          <w:sz w:val="24"/>
          <w:szCs w:val="24"/>
        </w:rPr>
      </w:pPr>
      <w:r w:rsidRPr="00184E68">
        <w:rPr>
          <w:b/>
          <w:bCs/>
          <w:sz w:val="24"/>
          <w:szCs w:val="24"/>
          <w:u w:val="single"/>
        </w:rPr>
        <w:t xml:space="preserve">Oświadczenie Wykonawcy </w:t>
      </w:r>
    </w:p>
    <w:p w14:paraId="5715E970" w14:textId="77777777" w:rsidR="00784B2F" w:rsidRPr="00184E68" w:rsidRDefault="00784B2F" w:rsidP="00784B2F">
      <w:pPr>
        <w:spacing w:after="0" w:line="360" w:lineRule="auto"/>
        <w:jc w:val="center"/>
        <w:rPr>
          <w:sz w:val="24"/>
          <w:szCs w:val="24"/>
        </w:rPr>
      </w:pPr>
      <w:r w:rsidRPr="00184E68">
        <w:rPr>
          <w:b/>
          <w:bCs/>
          <w:sz w:val="24"/>
          <w:szCs w:val="24"/>
        </w:rPr>
        <w:t xml:space="preserve">składane na podstawie art. 25a ust. 1 ustawy z dnia 29 stycznia 2004 r. </w:t>
      </w:r>
    </w:p>
    <w:p w14:paraId="7EA960C6" w14:textId="77777777" w:rsidR="00784B2F" w:rsidRPr="00184E68" w:rsidRDefault="00784B2F" w:rsidP="00784B2F">
      <w:pPr>
        <w:spacing w:after="0" w:line="360" w:lineRule="auto"/>
        <w:jc w:val="center"/>
        <w:rPr>
          <w:sz w:val="24"/>
          <w:szCs w:val="24"/>
        </w:rPr>
      </w:pPr>
      <w:r w:rsidRPr="00184E68">
        <w:rPr>
          <w:rFonts w:eastAsia="Calibri"/>
          <w:b/>
          <w:bCs/>
          <w:sz w:val="24"/>
          <w:szCs w:val="24"/>
        </w:rPr>
        <w:t xml:space="preserve"> </w:t>
      </w:r>
      <w:r w:rsidRPr="00184E68">
        <w:rPr>
          <w:b/>
          <w:bCs/>
          <w:sz w:val="24"/>
          <w:szCs w:val="24"/>
        </w:rPr>
        <w:t xml:space="preserve">Prawo zamówień publicznych (dalej jako: ustawa ), </w:t>
      </w:r>
    </w:p>
    <w:p w14:paraId="42F28C22" w14:textId="12D6A2EF" w:rsidR="00784B2F" w:rsidRPr="00184E68" w:rsidRDefault="00784B2F" w:rsidP="00784B2F">
      <w:pPr>
        <w:spacing w:after="0" w:line="360" w:lineRule="auto"/>
        <w:jc w:val="center"/>
        <w:rPr>
          <w:sz w:val="24"/>
          <w:szCs w:val="24"/>
        </w:rPr>
      </w:pPr>
      <w:r w:rsidRPr="00184E68">
        <w:rPr>
          <w:b/>
          <w:bCs/>
          <w:sz w:val="24"/>
          <w:szCs w:val="24"/>
          <w:u w:val="single"/>
        </w:rPr>
        <w:t>DOTYCZĄCE PRZESŁANEK WYKLUCZENIA Z POSTĘPOWANIA</w:t>
      </w:r>
      <w:r w:rsidR="009F193C">
        <w:rPr>
          <w:b/>
          <w:bCs/>
          <w:sz w:val="24"/>
          <w:szCs w:val="24"/>
          <w:u w:val="single"/>
        </w:rPr>
        <w:t xml:space="preserve"> (Pakiet nr 1 </w:t>
      </w:r>
      <w:r w:rsidR="00BC0CEA">
        <w:rPr>
          <w:b/>
          <w:bCs/>
          <w:sz w:val="24"/>
          <w:szCs w:val="24"/>
          <w:u w:val="single"/>
        </w:rPr>
        <w:t xml:space="preserve">- </w:t>
      </w:r>
      <w:r w:rsidR="003A6CEA">
        <w:rPr>
          <w:b/>
          <w:bCs/>
          <w:sz w:val="24"/>
          <w:szCs w:val="24"/>
          <w:u w:val="single"/>
        </w:rPr>
        <w:t>7</w:t>
      </w:r>
      <w:r w:rsidR="009F193C">
        <w:rPr>
          <w:b/>
          <w:bCs/>
          <w:sz w:val="24"/>
          <w:szCs w:val="24"/>
          <w:u w:val="single"/>
        </w:rPr>
        <w:t>)</w:t>
      </w:r>
    </w:p>
    <w:p w14:paraId="6DF6C619" w14:textId="77777777" w:rsidR="00784B2F" w:rsidRPr="00184E68" w:rsidRDefault="00784B2F" w:rsidP="00784B2F">
      <w:pPr>
        <w:spacing w:after="0" w:line="360" w:lineRule="auto"/>
        <w:jc w:val="both"/>
        <w:rPr>
          <w:b/>
          <w:bCs/>
          <w:sz w:val="24"/>
          <w:szCs w:val="24"/>
          <w:u w:val="single"/>
        </w:rPr>
      </w:pPr>
    </w:p>
    <w:p w14:paraId="2F1A8D71" w14:textId="15691380" w:rsidR="00784B2F" w:rsidRPr="00184E68" w:rsidRDefault="00784B2F" w:rsidP="00060A74">
      <w:pPr>
        <w:tabs>
          <w:tab w:val="left" w:pos="7410"/>
        </w:tabs>
        <w:spacing w:after="0" w:line="276" w:lineRule="auto"/>
        <w:jc w:val="both"/>
        <w:rPr>
          <w:sz w:val="24"/>
          <w:szCs w:val="24"/>
        </w:rPr>
      </w:pPr>
      <w:r w:rsidRPr="00184E68">
        <w:rPr>
          <w:sz w:val="24"/>
          <w:szCs w:val="24"/>
        </w:rPr>
        <w:t xml:space="preserve">Na potrzeby postępowania o udzielenie zamówienia publicznego na </w:t>
      </w:r>
      <w:r w:rsidR="00060A74" w:rsidRPr="00184E68">
        <w:rPr>
          <w:rFonts w:ascii="Calibri" w:eastAsia="Calibri" w:hAnsi="Calibri" w:cs="Calibri"/>
          <w:b/>
          <w:bCs/>
          <w:i/>
          <w:iCs/>
        </w:rPr>
        <w:t>m</w:t>
      </w:r>
      <w:r w:rsidR="00060A74" w:rsidRPr="00184E68">
        <w:rPr>
          <w:rFonts w:ascii="Calibri" w:eastAsia="Calibri" w:hAnsi="Calibri" w:cs="Times New Roman"/>
          <w:b/>
          <w:bCs/>
        </w:rPr>
        <w:t>odernizację oraz przebudowę budynku ZOZ we Włoszczowie na działalność rehabilitacyjną oraz Oddziału Chirurgii Ogólnej</w:t>
      </w:r>
      <w:r w:rsidR="00F262D1" w:rsidRPr="003A6CEA">
        <w:rPr>
          <w:rFonts w:ascii="Calibri" w:eastAsia="Calibri" w:hAnsi="Calibri" w:cs="Times New Roman"/>
          <w:b/>
          <w:bCs/>
        </w:rPr>
        <w:t>,</w:t>
      </w:r>
      <w:r w:rsidR="003A6CEA" w:rsidRPr="003A6CEA">
        <w:t xml:space="preserve"> </w:t>
      </w:r>
      <w:r w:rsidR="003A6CEA" w:rsidRPr="004A4BCA">
        <w:rPr>
          <w:b/>
          <w:bCs/>
        </w:rPr>
        <w:t>a także dostawę wyposażenia Oddziału Chirurgii Ogólnej</w:t>
      </w:r>
      <w:r w:rsidR="003A6CEA" w:rsidRPr="004A4BCA">
        <w:rPr>
          <w:b/>
          <w:bCs/>
          <w:sz w:val="24"/>
          <w:szCs w:val="24"/>
        </w:rPr>
        <w:t xml:space="preserve"> </w:t>
      </w:r>
      <w:r w:rsidRPr="004A4BCA">
        <w:rPr>
          <w:b/>
          <w:bCs/>
          <w:sz w:val="24"/>
          <w:szCs w:val="24"/>
        </w:rPr>
        <w:t>oświadczam</w:t>
      </w:r>
      <w:r w:rsidRPr="00184E68">
        <w:rPr>
          <w:sz w:val="24"/>
          <w:szCs w:val="24"/>
        </w:rPr>
        <w:t>, co następuje:</w:t>
      </w:r>
    </w:p>
    <w:p w14:paraId="2462DEAC" w14:textId="77777777" w:rsidR="00060A74" w:rsidRPr="00184E68" w:rsidRDefault="00060A74" w:rsidP="00060A74">
      <w:pPr>
        <w:tabs>
          <w:tab w:val="left" w:pos="7410"/>
        </w:tabs>
        <w:spacing w:after="0" w:line="276" w:lineRule="auto"/>
        <w:jc w:val="both"/>
        <w:rPr>
          <w:rFonts w:ascii="Calibri" w:eastAsia="Calibri" w:hAnsi="Calibri" w:cs="Times New Roman"/>
          <w:b/>
          <w:bCs/>
        </w:rPr>
      </w:pPr>
    </w:p>
    <w:p w14:paraId="28B0F24E" w14:textId="77777777" w:rsidR="00784B2F" w:rsidRPr="00184E68" w:rsidRDefault="00784B2F" w:rsidP="00784B2F">
      <w:pPr>
        <w:shd w:val="clear" w:color="auto" w:fill="BFBFBF"/>
        <w:spacing w:after="0" w:line="360" w:lineRule="auto"/>
        <w:rPr>
          <w:sz w:val="24"/>
          <w:szCs w:val="24"/>
        </w:rPr>
      </w:pPr>
      <w:r w:rsidRPr="00184E68">
        <w:rPr>
          <w:b/>
          <w:bCs/>
          <w:sz w:val="24"/>
          <w:szCs w:val="24"/>
        </w:rPr>
        <w:t>OŚWIADCZENIA DOTYCZĄCE WYKONAWCY:</w:t>
      </w:r>
    </w:p>
    <w:p w14:paraId="274C7467" w14:textId="105A33FD" w:rsidR="00784B2F" w:rsidRPr="00184E68" w:rsidRDefault="00784B2F" w:rsidP="00784B2F">
      <w:pPr>
        <w:pStyle w:val="Akapitzlist"/>
        <w:spacing w:line="360" w:lineRule="auto"/>
        <w:ind w:left="0" w:firstLine="708"/>
        <w:jc w:val="both"/>
        <w:rPr>
          <w:sz w:val="24"/>
          <w:szCs w:val="24"/>
        </w:rPr>
      </w:pPr>
      <w:r w:rsidRPr="00184E68">
        <w:rPr>
          <w:sz w:val="24"/>
          <w:szCs w:val="24"/>
        </w:rPr>
        <w:t xml:space="preserve">Oświadczam, że nie podlegam wykluczeniu z postępowania na podstawie </w:t>
      </w:r>
      <w:r w:rsidRPr="00184E68">
        <w:rPr>
          <w:sz w:val="24"/>
          <w:szCs w:val="24"/>
        </w:rPr>
        <w:br/>
        <w:t>art. 24 ust 1 pkt 12-23 oraz 24 ust. 5 pkt. 1</w:t>
      </w:r>
      <w:r w:rsidR="00640406" w:rsidRPr="00184E68">
        <w:rPr>
          <w:sz w:val="24"/>
          <w:szCs w:val="24"/>
        </w:rPr>
        <w:t xml:space="preserve">, 2 i 4 </w:t>
      </w:r>
      <w:r w:rsidRPr="00184E68">
        <w:rPr>
          <w:sz w:val="24"/>
          <w:szCs w:val="24"/>
        </w:rPr>
        <w:t>ustawy Pzp.</w:t>
      </w:r>
    </w:p>
    <w:p w14:paraId="3B1A53A2" w14:textId="77777777" w:rsidR="00784B2F" w:rsidRPr="00184E68" w:rsidRDefault="00784B2F" w:rsidP="00784B2F">
      <w:pPr>
        <w:pStyle w:val="Akapitzlist"/>
        <w:spacing w:line="360" w:lineRule="auto"/>
        <w:jc w:val="both"/>
        <w:rPr>
          <w:sz w:val="24"/>
          <w:szCs w:val="24"/>
        </w:rPr>
      </w:pPr>
    </w:p>
    <w:p w14:paraId="7C073AE0" w14:textId="77777777" w:rsidR="00784B2F" w:rsidRPr="00184E68" w:rsidRDefault="00784B2F" w:rsidP="00784B2F">
      <w:pPr>
        <w:spacing w:after="0" w:line="360" w:lineRule="auto"/>
        <w:jc w:val="both"/>
        <w:rPr>
          <w:sz w:val="24"/>
          <w:szCs w:val="24"/>
        </w:rPr>
      </w:pPr>
      <w:r w:rsidRPr="00184E68">
        <w:rPr>
          <w:rFonts w:eastAsia="Arial"/>
          <w:sz w:val="24"/>
          <w:szCs w:val="24"/>
        </w:rPr>
        <w:t>……………</w:t>
      </w:r>
      <w:r w:rsidRPr="00184E68">
        <w:rPr>
          <w:sz w:val="24"/>
          <w:szCs w:val="24"/>
        </w:rPr>
        <w:t xml:space="preserve">.……. </w:t>
      </w:r>
      <w:r w:rsidRPr="00184E68">
        <w:rPr>
          <w:i/>
          <w:iCs/>
          <w:sz w:val="24"/>
          <w:szCs w:val="24"/>
        </w:rPr>
        <w:t xml:space="preserve">(miejscowość), </w:t>
      </w:r>
      <w:r w:rsidRPr="00184E68">
        <w:rPr>
          <w:sz w:val="24"/>
          <w:szCs w:val="24"/>
        </w:rPr>
        <w:t xml:space="preserve">dnia ………….……. r. </w:t>
      </w:r>
    </w:p>
    <w:p w14:paraId="3C6A9917" w14:textId="77777777" w:rsidR="00784B2F" w:rsidRPr="00184E68" w:rsidRDefault="00784B2F" w:rsidP="00784B2F">
      <w:pPr>
        <w:spacing w:after="0" w:line="360" w:lineRule="auto"/>
        <w:jc w:val="both"/>
        <w:rPr>
          <w:sz w:val="24"/>
          <w:szCs w:val="24"/>
        </w:rPr>
      </w:pP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t>…………………………………………</w:t>
      </w:r>
    </w:p>
    <w:p w14:paraId="607FC89E" w14:textId="77777777" w:rsidR="00784B2F" w:rsidRPr="00184E68" w:rsidRDefault="00784B2F" w:rsidP="00784B2F">
      <w:pPr>
        <w:spacing w:after="0" w:line="360" w:lineRule="auto"/>
        <w:ind w:left="5664" w:firstLine="708"/>
        <w:jc w:val="both"/>
        <w:rPr>
          <w:sz w:val="24"/>
          <w:szCs w:val="24"/>
        </w:rPr>
      </w:pPr>
      <w:r w:rsidRPr="00184E68">
        <w:rPr>
          <w:i/>
          <w:iCs/>
          <w:sz w:val="24"/>
          <w:szCs w:val="24"/>
        </w:rPr>
        <w:t>(podpis)</w:t>
      </w:r>
    </w:p>
    <w:p w14:paraId="21403742" w14:textId="77777777" w:rsidR="00784B2F" w:rsidRPr="00184E68" w:rsidRDefault="00784B2F" w:rsidP="00784B2F">
      <w:pPr>
        <w:spacing w:after="0" w:line="360" w:lineRule="auto"/>
        <w:ind w:left="5664" w:firstLine="708"/>
        <w:jc w:val="both"/>
        <w:rPr>
          <w:i/>
          <w:iCs/>
          <w:sz w:val="24"/>
          <w:szCs w:val="24"/>
        </w:rPr>
      </w:pPr>
    </w:p>
    <w:p w14:paraId="37949AFF" w14:textId="77777777" w:rsidR="00784B2F" w:rsidRPr="00184E68" w:rsidRDefault="00784B2F" w:rsidP="00784B2F">
      <w:pPr>
        <w:spacing w:after="0" w:line="360" w:lineRule="auto"/>
        <w:ind w:firstLine="708"/>
        <w:jc w:val="both"/>
        <w:rPr>
          <w:sz w:val="24"/>
          <w:szCs w:val="24"/>
        </w:rPr>
      </w:pPr>
      <w:r w:rsidRPr="00184E68">
        <w:rPr>
          <w:sz w:val="24"/>
          <w:szCs w:val="24"/>
        </w:rPr>
        <w:t xml:space="preserve">Oświadczam, że zachodzą w stosunku do mnie podstawy wykluczenia z postępowania na podstawie art. …………. ustawy </w:t>
      </w:r>
      <w:r w:rsidRPr="00184E68">
        <w:rPr>
          <w:i/>
          <w:iCs/>
          <w:sz w:val="24"/>
          <w:szCs w:val="24"/>
        </w:rPr>
        <w:t xml:space="preserve">(podać mającą zastosowanie podstawę wykluczenia spośród </w:t>
      </w:r>
      <w:r w:rsidRPr="00184E68">
        <w:rPr>
          <w:i/>
          <w:iCs/>
          <w:sz w:val="24"/>
          <w:szCs w:val="24"/>
        </w:rPr>
        <w:lastRenderedPageBreak/>
        <w:t>wymienionych w art. 24 ust. 1 pkt 13-14, 16-20).</w:t>
      </w:r>
      <w:r w:rsidRPr="00184E68">
        <w:rPr>
          <w:sz w:val="24"/>
          <w:szCs w:val="24"/>
        </w:rPr>
        <w:t xml:space="preserve"> Jednocześnie oświadczam, że w związku z ww. okolicznością, na podstawie art. 24 ust. 8 ustawy podjąłem następujące środki naprawcze: </w:t>
      </w:r>
    </w:p>
    <w:p w14:paraId="5B0AEF11" w14:textId="77777777" w:rsidR="00784B2F" w:rsidRPr="00184E68" w:rsidRDefault="00784B2F" w:rsidP="00784B2F">
      <w:pPr>
        <w:spacing w:after="0" w:line="360" w:lineRule="auto"/>
        <w:jc w:val="both"/>
        <w:rPr>
          <w:sz w:val="24"/>
          <w:szCs w:val="24"/>
        </w:rPr>
      </w:pPr>
      <w:r w:rsidRPr="00184E68">
        <w:rPr>
          <w:rFonts w:eastAsia="Arial"/>
          <w:sz w:val="24"/>
          <w:szCs w:val="24"/>
        </w:rPr>
        <w:t>…………………………………………………………………………………………</w:t>
      </w:r>
      <w:r w:rsidRPr="00184E68">
        <w:rPr>
          <w:sz w:val="24"/>
          <w:szCs w:val="24"/>
        </w:rPr>
        <w:t>..…………………...........………………………………………………………………………………………………………………………………………………………………………………</w:t>
      </w:r>
    </w:p>
    <w:p w14:paraId="4D82557D" w14:textId="77777777" w:rsidR="00784B2F" w:rsidRPr="00184E68" w:rsidRDefault="00784B2F" w:rsidP="00784B2F">
      <w:pPr>
        <w:spacing w:after="0" w:line="360" w:lineRule="auto"/>
        <w:jc w:val="both"/>
        <w:rPr>
          <w:sz w:val="24"/>
          <w:szCs w:val="24"/>
        </w:rPr>
      </w:pPr>
    </w:p>
    <w:p w14:paraId="1C166EFC" w14:textId="77777777" w:rsidR="00784B2F" w:rsidRPr="00184E68" w:rsidRDefault="00784B2F" w:rsidP="00784B2F">
      <w:pPr>
        <w:spacing w:after="0" w:line="360" w:lineRule="auto"/>
        <w:jc w:val="both"/>
        <w:rPr>
          <w:sz w:val="24"/>
          <w:szCs w:val="24"/>
        </w:rPr>
      </w:pPr>
      <w:r w:rsidRPr="00184E68">
        <w:rPr>
          <w:rFonts w:eastAsia="Arial"/>
          <w:sz w:val="24"/>
          <w:szCs w:val="24"/>
        </w:rPr>
        <w:t>……………</w:t>
      </w:r>
      <w:r w:rsidRPr="00184E68">
        <w:rPr>
          <w:sz w:val="24"/>
          <w:szCs w:val="24"/>
        </w:rPr>
        <w:t xml:space="preserve">.……. </w:t>
      </w:r>
      <w:r w:rsidRPr="00184E68">
        <w:rPr>
          <w:i/>
          <w:iCs/>
          <w:sz w:val="24"/>
          <w:szCs w:val="24"/>
        </w:rPr>
        <w:t xml:space="preserve">(miejscowość), </w:t>
      </w:r>
      <w:r w:rsidRPr="00184E68">
        <w:rPr>
          <w:sz w:val="24"/>
          <w:szCs w:val="24"/>
        </w:rPr>
        <w:t xml:space="preserve">dnia …………………. r. </w:t>
      </w:r>
    </w:p>
    <w:p w14:paraId="23AC7378" w14:textId="77777777" w:rsidR="00784B2F" w:rsidRPr="00184E68" w:rsidRDefault="00784B2F" w:rsidP="00784B2F">
      <w:pPr>
        <w:spacing w:after="0" w:line="360" w:lineRule="auto"/>
        <w:jc w:val="both"/>
        <w:rPr>
          <w:sz w:val="24"/>
          <w:szCs w:val="24"/>
        </w:rPr>
      </w:pP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t>…………………………………………</w:t>
      </w:r>
    </w:p>
    <w:p w14:paraId="29D685BB" w14:textId="77777777" w:rsidR="00784B2F" w:rsidRPr="00184E68" w:rsidRDefault="00784B2F" w:rsidP="00784B2F">
      <w:pPr>
        <w:spacing w:after="0" w:line="360" w:lineRule="auto"/>
        <w:ind w:left="5664" w:firstLine="708"/>
        <w:jc w:val="both"/>
        <w:rPr>
          <w:sz w:val="24"/>
          <w:szCs w:val="24"/>
        </w:rPr>
      </w:pPr>
      <w:r w:rsidRPr="00184E68">
        <w:rPr>
          <w:i/>
          <w:iCs/>
          <w:sz w:val="24"/>
          <w:szCs w:val="24"/>
        </w:rPr>
        <w:t>(podpis)</w:t>
      </w:r>
    </w:p>
    <w:p w14:paraId="25D5272F" w14:textId="77777777" w:rsidR="00784B2F" w:rsidRPr="00184E68" w:rsidRDefault="00784B2F" w:rsidP="00784B2F">
      <w:pPr>
        <w:shd w:val="clear" w:color="auto" w:fill="BFBFBF"/>
        <w:spacing w:after="0" w:line="360" w:lineRule="auto"/>
        <w:jc w:val="both"/>
        <w:rPr>
          <w:sz w:val="24"/>
          <w:szCs w:val="24"/>
        </w:rPr>
      </w:pPr>
      <w:r w:rsidRPr="00184E68">
        <w:rPr>
          <w:b/>
          <w:bCs/>
          <w:sz w:val="24"/>
          <w:szCs w:val="24"/>
        </w:rPr>
        <w:t>OŚWIADCZENIE DOTYCZĄCE PODMIOTU, NA KTÓREGO ZASOBY POWOŁUJE SIĘ WYKONAWCA:</w:t>
      </w:r>
    </w:p>
    <w:p w14:paraId="7D4CFE27" w14:textId="77777777" w:rsidR="00784B2F" w:rsidRPr="00184E68" w:rsidRDefault="00784B2F" w:rsidP="00784B2F">
      <w:pPr>
        <w:spacing w:after="0" w:line="360" w:lineRule="auto"/>
        <w:jc w:val="both"/>
        <w:rPr>
          <w:b/>
          <w:bCs/>
          <w:sz w:val="24"/>
          <w:szCs w:val="24"/>
        </w:rPr>
      </w:pPr>
    </w:p>
    <w:p w14:paraId="0DBF1455" w14:textId="77777777" w:rsidR="00784B2F" w:rsidRPr="00184E68" w:rsidRDefault="00784B2F" w:rsidP="00784B2F">
      <w:pPr>
        <w:spacing w:after="0" w:line="360" w:lineRule="auto"/>
        <w:ind w:firstLine="708"/>
        <w:jc w:val="both"/>
        <w:rPr>
          <w:sz w:val="24"/>
          <w:szCs w:val="24"/>
        </w:rPr>
      </w:pPr>
      <w:r w:rsidRPr="00184E68">
        <w:rPr>
          <w:sz w:val="24"/>
          <w:szCs w:val="24"/>
        </w:rPr>
        <w:t xml:space="preserve">Oświadczam, że następujący/e podmiot/y, na którego/ych zasoby powołuję się </w:t>
      </w:r>
      <w:r w:rsidRPr="00184E68">
        <w:rPr>
          <w:sz w:val="24"/>
          <w:szCs w:val="24"/>
        </w:rPr>
        <w:br/>
        <w:t xml:space="preserve">w niniejszym postępowaniu, tj.: …………………………………………………………………….……………………… </w:t>
      </w:r>
      <w:r w:rsidRPr="00184E68">
        <w:rPr>
          <w:i/>
          <w:iCs/>
          <w:sz w:val="24"/>
          <w:szCs w:val="24"/>
        </w:rPr>
        <w:t xml:space="preserve">(podać pełną nazwę/firmę, adres, a także w zależności od podmiotu: NIP/PESEL, KRS/CEiDG) </w:t>
      </w:r>
      <w:r w:rsidRPr="00184E68">
        <w:rPr>
          <w:sz w:val="24"/>
          <w:szCs w:val="24"/>
        </w:rPr>
        <w:t>nie podlega/ją wykluczeniu z postępowania o udzielenie zamówienia.</w:t>
      </w:r>
    </w:p>
    <w:p w14:paraId="767BC596" w14:textId="77777777" w:rsidR="00784B2F" w:rsidRPr="00184E68" w:rsidRDefault="00784B2F" w:rsidP="00784B2F">
      <w:pPr>
        <w:spacing w:after="0" w:line="360" w:lineRule="auto"/>
        <w:jc w:val="both"/>
        <w:rPr>
          <w:i/>
          <w:iCs/>
          <w:sz w:val="24"/>
          <w:szCs w:val="24"/>
        </w:rPr>
      </w:pPr>
    </w:p>
    <w:p w14:paraId="0557FAFD" w14:textId="77777777" w:rsidR="00784B2F" w:rsidRPr="00184E68" w:rsidRDefault="00784B2F" w:rsidP="00784B2F">
      <w:pPr>
        <w:spacing w:after="0" w:line="360" w:lineRule="auto"/>
        <w:jc w:val="both"/>
        <w:rPr>
          <w:sz w:val="24"/>
          <w:szCs w:val="24"/>
        </w:rPr>
      </w:pPr>
      <w:r w:rsidRPr="00184E68">
        <w:rPr>
          <w:rFonts w:eastAsia="Arial"/>
          <w:sz w:val="24"/>
          <w:szCs w:val="24"/>
        </w:rPr>
        <w:t>……………</w:t>
      </w:r>
      <w:r w:rsidRPr="00184E68">
        <w:rPr>
          <w:sz w:val="24"/>
          <w:szCs w:val="24"/>
        </w:rPr>
        <w:t xml:space="preserve">.……. </w:t>
      </w:r>
      <w:r w:rsidRPr="00184E68">
        <w:rPr>
          <w:i/>
          <w:iCs/>
          <w:sz w:val="24"/>
          <w:szCs w:val="24"/>
        </w:rPr>
        <w:t xml:space="preserve">(miejscowość), </w:t>
      </w:r>
      <w:r w:rsidRPr="00184E68">
        <w:rPr>
          <w:sz w:val="24"/>
          <w:szCs w:val="24"/>
        </w:rPr>
        <w:t xml:space="preserve">dnia …………………. r. </w:t>
      </w:r>
    </w:p>
    <w:p w14:paraId="1B447A2E" w14:textId="77777777" w:rsidR="00784B2F" w:rsidRPr="00184E68" w:rsidRDefault="00784B2F" w:rsidP="00784B2F">
      <w:pPr>
        <w:spacing w:after="0" w:line="360" w:lineRule="auto"/>
        <w:jc w:val="both"/>
        <w:rPr>
          <w:sz w:val="24"/>
          <w:szCs w:val="24"/>
        </w:rPr>
      </w:pP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t>…………………………………………</w:t>
      </w:r>
    </w:p>
    <w:p w14:paraId="2D0FE804" w14:textId="77777777" w:rsidR="00784B2F" w:rsidRPr="00184E68" w:rsidRDefault="00784B2F" w:rsidP="00784B2F">
      <w:pPr>
        <w:spacing w:after="0" w:line="360" w:lineRule="auto"/>
        <w:ind w:left="5664" w:firstLine="708"/>
        <w:jc w:val="both"/>
        <w:rPr>
          <w:sz w:val="24"/>
          <w:szCs w:val="24"/>
        </w:rPr>
      </w:pPr>
      <w:r w:rsidRPr="00184E68">
        <w:rPr>
          <w:i/>
          <w:iCs/>
          <w:sz w:val="24"/>
          <w:szCs w:val="24"/>
        </w:rPr>
        <w:t>(podpis)</w:t>
      </w:r>
    </w:p>
    <w:p w14:paraId="5644A8DC" w14:textId="77777777" w:rsidR="00784B2F" w:rsidRPr="00184E68" w:rsidRDefault="00784B2F" w:rsidP="00784B2F">
      <w:pPr>
        <w:shd w:val="clear" w:color="auto" w:fill="BFBFBF"/>
        <w:spacing w:after="0" w:line="360" w:lineRule="auto"/>
        <w:jc w:val="both"/>
        <w:rPr>
          <w:sz w:val="24"/>
          <w:szCs w:val="24"/>
        </w:rPr>
      </w:pPr>
      <w:r w:rsidRPr="00184E68">
        <w:rPr>
          <w:b/>
          <w:bCs/>
          <w:sz w:val="24"/>
          <w:szCs w:val="24"/>
        </w:rPr>
        <w:t>OŚWIADCZENIE DOTYCZĄCE PODANYCH INFORMACJI:</w:t>
      </w:r>
    </w:p>
    <w:p w14:paraId="230EDDBC" w14:textId="77777777" w:rsidR="00784B2F" w:rsidRPr="00184E68" w:rsidRDefault="00784B2F" w:rsidP="00784B2F">
      <w:pPr>
        <w:spacing w:after="0" w:line="360" w:lineRule="auto"/>
        <w:jc w:val="both"/>
        <w:rPr>
          <w:b/>
          <w:bCs/>
          <w:sz w:val="24"/>
          <w:szCs w:val="24"/>
        </w:rPr>
      </w:pPr>
    </w:p>
    <w:p w14:paraId="0C5D38A9" w14:textId="77777777" w:rsidR="00784B2F" w:rsidRPr="00184E68" w:rsidRDefault="00784B2F" w:rsidP="00784B2F">
      <w:pPr>
        <w:spacing w:after="0" w:line="360" w:lineRule="auto"/>
        <w:ind w:firstLine="708"/>
        <w:jc w:val="both"/>
        <w:rPr>
          <w:sz w:val="24"/>
          <w:szCs w:val="24"/>
        </w:rPr>
      </w:pPr>
      <w:r w:rsidRPr="00184E68">
        <w:rPr>
          <w:sz w:val="24"/>
          <w:szCs w:val="24"/>
        </w:rPr>
        <w:t xml:space="preserve">Oświadczam, że wszystkie informacje podane w powyższych oświadczeniach są aktualne </w:t>
      </w:r>
      <w:r w:rsidRPr="00184E68">
        <w:rPr>
          <w:sz w:val="24"/>
          <w:szCs w:val="24"/>
        </w:rPr>
        <w:br/>
        <w:t>i zgodne z prawdą oraz zostały przedstawione z pełną świadomością konsekwencji wprowadzenia zamawiającego w błąd przy przedstawianiu informacji.</w:t>
      </w:r>
    </w:p>
    <w:p w14:paraId="6F536A2F" w14:textId="77777777" w:rsidR="00784B2F" w:rsidRPr="00184E68" w:rsidRDefault="00784B2F" w:rsidP="00784B2F">
      <w:pPr>
        <w:spacing w:after="0" w:line="360" w:lineRule="auto"/>
        <w:jc w:val="both"/>
        <w:rPr>
          <w:sz w:val="24"/>
          <w:szCs w:val="24"/>
        </w:rPr>
      </w:pPr>
    </w:p>
    <w:p w14:paraId="6E1D6F27" w14:textId="77777777" w:rsidR="00784B2F" w:rsidRPr="00184E68" w:rsidRDefault="00784B2F" w:rsidP="00784B2F">
      <w:pPr>
        <w:spacing w:after="0" w:line="360" w:lineRule="auto"/>
        <w:jc w:val="both"/>
        <w:rPr>
          <w:sz w:val="24"/>
          <w:szCs w:val="24"/>
        </w:rPr>
      </w:pPr>
      <w:r w:rsidRPr="00184E68">
        <w:rPr>
          <w:rFonts w:eastAsia="Arial"/>
          <w:sz w:val="24"/>
          <w:szCs w:val="24"/>
        </w:rPr>
        <w:t>……………</w:t>
      </w:r>
      <w:r w:rsidRPr="00184E68">
        <w:rPr>
          <w:sz w:val="24"/>
          <w:szCs w:val="24"/>
        </w:rPr>
        <w:t xml:space="preserve">.……. </w:t>
      </w:r>
      <w:r w:rsidRPr="00184E68">
        <w:rPr>
          <w:i/>
          <w:iCs/>
          <w:sz w:val="24"/>
          <w:szCs w:val="24"/>
        </w:rPr>
        <w:t xml:space="preserve">(miejscowość), </w:t>
      </w:r>
      <w:r w:rsidRPr="00184E68">
        <w:rPr>
          <w:sz w:val="24"/>
          <w:szCs w:val="24"/>
        </w:rPr>
        <w:t xml:space="preserve">dnia …………………. r. </w:t>
      </w:r>
    </w:p>
    <w:p w14:paraId="7A3E2287" w14:textId="77777777" w:rsidR="00784B2F" w:rsidRPr="00184E68" w:rsidRDefault="00784B2F" w:rsidP="00784B2F">
      <w:pPr>
        <w:spacing w:after="0" w:line="360" w:lineRule="auto"/>
        <w:jc w:val="both"/>
        <w:rPr>
          <w:sz w:val="24"/>
          <w:szCs w:val="24"/>
        </w:rPr>
      </w:pP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r>
      <w:r w:rsidRPr="00184E68">
        <w:rPr>
          <w:sz w:val="24"/>
          <w:szCs w:val="24"/>
        </w:rPr>
        <w:tab/>
        <w:t>…………………………………………</w:t>
      </w:r>
    </w:p>
    <w:p w14:paraId="3CBF7C85" w14:textId="77777777" w:rsidR="00784B2F" w:rsidRPr="00184E68" w:rsidRDefault="00784B2F" w:rsidP="00784B2F">
      <w:pPr>
        <w:spacing w:after="0" w:line="360" w:lineRule="auto"/>
        <w:ind w:left="5664" w:firstLine="708"/>
        <w:jc w:val="both"/>
        <w:rPr>
          <w:i/>
          <w:iCs/>
          <w:sz w:val="24"/>
          <w:szCs w:val="24"/>
        </w:rPr>
      </w:pPr>
      <w:r w:rsidRPr="00184E68">
        <w:rPr>
          <w:i/>
          <w:iCs/>
          <w:sz w:val="24"/>
          <w:szCs w:val="24"/>
        </w:rPr>
        <w:t>(podpis)</w:t>
      </w:r>
    </w:p>
    <w:p w14:paraId="1918CE50" w14:textId="77777777" w:rsidR="00784B2F" w:rsidRPr="00184E68" w:rsidRDefault="00784B2F" w:rsidP="00784B2F">
      <w:pPr>
        <w:spacing w:after="0" w:line="360" w:lineRule="auto"/>
        <w:ind w:left="5664" w:firstLine="708"/>
        <w:jc w:val="both"/>
        <w:rPr>
          <w:i/>
          <w:iCs/>
          <w:sz w:val="24"/>
          <w:szCs w:val="24"/>
        </w:rPr>
      </w:pPr>
    </w:p>
    <w:p w14:paraId="2A2EC5BD" w14:textId="77777777" w:rsidR="00FA5FF0" w:rsidRPr="00184E68" w:rsidRDefault="00FA5FF0" w:rsidP="001659B8">
      <w:pPr>
        <w:pStyle w:val="Default"/>
        <w:spacing w:before="360" w:after="360"/>
        <w:jc w:val="center"/>
        <w:rPr>
          <w:b/>
          <w:bCs/>
          <w:color w:val="auto"/>
          <w:sz w:val="28"/>
          <w:szCs w:val="28"/>
        </w:rPr>
      </w:pPr>
    </w:p>
    <w:p w14:paraId="161CDC88" w14:textId="770CC369" w:rsidR="00FA5FF0" w:rsidRPr="00184E68" w:rsidRDefault="00FA5FF0" w:rsidP="00B20F0C">
      <w:pPr>
        <w:pStyle w:val="Default"/>
        <w:spacing w:before="360" w:after="360"/>
        <w:jc w:val="right"/>
        <w:rPr>
          <w:rFonts w:asciiTheme="minorHAnsi" w:hAnsiTheme="minorHAnsi" w:cstheme="minorHAnsi"/>
          <w:b/>
          <w:bCs/>
          <w:color w:val="auto"/>
          <w:sz w:val="28"/>
          <w:szCs w:val="28"/>
        </w:rPr>
      </w:pPr>
      <w:r w:rsidRPr="00184E68">
        <w:rPr>
          <w:rFonts w:asciiTheme="minorHAnsi" w:hAnsiTheme="minorHAnsi" w:cstheme="minorHAnsi"/>
          <w:b/>
          <w:bCs/>
          <w:color w:val="auto"/>
          <w:sz w:val="28"/>
          <w:szCs w:val="28"/>
        </w:rPr>
        <w:lastRenderedPageBreak/>
        <w:t>Załącznik nr 4</w:t>
      </w:r>
      <w:r w:rsidR="00BC0CEA">
        <w:rPr>
          <w:rFonts w:asciiTheme="minorHAnsi" w:hAnsiTheme="minorHAnsi" w:cstheme="minorHAnsi"/>
          <w:b/>
          <w:bCs/>
          <w:color w:val="auto"/>
          <w:sz w:val="28"/>
          <w:szCs w:val="28"/>
        </w:rPr>
        <w:t xml:space="preserve"> a</w:t>
      </w:r>
    </w:p>
    <w:p w14:paraId="054081A6" w14:textId="4A07538B" w:rsidR="001659B8" w:rsidRPr="00184E68" w:rsidRDefault="001659B8" w:rsidP="001659B8">
      <w:pPr>
        <w:pStyle w:val="Default"/>
        <w:spacing w:before="360" w:after="360"/>
        <w:jc w:val="center"/>
        <w:rPr>
          <w:rFonts w:asciiTheme="minorHAnsi" w:hAnsiTheme="minorHAnsi" w:cstheme="minorHAnsi"/>
          <w:color w:val="auto"/>
          <w:sz w:val="28"/>
          <w:szCs w:val="28"/>
        </w:rPr>
      </w:pPr>
      <w:r w:rsidRPr="00184E68">
        <w:rPr>
          <w:rFonts w:asciiTheme="minorHAnsi" w:hAnsiTheme="minorHAnsi" w:cstheme="minorHAnsi"/>
          <w:b/>
          <w:bCs/>
          <w:color w:val="auto"/>
          <w:sz w:val="28"/>
          <w:szCs w:val="28"/>
        </w:rPr>
        <w:t>UMOWA NR ……</w:t>
      </w:r>
    </w:p>
    <w:p w14:paraId="16BA69BD" w14:textId="698F0AD3" w:rsidR="001659B8" w:rsidRPr="00184E68" w:rsidRDefault="001659B8" w:rsidP="001659B8">
      <w:pPr>
        <w:pStyle w:val="Default"/>
        <w:spacing w:after="120"/>
        <w:rPr>
          <w:rFonts w:asciiTheme="minorHAnsi" w:hAnsiTheme="minorHAnsi" w:cstheme="minorHAnsi"/>
          <w:color w:val="auto"/>
        </w:rPr>
      </w:pPr>
      <w:r w:rsidRPr="00184E68">
        <w:rPr>
          <w:rFonts w:asciiTheme="minorHAnsi" w:hAnsiTheme="minorHAnsi" w:cstheme="minorHAnsi"/>
          <w:color w:val="auto"/>
        </w:rPr>
        <w:t>zawarta w dniu ..................................... 20</w:t>
      </w:r>
      <w:r w:rsidR="00F9368E" w:rsidRPr="00184E68">
        <w:rPr>
          <w:rFonts w:asciiTheme="minorHAnsi" w:hAnsiTheme="minorHAnsi" w:cstheme="minorHAnsi"/>
          <w:color w:val="auto"/>
        </w:rPr>
        <w:t>2</w:t>
      </w:r>
      <w:r w:rsidR="0032108E">
        <w:rPr>
          <w:rFonts w:asciiTheme="minorHAnsi" w:hAnsiTheme="minorHAnsi" w:cstheme="minorHAnsi"/>
          <w:color w:val="auto"/>
        </w:rPr>
        <w:t>1</w:t>
      </w:r>
      <w:r w:rsidRPr="00184E68">
        <w:rPr>
          <w:rFonts w:asciiTheme="minorHAnsi" w:hAnsiTheme="minorHAnsi" w:cstheme="minorHAnsi"/>
          <w:color w:val="auto"/>
        </w:rPr>
        <w:t xml:space="preserve"> r. w</w:t>
      </w:r>
      <w:r w:rsidR="00F9368E" w:rsidRPr="00184E68">
        <w:rPr>
          <w:rFonts w:asciiTheme="minorHAnsi" w:hAnsiTheme="minorHAnsi" w:cstheme="minorHAnsi"/>
          <w:color w:val="auto"/>
        </w:rPr>
        <w:t>e Włoszczowie</w:t>
      </w:r>
      <w:r w:rsidRPr="00184E68">
        <w:rPr>
          <w:rFonts w:asciiTheme="minorHAnsi" w:hAnsiTheme="minorHAnsi" w:cstheme="minorHAnsi"/>
          <w:color w:val="auto"/>
        </w:rPr>
        <w:t xml:space="preserve">, pomiędzy: </w:t>
      </w:r>
    </w:p>
    <w:p w14:paraId="0877467D" w14:textId="12DBC185" w:rsidR="001659B8" w:rsidRPr="00184E68" w:rsidRDefault="001659B8" w:rsidP="004814B8">
      <w:pPr>
        <w:tabs>
          <w:tab w:val="left" w:pos="0"/>
          <w:tab w:val="left" w:pos="284"/>
        </w:tabs>
        <w:jc w:val="both"/>
        <w:rPr>
          <w:rFonts w:cstheme="minorHAnsi"/>
        </w:rPr>
      </w:pPr>
      <w:r w:rsidRPr="00184E68">
        <w:rPr>
          <w:rFonts w:cstheme="minorHAnsi"/>
          <w:b/>
          <w:bCs/>
          <w:sz w:val="24"/>
          <w:szCs w:val="24"/>
        </w:rPr>
        <w:t xml:space="preserve">Zespołem Opieki Zdrowotnej we Włoszczowie – Szpital Powiatowy im. Jana Pawła II </w:t>
      </w:r>
      <w:r w:rsidRPr="00184E68">
        <w:rPr>
          <w:rFonts w:cstheme="minorHAnsi"/>
          <w:bCs/>
          <w:sz w:val="24"/>
          <w:szCs w:val="24"/>
        </w:rPr>
        <w:t>z</w:t>
      </w:r>
      <w:r w:rsidRPr="00184E68">
        <w:rPr>
          <w:rFonts w:cstheme="minorHAnsi"/>
          <w:sz w:val="24"/>
          <w:szCs w:val="24"/>
        </w:rPr>
        <w:t xml:space="preserve"> siedzibą we Włoszczowie, ul. Żeromskiego 28 (29-100), </w:t>
      </w:r>
      <w:r w:rsidRPr="00184E68">
        <w:rPr>
          <w:rFonts w:eastAsia="Arial Unicode MS" w:cstheme="minorHAnsi"/>
          <w:sz w:val="24"/>
          <w:szCs w:val="24"/>
        </w:rPr>
        <w:t xml:space="preserve">wpisanym do rejestru stowarzyszeń, innych organizacji społecznych i zawodowych, fundacji oraz samodzielnych publicznych zakładów opieki zdrowotnej Krajowego Rejestru Sądowego prowadzonego przez Sąd Rejonowy w Kielcach, </w:t>
      </w:r>
      <w:r w:rsidR="004814B8" w:rsidRPr="00184E68">
        <w:rPr>
          <w:rFonts w:eastAsia="Arial Unicode MS" w:cstheme="minorHAnsi"/>
          <w:sz w:val="24"/>
          <w:szCs w:val="24"/>
        </w:rPr>
        <w:br/>
      </w:r>
      <w:r w:rsidRPr="00184E68">
        <w:rPr>
          <w:rFonts w:eastAsia="Arial Unicode MS" w:cstheme="minorHAnsi"/>
          <w:sz w:val="24"/>
          <w:szCs w:val="24"/>
        </w:rPr>
        <w:t>X Wydział Gospodarczy Krajowego Rejestru Sądowego, zwanym dalej „</w:t>
      </w:r>
      <w:r w:rsidRPr="00184E68">
        <w:rPr>
          <w:rFonts w:eastAsia="Arial Unicode MS" w:cstheme="minorHAnsi"/>
          <w:b/>
          <w:sz w:val="24"/>
          <w:szCs w:val="24"/>
        </w:rPr>
        <w:t>Zamawiającym</w:t>
      </w:r>
      <w:r w:rsidRPr="00184E68">
        <w:rPr>
          <w:rFonts w:eastAsia="Arial Unicode MS" w:cstheme="minorHAnsi"/>
          <w:sz w:val="24"/>
          <w:szCs w:val="24"/>
        </w:rPr>
        <w:t>”, reprezentowanym przez:</w:t>
      </w:r>
    </w:p>
    <w:p w14:paraId="62D7E02E" w14:textId="77777777" w:rsidR="001659B8" w:rsidRPr="00184E68" w:rsidRDefault="001659B8" w:rsidP="001659B8">
      <w:pPr>
        <w:pStyle w:val="Default"/>
        <w:rPr>
          <w:rFonts w:asciiTheme="minorHAnsi" w:hAnsiTheme="minorHAnsi" w:cstheme="minorHAnsi"/>
          <w:color w:val="auto"/>
        </w:rPr>
      </w:pPr>
      <w:r w:rsidRPr="00184E68">
        <w:rPr>
          <w:rFonts w:asciiTheme="minorHAnsi" w:hAnsiTheme="minorHAnsi" w:cstheme="minorHAnsi"/>
          <w:color w:val="auto"/>
        </w:rPr>
        <w:t>…………………………………………………………………………………………….</w:t>
      </w:r>
    </w:p>
    <w:p w14:paraId="0EC03C73" w14:textId="77777777" w:rsidR="001659B8" w:rsidRPr="00184E68" w:rsidRDefault="001659B8" w:rsidP="001659B8">
      <w:pPr>
        <w:pStyle w:val="Default"/>
        <w:rPr>
          <w:rFonts w:asciiTheme="minorHAnsi" w:hAnsiTheme="minorHAnsi" w:cstheme="minorHAnsi"/>
          <w:color w:val="auto"/>
        </w:rPr>
      </w:pPr>
    </w:p>
    <w:p w14:paraId="7FDBC54A" w14:textId="77777777" w:rsidR="001659B8" w:rsidRPr="00184E68" w:rsidRDefault="001659B8" w:rsidP="001659B8">
      <w:pPr>
        <w:pStyle w:val="Default"/>
        <w:rPr>
          <w:rFonts w:asciiTheme="minorHAnsi" w:hAnsiTheme="minorHAnsi" w:cstheme="minorHAnsi"/>
          <w:color w:val="auto"/>
        </w:rPr>
      </w:pPr>
      <w:r w:rsidRPr="00184E68">
        <w:rPr>
          <w:rFonts w:asciiTheme="minorHAnsi" w:hAnsiTheme="minorHAnsi" w:cstheme="minorHAnsi"/>
          <w:color w:val="auto"/>
        </w:rPr>
        <w:t>a</w:t>
      </w:r>
    </w:p>
    <w:p w14:paraId="2D2CACF5" w14:textId="77777777" w:rsidR="001659B8" w:rsidRPr="00184E68" w:rsidRDefault="001659B8" w:rsidP="001659B8">
      <w:pPr>
        <w:pStyle w:val="Default"/>
        <w:rPr>
          <w:rFonts w:asciiTheme="minorHAnsi" w:hAnsiTheme="minorHAnsi" w:cstheme="minorHAnsi"/>
          <w:color w:val="auto"/>
        </w:rPr>
      </w:pPr>
    </w:p>
    <w:p w14:paraId="25F3FD42" w14:textId="77777777" w:rsidR="001659B8" w:rsidRPr="00184E68" w:rsidRDefault="001659B8" w:rsidP="001659B8">
      <w:pPr>
        <w:pStyle w:val="Default"/>
        <w:rPr>
          <w:rFonts w:asciiTheme="minorHAnsi" w:hAnsiTheme="minorHAnsi" w:cstheme="minorHAnsi"/>
          <w:color w:val="auto"/>
        </w:rPr>
      </w:pPr>
      <w:r w:rsidRPr="00184E68">
        <w:rPr>
          <w:rFonts w:asciiTheme="minorHAnsi" w:hAnsiTheme="minorHAnsi" w:cstheme="minorHAnsi"/>
          <w:color w:val="auto"/>
        </w:rPr>
        <w:t>…………………………………………………………..................................................... z siedzibą w …………………………, wpisanym w …………………………………………., NIP …………………………, REGON…………………., zwanym dalej „</w:t>
      </w:r>
      <w:r w:rsidRPr="00184E68">
        <w:rPr>
          <w:rFonts w:asciiTheme="minorHAnsi" w:hAnsiTheme="minorHAnsi" w:cstheme="minorHAnsi"/>
          <w:b/>
          <w:color w:val="auto"/>
        </w:rPr>
        <w:t>Wykonawcą</w:t>
      </w:r>
      <w:r w:rsidRPr="00184E68">
        <w:rPr>
          <w:rFonts w:asciiTheme="minorHAnsi" w:hAnsiTheme="minorHAnsi" w:cstheme="minorHAnsi"/>
          <w:color w:val="auto"/>
        </w:rPr>
        <w:t>”, reprezentowanym przez:</w:t>
      </w:r>
    </w:p>
    <w:p w14:paraId="1C47A70B" w14:textId="77777777" w:rsidR="001659B8" w:rsidRPr="00184E68" w:rsidRDefault="001659B8" w:rsidP="001659B8">
      <w:pPr>
        <w:pStyle w:val="Default"/>
        <w:rPr>
          <w:rFonts w:asciiTheme="minorHAnsi" w:hAnsiTheme="minorHAnsi" w:cstheme="minorHAnsi"/>
          <w:color w:val="auto"/>
        </w:rPr>
      </w:pPr>
      <w:r w:rsidRPr="00184E68">
        <w:rPr>
          <w:rFonts w:asciiTheme="minorHAnsi" w:hAnsiTheme="minorHAnsi" w:cstheme="minorHAnsi"/>
          <w:color w:val="auto"/>
        </w:rPr>
        <w:t>…………………………………………………………………………</w:t>
      </w:r>
    </w:p>
    <w:p w14:paraId="03E01137" w14:textId="77777777" w:rsidR="001659B8" w:rsidRPr="00184E68" w:rsidRDefault="001659B8" w:rsidP="001659B8">
      <w:pPr>
        <w:pStyle w:val="Default"/>
        <w:rPr>
          <w:rFonts w:asciiTheme="minorHAnsi" w:hAnsiTheme="minorHAnsi" w:cstheme="minorHAnsi"/>
          <w:color w:val="auto"/>
        </w:rPr>
      </w:pPr>
    </w:p>
    <w:p w14:paraId="460111A5" w14:textId="43D93486" w:rsidR="001659B8" w:rsidRPr="00184E68" w:rsidRDefault="001659B8" w:rsidP="001659B8">
      <w:pPr>
        <w:pStyle w:val="Default"/>
        <w:rPr>
          <w:rFonts w:asciiTheme="minorHAnsi" w:hAnsiTheme="minorHAnsi" w:cstheme="minorHAnsi"/>
          <w:color w:val="auto"/>
        </w:rPr>
      </w:pPr>
      <w:r w:rsidRPr="00184E68">
        <w:rPr>
          <w:rFonts w:asciiTheme="minorHAnsi" w:hAnsiTheme="minorHAnsi" w:cstheme="minorHAnsi"/>
          <w:color w:val="auto"/>
        </w:rPr>
        <w:t xml:space="preserve">zwanymi dalej łącznie </w:t>
      </w:r>
      <w:r w:rsidRPr="00184E68">
        <w:rPr>
          <w:rFonts w:asciiTheme="minorHAnsi" w:hAnsiTheme="minorHAnsi" w:cstheme="minorHAnsi"/>
          <w:b/>
          <w:bCs/>
          <w:color w:val="auto"/>
        </w:rPr>
        <w:t>„Stronami”</w:t>
      </w:r>
      <w:r w:rsidR="004814B8" w:rsidRPr="00184E68">
        <w:rPr>
          <w:rFonts w:asciiTheme="minorHAnsi" w:hAnsiTheme="minorHAnsi" w:cstheme="minorHAnsi"/>
          <w:color w:val="auto"/>
        </w:rPr>
        <w:t>,</w:t>
      </w:r>
    </w:p>
    <w:p w14:paraId="5CB917F7" w14:textId="7EC0D1B1" w:rsidR="004814B8" w:rsidRPr="00184E68" w:rsidRDefault="004814B8" w:rsidP="001659B8">
      <w:pPr>
        <w:pStyle w:val="Default"/>
        <w:rPr>
          <w:rFonts w:asciiTheme="minorHAnsi" w:hAnsiTheme="minorHAnsi" w:cstheme="minorHAnsi"/>
          <w:color w:val="auto"/>
        </w:rPr>
      </w:pPr>
      <w:r w:rsidRPr="00184E68">
        <w:rPr>
          <w:rFonts w:asciiTheme="minorHAnsi" w:hAnsiTheme="minorHAnsi" w:cstheme="minorHAnsi"/>
          <w:color w:val="auto"/>
        </w:rPr>
        <w:t>o następującej treści:</w:t>
      </w:r>
    </w:p>
    <w:p w14:paraId="320EB64B" w14:textId="77777777" w:rsidR="001659B8" w:rsidRPr="00184E68" w:rsidRDefault="001659B8" w:rsidP="001659B8">
      <w:pPr>
        <w:pStyle w:val="Default"/>
        <w:rPr>
          <w:rFonts w:asciiTheme="minorHAnsi" w:hAnsiTheme="minorHAnsi" w:cstheme="minorHAnsi"/>
          <w:color w:val="auto"/>
        </w:rPr>
      </w:pPr>
    </w:p>
    <w:p w14:paraId="79741C6E" w14:textId="4A0A87C2" w:rsidR="001659B8" w:rsidRPr="00184E68" w:rsidRDefault="001659B8" w:rsidP="001659B8">
      <w:pPr>
        <w:pStyle w:val="Default"/>
        <w:jc w:val="both"/>
        <w:rPr>
          <w:rFonts w:asciiTheme="minorHAnsi" w:hAnsiTheme="minorHAnsi" w:cstheme="minorHAnsi"/>
          <w:b/>
          <w:bCs/>
          <w:color w:val="auto"/>
        </w:rPr>
      </w:pPr>
      <w:r w:rsidRPr="00184E68">
        <w:rPr>
          <w:rFonts w:asciiTheme="minorHAnsi" w:hAnsiTheme="minorHAnsi" w:cstheme="minorHAnsi"/>
          <w:color w:val="auto"/>
        </w:rPr>
        <w:t xml:space="preserve">Niniejsza umowa została zawarta w wyniku przeprowadzonego postępowania o udzielenie zamówienia publicznego w trybie przetargu nieograniczonego na podstawie ustawy z dnia 29 stycznia 2004 r. </w:t>
      </w:r>
      <w:r w:rsidRPr="00184E68">
        <w:rPr>
          <w:rFonts w:asciiTheme="minorHAnsi" w:hAnsiTheme="minorHAnsi" w:cstheme="minorHAnsi"/>
          <w:i/>
          <w:iCs/>
          <w:color w:val="auto"/>
        </w:rPr>
        <w:t xml:space="preserve">Prawo zamówień publicznych </w:t>
      </w:r>
      <w:r w:rsidRPr="00184E68">
        <w:rPr>
          <w:rFonts w:asciiTheme="minorHAnsi" w:hAnsiTheme="minorHAnsi" w:cstheme="minorHAnsi"/>
          <w:color w:val="auto"/>
        </w:rPr>
        <w:t>(</w:t>
      </w:r>
      <w:r w:rsidR="004814B8" w:rsidRPr="00184E68">
        <w:rPr>
          <w:rFonts w:asciiTheme="minorHAnsi" w:hAnsiTheme="minorHAnsi" w:cstheme="minorHAnsi"/>
          <w:color w:val="auto"/>
        </w:rPr>
        <w:t xml:space="preserve">t.j. </w:t>
      </w:r>
      <w:r w:rsidRPr="00184E68">
        <w:rPr>
          <w:rFonts w:asciiTheme="minorHAnsi" w:hAnsiTheme="minorHAnsi" w:cstheme="minorHAnsi"/>
          <w:color w:val="auto"/>
        </w:rPr>
        <w:t>Dz. U. z 201</w:t>
      </w:r>
      <w:r w:rsidR="004814B8" w:rsidRPr="00184E68">
        <w:rPr>
          <w:rFonts w:asciiTheme="minorHAnsi" w:hAnsiTheme="minorHAnsi" w:cstheme="minorHAnsi"/>
          <w:color w:val="auto"/>
        </w:rPr>
        <w:t>9</w:t>
      </w:r>
      <w:r w:rsidRPr="00184E68">
        <w:rPr>
          <w:rFonts w:asciiTheme="minorHAnsi" w:hAnsiTheme="minorHAnsi" w:cstheme="minorHAnsi"/>
          <w:color w:val="auto"/>
        </w:rPr>
        <w:t xml:space="preserve"> r., poz. 1</w:t>
      </w:r>
      <w:r w:rsidR="004814B8" w:rsidRPr="00184E68">
        <w:rPr>
          <w:rFonts w:asciiTheme="minorHAnsi" w:hAnsiTheme="minorHAnsi" w:cstheme="minorHAnsi"/>
          <w:color w:val="auto"/>
        </w:rPr>
        <w:t>843</w:t>
      </w:r>
      <w:r w:rsidRPr="00184E68">
        <w:rPr>
          <w:rFonts w:asciiTheme="minorHAnsi" w:hAnsiTheme="minorHAnsi" w:cstheme="minorHAnsi"/>
          <w:color w:val="auto"/>
        </w:rPr>
        <w:t xml:space="preserve"> z</w:t>
      </w:r>
      <w:r w:rsidR="004814B8" w:rsidRPr="00184E68">
        <w:rPr>
          <w:rFonts w:asciiTheme="minorHAnsi" w:hAnsiTheme="minorHAnsi" w:cstheme="minorHAnsi"/>
          <w:color w:val="auto"/>
        </w:rPr>
        <w:t>e</w:t>
      </w:r>
      <w:r w:rsidRPr="00184E68">
        <w:rPr>
          <w:rFonts w:asciiTheme="minorHAnsi" w:hAnsiTheme="minorHAnsi" w:cstheme="minorHAnsi"/>
          <w:color w:val="auto"/>
        </w:rPr>
        <w:t xml:space="preserve"> zm.)</w:t>
      </w:r>
      <w:r w:rsidR="00F9368E" w:rsidRPr="00184E68">
        <w:rPr>
          <w:rFonts w:asciiTheme="minorHAnsi" w:hAnsiTheme="minorHAnsi" w:cstheme="minorHAnsi"/>
          <w:color w:val="auto"/>
        </w:rPr>
        <w:t>.</w:t>
      </w:r>
    </w:p>
    <w:p w14:paraId="7673A936" w14:textId="22A5DEA6" w:rsidR="001659B8" w:rsidRPr="00184E68" w:rsidRDefault="001659B8" w:rsidP="001659B8">
      <w:pPr>
        <w:pStyle w:val="Default"/>
        <w:spacing w:before="360" w:after="120"/>
        <w:jc w:val="center"/>
        <w:rPr>
          <w:rFonts w:asciiTheme="minorHAnsi" w:hAnsiTheme="minorHAnsi" w:cstheme="minorHAnsi"/>
          <w:color w:val="auto"/>
        </w:rPr>
      </w:pPr>
      <w:r w:rsidRPr="00184E68">
        <w:rPr>
          <w:rFonts w:asciiTheme="minorHAnsi" w:hAnsiTheme="minorHAnsi" w:cstheme="minorHAnsi"/>
          <w:b/>
          <w:bCs/>
          <w:color w:val="auto"/>
        </w:rPr>
        <w:t>§ 1 PRZEDMIOT UMOWY</w:t>
      </w:r>
    </w:p>
    <w:p w14:paraId="207C4532" w14:textId="13985553" w:rsidR="009D2514" w:rsidRPr="00184E68" w:rsidRDefault="009D2514" w:rsidP="001A4F10">
      <w:pPr>
        <w:pStyle w:val="Akapitzlist"/>
        <w:numPr>
          <w:ilvl w:val="0"/>
          <w:numId w:val="113"/>
        </w:numPr>
        <w:suppressAutoHyphens/>
        <w:ind w:left="426" w:hanging="426"/>
        <w:jc w:val="both"/>
        <w:rPr>
          <w:sz w:val="24"/>
          <w:szCs w:val="24"/>
        </w:rPr>
      </w:pPr>
      <w:r w:rsidRPr="00184E68">
        <w:rPr>
          <w:sz w:val="24"/>
          <w:szCs w:val="24"/>
        </w:rPr>
        <w:t>Zamawiający zleca, a Wykonawca zobowiązuje się do wykonania</w:t>
      </w:r>
      <w:r w:rsidR="0011213A">
        <w:rPr>
          <w:sz w:val="24"/>
          <w:szCs w:val="24"/>
        </w:rPr>
        <w:t xml:space="preserve"> zadania pn. </w:t>
      </w:r>
      <w:r w:rsidR="000B3281" w:rsidRPr="00184E68">
        <w:rPr>
          <w:sz w:val="24"/>
          <w:szCs w:val="24"/>
        </w:rPr>
        <w:t xml:space="preserve">: </w:t>
      </w:r>
      <w:r w:rsidRPr="00184E68">
        <w:rPr>
          <w:sz w:val="24"/>
          <w:szCs w:val="24"/>
        </w:rPr>
        <w:t>przebudow</w:t>
      </w:r>
      <w:r w:rsidR="0011213A">
        <w:rPr>
          <w:sz w:val="24"/>
          <w:szCs w:val="24"/>
        </w:rPr>
        <w:t>a</w:t>
      </w:r>
      <w:r w:rsidRPr="00184E68">
        <w:rPr>
          <w:sz w:val="24"/>
          <w:szCs w:val="24"/>
        </w:rPr>
        <w:t xml:space="preserve"> </w:t>
      </w:r>
      <w:r w:rsidR="0032108E">
        <w:rPr>
          <w:sz w:val="24"/>
          <w:szCs w:val="24"/>
        </w:rPr>
        <w:br/>
      </w:r>
      <w:r w:rsidRPr="00184E68">
        <w:rPr>
          <w:sz w:val="24"/>
          <w:szCs w:val="24"/>
        </w:rPr>
        <w:t>i dostosowani</w:t>
      </w:r>
      <w:r w:rsidR="0011213A">
        <w:rPr>
          <w:sz w:val="24"/>
          <w:szCs w:val="24"/>
        </w:rPr>
        <w:t>e</w:t>
      </w:r>
      <w:r w:rsidRPr="00184E68">
        <w:rPr>
          <w:sz w:val="24"/>
          <w:szCs w:val="24"/>
        </w:rPr>
        <w:t xml:space="preserve"> do obowiązujących przepisów</w:t>
      </w:r>
      <w:r w:rsidR="000B3281" w:rsidRPr="00184E68">
        <w:rPr>
          <w:sz w:val="24"/>
          <w:szCs w:val="24"/>
        </w:rPr>
        <w:t xml:space="preserve"> Oddziału………….. (pakiet nr….)</w:t>
      </w:r>
      <w:r w:rsidRPr="00184E68">
        <w:rPr>
          <w:sz w:val="24"/>
          <w:szCs w:val="24"/>
        </w:rPr>
        <w:t>, zlokalizowanego przy ul. Żeromskiego 28</w:t>
      </w:r>
      <w:r w:rsidR="00B91DD1" w:rsidRPr="00184E68">
        <w:rPr>
          <w:sz w:val="24"/>
          <w:szCs w:val="24"/>
        </w:rPr>
        <w:t>, we Włoszczowie</w:t>
      </w:r>
      <w:r w:rsidRPr="00184E68">
        <w:rPr>
          <w:sz w:val="24"/>
          <w:szCs w:val="24"/>
        </w:rPr>
        <w:t xml:space="preserve">, </w:t>
      </w:r>
      <w:r w:rsidR="00C64D33">
        <w:rPr>
          <w:sz w:val="24"/>
          <w:szCs w:val="24"/>
        </w:rPr>
        <w:t xml:space="preserve">polegającego </w:t>
      </w:r>
      <w:r w:rsidRPr="00184E68">
        <w:rPr>
          <w:sz w:val="24"/>
          <w:szCs w:val="24"/>
        </w:rPr>
        <w:t xml:space="preserve">w szczególności </w:t>
      </w:r>
      <w:r w:rsidR="00C64D33">
        <w:rPr>
          <w:sz w:val="24"/>
          <w:szCs w:val="24"/>
        </w:rPr>
        <w:t xml:space="preserve">na </w:t>
      </w:r>
      <w:r w:rsidRPr="00184E68">
        <w:rPr>
          <w:sz w:val="24"/>
          <w:szCs w:val="24"/>
        </w:rPr>
        <w:t>wykonani</w:t>
      </w:r>
      <w:r w:rsidR="00C64D33">
        <w:rPr>
          <w:sz w:val="24"/>
          <w:szCs w:val="24"/>
        </w:rPr>
        <w:t>u</w:t>
      </w:r>
      <w:r w:rsidRPr="00184E68">
        <w:rPr>
          <w:sz w:val="24"/>
          <w:szCs w:val="24"/>
        </w:rPr>
        <w:t xml:space="preserve"> robót budowlanych w zakresie:</w:t>
      </w:r>
    </w:p>
    <w:p w14:paraId="5A774842" w14:textId="77777777" w:rsidR="009D2514" w:rsidRPr="00184E68" w:rsidRDefault="009D2514" w:rsidP="001A4F10">
      <w:pPr>
        <w:numPr>
          <w:ilvl w:val="0"/>
          <w:numId w:val="100"/>
        </w:numPr>
        <w:tabs>
          <w:tab w:val="clear" w:pos="720"/>
        </w:tabs>
        <w:suppressAutoHyphens/>
        <w:spacing w:after="0" w:line="240" w:lineRule="auto"/>
        <w:ind w:left="1134" w:hanging="425"/>
        <w:jc w:val="both"/>
        <w:rPr>
          <w:sz w:val="24"/>
          <w:szCs w:val="24"/>
        </w:rPr>
      </w:pPr>
      <w:r w:rsidRPr="00184E68">
        <w:rPr>
          <w:sz w:val="24"/>
          <w:szCs w:val="24"/>
        </w:rPr>
        <w:t>robót remontowo budowlanych,</w:t>
      </w:r>
    </w:p>
    <w:p w14:paraId="2D1BF58D" w14:textId="77777777" w:rsidR="009D2514" w:rsidRPr="00184E68" w:rsidRDefault="009D2514" w:rsidP="001A4F10">
      <w:pPr>
        <w:numPr>
          <w:ilvl w:val="0"/>
          <w:numId w:val="100"/>
        </w:numPr>
        <w:tabs>
          <w:tab w:val="clear" w:pos="720"/>
        </w:tabs>
        <w:suppressAutoHyphens/>
        <w:spacing w:after="0" w:line="240" w:lineRule="auto"/>
        <w:ind w:left="1134" w:hanging="425"/>
        <w:jc w:val="both"/>
        <w:rPr>
          <w:sz w:val="24"/>
          <w:szCs w:val="24"/>
        </w:rPr>
      </w:pPr>
      <w:r w:rsidRPr="00184E68">
        <w:rPr>
          <w:sz w:val="24"/>
          <w:szCs w:val="24"/>
        </w:rPr>
        <w:t>robót budowlanych instalacyjnych instalacje C.O., oraz instalacje wodno– kanalizacyjne,</w:t>
      </w:r>
    </w:p>
    <w:p w14:paraId="24A7F971" w14:textId="77777777" w:rsidR="009D2514" w:rsidRPr="00184E68" w:rsidRDefault="009D2514" w:rsidP="001A4F10">
      <w:pPr>
        <w:numPr>
          <w:ilvl w:val="0"/>
          <w:numId w:val="100"/>
        </w:numPr>
        <w:tabs>
          <w:tab w:val="clear" w:pos="720"/>
        </w:tabs>
        <w:suppressAutoHyphens/>
        <w:spacing w:after="0" w:line="240" w:lineRule="auto"/>
        <w:ind w:left="1134" w:hanging="425"/>
        <w:jc w:val="both"/>
        <w:rPr>
          <w:sz w:val="24"/>
          <w:szCs w:val="24"/>
        </w:rPr>
      </w:pPr>
      <w:r w:rsidRPr="00184E68">
        <w:rPr>
          <w:sz w:val="24"/>
          <w:szCs w:val="24"/>
        </w:rPr>
        <w:t>robót budowlanych instalacyjnych; instalacje gazów medycznych,</w:t>
      </w:r>
    </w:p>
    <w:p w14:paraId="5B192802" w14:textId="77777777" w:rsidR="009D2514" w:rsidRPr="00184E68" w:rsidRDefault="009D2514" w:rsidP="001A4F10">
      <w:pPr>
        <w:numPr>
          <w:ilvl w:val="0"/>
          <w:numId w:val="100"/>
        </w:numPr>
        <w:tabs>
          <w:tab w:val="clear" w:pos="720"/>
        </w:tabs>
        <w:suppressAutoHyphens/>
        <w:spacing w:after="0" w:line="240" w:lineRule="auto"/>
        <w:ind w:left="1134" w:hanging="425"/>
        <w:jc w:val="both"/>
        <w:rPr>
          <w:sz w:val="24"/>
          <w:szCs w:val="24"/>
        </w:rPr>
      </w:pPr>
      <w:r w:rsidRPr="00184E68">
        <w:rPr>
          <w:sz w:val="24"/>
          <w:szCs w:val="24"/>
        </w:rPr>
        <w:t>robót budowlanych instalacyjnych; instalacje elektryczne, elektrotechniczne,</w:t>
      </w:r>
    </w:p>
    <w:p w14:paraId="0774CECD" w14:textId="429C987B" w:rsidR="000B3281" w:rsidRPr="00184E68" w:rsidRDefault="009D2514" w:rsidP="001A4F10">
      <w:pPr>
        <w:pStyle w:val="Akapitzlist"/>
        <w:numPr>
          <w:ilvl w:val="0"/>
          <w:numId w:val="113"/>
        </w:numPr>
        <w:suppressAutoHyphens/>
        <w:ind w:left="426"/>
        <w:jc w:val="both"/>
        <w:rPr>
          <w:sz w:val="24"/>
          <w:szCs w:val="24"/>
        </w:rPr>
      </w:pPr>
      <w:r w:rsidRPr="00184E68">
        <w:rPr>
          <w:sz w:val="24"/>
          <w:szCs w:val="24"/>
        </w:rPr>
        <w:t xml:space="preserve">Strony </w:t>
      </w:r>
      <w:r w:rsidR="007414DF" w:rsidRPr="00184E68">
        <w:rPr>
          <w:sz w:val="24"/>
          <w:szCs w:val="24"/>
        </w:rPr>
        <w:t>ustalają,</w:t>
      </w:r>
      <w:r w:rsidRPr="00184E68">
        <w:rPr>
          <w:sz w:val="24"/>
          <w:szCs w:val="24"/>
        </w:rPr>
        <w:t xml:space="preserve"> iż w roboty budowlane objęte niniejszą umową będą definiowane zgodnie </w:t>
      </w:r>
      <w:r w:rsidRPr="00184E68">
        <w:rPr>
          <w:sz w:val="24"/>
          <w:szCs w:val="24"/>
        </w:rPr>
        <w:br/>
        <w:t>z treścią Rozporządzenia Ministra Rozwoju z dnia 26 lipca 2016 r. w sprawie wykazu robót budowlanych (Dz. U z 2016 r., poz. 1125),</w:t>
      </w:r>
    </w:p>
    <w:p w14:paraId="551414F1" w14:textId="0C92888B" w:rsidR="000B3281" w:rsidRPr="00184E68" w:rsidRDefault="009D2514" w:rsidP="001A4F10">
      <w:pPr>
        <w:pStyle w:val="Akapitzlist"/>
        <w:numPr>
          <w:ilvl w:val="0"/>
          <w:numId w:val="113"/>
        </w:numPr>
        <w:suppressAutoHyphens/>
        <w:ind w:left="426"/>
        <w:jc w:val="both"/>
        <w:rPr>
          <w:sz w:val="24"/>
          <w:szCs w:val="24"/>
        </w:rPr>
      </w:pPr>
      <w:r w:rsidRPr="00184E68">
        <w:rPr>
          <w:sz w:val="24"/>
          <w:szCs w:val="24"/>
        </w:rPr>
        <w:t xml:space="preserve">Zakres rzeczowy przedmiotu umowy określają załączniki do niniejszej umowy: dokumentacja projektowa wraz ze Specyfikacją Techniczną Wykonania i Odbioru Robót oraz przedmiarami </w:t>
      </w:r>
      <w:r w:rsidRPr="00184E68">
        <w:rPr>
          <w:sz w:val="24"/>
          <w:szCs w:val="24"/>
        </w:rPr>
        <w:lastRenderedPageBreak/>
        <w:t>robót. Wykonawca oświadcza, iż zapoznał się z przedmiotową dokumentacją i nie wnosi do niej żadnych zastrzeżeń.</w:t>
      </w:r>
    </w:p>
    <w:p w14:paraId="28E28494" w14:textId="77777777" w:rsidR="000B3281" w:rsidRPr="00184E68" w:rsidRDefault="009D2514" w:rsidP="001A4F10">
      <w:pPr>
        <w:pStyle w:val="Akapitzlist"/>
        <w:numPr>
          <w:ilvl w:val="0"/>
          <w:numId w:val="113"/>
        </w:numPr>
        <w:suppressAutoHyphens/>
        <w:ind w:left="426"/>
        <w:jc w:val="both"/>
        <w:rPr>
          <w:sz w:val="24"/>
          <w:szCs w:val="24"/>
        </w:rPr>
      </w:pPr>
      <w:r w:rsidRPr="00184E68">
        <w:rPr>
          <w:sz w:val="24"/>
          <w:szCs w:val="24"/>
        </w:rPr>
        <w:t>Przedmiot zamówienia musi być wykonany zgodnie z aktualną wiedzą techniczną, obowiązującymi normami technicznymi, obowiązującymi przepisami oraz w zakresie, terminach i na zasadach określonych w niniejszej umowie.</w:t>
      </w:r>
    </w:p>
    <w:p w14:paraId="348623A2" w14:textId="77777777" w:rsidR="000B3281" w:rsidRPr="00184E68" w:rsidRDefault="001659B8" w:rsidP="001A4F10">
      <w:pPr>
        <w:pStyle w:val="Akapitzlist"/>
        <w:numPr>
          <w:ilvl w:val="0"/>
          <w:numId w:val="113"/>
        </w:numPr>
        <w:suppressAutoHyphens/>
        <w:ind w:left="426"/>
        <w:jc w:val="both"/>
        <w:rPr>
          <w:sz w:val="24"/>
          <w:szCs w:val="24"/>
        </w:rPr>
      </w:pPr>
      <w:r w:rsidRPr="00184E68">
        <w:rPr>
          <w:rFonts w:cstheme="minorHAnsi"/>
          <w:sz w:val="24"/>
          <w:szCs w:val="24"/>
        </w:rPr>
        <w:t xml:space="preserve">W celu uniknięcia wątpliwości przyjmuje się, że jeżeli Strony nie zdefiniowały danego działania niezbędnego do prawidłowej realizacji umowy, jako obowiązku Zamawiającego, Stroną zobowiązaną do wykonania takiego działania jest Wykonawca. </w:t>
      </w:r>
    </w:p>
    <w:p w14:paraId="40C9190C" w14:textId="0CAF1A07" w:rsidR="001659B8" w:rsidRPr="00184E68" w:rsidRDefault="001659B8" w:rsidP="001A4F10">
      <w:pPr>
        <w:pStyle w:val="Akapitzlist"/>
        <w:numPr>
          <w:ilvl w:val="0"/>
          <w:numId w:val="113"/>
        </w:numPr>
        <w:suppressAutoHyphens/>
        <w:ind w:left="426"/>
        <w:jc w:val="both"/>
        <w:rPr>
          <w:sz w:val="24"/>
          <w:szCs w:val="24"/>
        </w:rPr>
      </w:pPr>
      <w:r w:rsidRPr="00184E68">
        <w:rPr>
          <w:rFonts w:cstheme="minorHAnsi"/>
          <w:sz w:val="24"/>
          <w:szCs w:val="24"/>
        </w:rPr>
        <w:t xml:space="preserve">Integralną częścią umowy </w:t>
      </w:r>
      <w:r w:rsidR="00F9368E" w:rsidRPr="00184E68">
        <w:rPr>
          <w:rFonts w:cstheme="minorHAnsi"/>
          <w:sz w:val="24"/>
          <w:szCs w:val="24"/>
        </w:rPr>
        <w:t>jest</w:t>
      </w:r>
      <w:r w:rsidRPr="00184E68">
        <w:rPr>
          <w:rFonts w:cstheme="minorHAnsi"/>
          <w:sz w:val="24"/>
          <w:szCs w:val="24"/>
        </w:rPr>
        <w:t xml:space="preserve"> Specyfikacja Istotnych Warunków Zamówienia (SIWZ) wraz </w:t>
      </w:r>
      <w:r w:rsidR="00F012C5" w:rsidRPr="00184E68">
        <w:rPr>
          <w:rFonts w:cstheme="minorHAnsi"/>
          <w:sz w:val="24"/>
          <w:szCs w:val="24"/>
        </w:rPr>
        <w:br/>
      </w:r>
      <w:r w:rsidRPr="00184E68">
        <w:rPr>
          <w:rFonts w:cstheme="minorHAnsi"/>
          <w:sz w:val="24"/>
          <w:szCs w:val="24"/>
        </w:rPr>
        <w:t>z załącznikami oraz oferta Wykonawcy wraz z załącznikami.</w:t>
      </w:r>
    </w:p>
    <w:p w14:paraId="37E94554" w14:textId="77777777" w:rsidR="00F9368E" w:rsidRPr="00184E68" w:rsidRDefault="00F9368E" w:rsidP="00F9368E">
      <w:pPr>
        <w:pStyle w:val="Default"/>
        <w:jc w:val="center"/>
        <w:rPr>
          <w:rFonts w:asciiTheme="minorHAnsi" w:hAnsiTheme="minorHAnsi" w:cstheme="minorHAnsi"/>
          <w:b/>
          <w:color w:val="auto"/>
        </w:rPr>
      </w:pPr>
    </w:p>
    <w:p w14:paraId="73641FB1" w14:textId="79ABC4F4" w:rsidR="0032108E" w:rsidRDefault="001659B8" w:rsidP="0032108E">
      <w:pPr>
        <w:pStyle w:val="Default"/>
        <w:jc w:val="center"/>
        <w:rPr>
          <w:rFonts w:asciiTheme="minorHAnsi" w:hAnsiTheme="minorHAnsi" w:cstheme="minorHAnsi"/>
          <w:b/>
          <w:color w:val="auto"/>
        </w:rPr>
      </w:pPr>
      <w:r w:rsidRPr="00184E68">
        <w:rPr>
          <w:rFonts w:asciiTheme="minorHAnsi" w:hAnsiTheme="minorHAnsi" w:cstheme="minorHAnsi"/>
          <w:b/>
          <w:color w:val="auto"/>
        </w:rPr>
        <w:t>§ 2 TERMIN REALIZACJI ZAMÓWIENIA</w:t>
      </w:r>
    </w:p>
    <w:p w14:paraId="4DAFCD76" w14:textId="77777777" w:rsidR="0032108E" w:rsidRPr="00184E68" w:rsidRDefault="0032108E" w:rsidP="0032108E">
      <w:pPr>
        <w:pStyle w:val="Default"/>
        <w:jc w:val="center"/>
        <w:rPr>
          <w:rFonts w:asciiTheme="minorHAnsi" w:hAnsiTheme="minorHAnsi" w:cstheme="minorHAnsi"/>
          <w:b/>
          <w:color w:val="auto"/>
        </w:rPr>
      </w:pPr>
    </w:p>
    <w:p w14:paraId="23EEBED5" w14:textId="77777777" w:rsidR="00F8183C" w:rsidRPr="00184E68" w:rsidRDefault="001659B8" w:rsidP="001A4F10">
      <w:pPr>
        <w:pStyle w:val="Akapitzlist"/>
        <w:numPr>
          <w:ilvl w:val="0"/>
          <w:numId w:val="86"/>
        </w:numPr>
        <w:tabs>
          <w:tab w:val="left" w:pos="142"/>
        </w:tabs>
        <w:spacing w:line="276" w:lineRule="auto"/>
        <w:ind w:left="426" w:right="95" w:hanging="426"/>
        <w:jc w:val="both"/>
        <w:rPr>
          <w:rFonts w:cstheme="minorHAnsi"/>
          <w:sz w:val="24"/>
          <w:szCs w:val="24"/>
        </w:rPr>
      </w:pPr>
      <w:r w:rsidRPr="00184E68">
        <w:rPr>
          <w:rFonts w:cstheme="minorHAnsi"/>
          <w:sz w:val="24"/>
          <w:szCs w:val="24"/>
        </w:rPr>
        <w:t>Termin wykonywania przedmiotu umowy</w:t>
      </w:r>
      <w:r w:rsidR="000B3281" w:rsidRPr="00184E68">
        <w:rPr>
          <w:rFonts w:cstheme="minorHAnsi"/>
          <w:sz w:val="24"/>
          <w:szCs w:val="24"/>
        </w:rPr>
        <w:t xml:space="preserve"> wynosi …………. od dnia przekazania placu budowy</w:t>
      </w:r>
      <w:r w:rsidRPr="0032108E">
        <w:rPr>
          <w:rFonts w:cstheme="minorHAnsi"/>
          <w:sz w:val="24"/>
          <w:szCs w:val="24"/>
        </w:rPr>
        <w:t>.</w:t>
      </w:r>
    </w:p>
    <w:p w14:paraId="35730198" w14:textId="6C69F56A" w:rsidR="00C77165" w:rsidRPr="00184E68" w:rsidRDefault="001659B8" w:rsidP="001A4F10">
      <w:pPr>
        <w:pStyle w:val="Akapitzlist"/>
        <w:numPr>
          <w:ilvl w:val="0"/>
          <w:numId w:val="86"/>
        </w:numPr>
        <w:tabs>
          <w:tab w:val="left" w:pos="142"/>
        </w:tabs>
        <w:spacing w:line="276" w:lineRule="auto"/>
        <w:ind w:left="426" w:right="95" w:hanging="426"/>
        <w:jc w:val="both"/>
        <w:rPr>
          <w:rFonts w:cstheme="minorHAnsi"/>
          <w:sz w:val="24"/>
          <w:szCs w:val="24"/>
        </w:rPr>
      </w:pPr>
      <w:r w:rsidRPr="00184E68">
        <w:rPr>
          <w:rFonts w:cstheme="minorHAnsi"/>
          <w:sz w:val="24"/>
          <w:szCs w:val="24"/>
        </w:rPr>
        <w:t>W terminie wskazanym w ust. 1 powyżej Wykonawca zrealizuje</w:t>
      </w:r>
      <w:r w:rsidR="000B3281" w:rsidRPr="00184E68">
        <w:rPr>
          <w:rFonts w:cstheme="minorHAnsi"/>
          <w:sz w:val="24"/>
          <w:szCs w:val="24"/>
        </w:rPr>
        <w:t xml:space="preserve"> wszelkie</w:t>
      </w:r>
      <w:r w:rsidR="00C77165" w:rsidRPr="00184E68">
        <w:rPr>
          <w:sz w:val="24"/>
          <w:szCs w:val="24"/>
        </w:rPr>
        <w:t xml:space="preserve"> roboty, stanowiące przedmiot umowy, łącznie z czynnościami odbioru końcowego robót</w:t>
      </w:r>
      <w:r w:rsidR="00C77165" w:rsidRPr="00184E68">
        <w:rPr>
          <w:rFonts w:cstheme="minorHAnsi"/>
          <w:sz w:val="24"/>
          <w:szCs w:val="24"/>
        </w:rPr>
        <w:t>.</w:t>
      </w:r>
      <w:r w:rsidR="00F8183C" w:rsidRPr="00184E68">
        <w:rPr>
          <w:rFonts w:ascii="Calibri" w:eastAsia="Calibri" w:hAnsi="Calibri"/>
          <w:sz w:val="24"/>
          <w:szCs w:val="24"/>
          <w:lang w:eastAsia="pl-PL"/>
        </w:rPr>
        <w:t xml:space="preserve"> Roboty będą prowadzone </w:t>
      </w:r>
      <w:r w:rsidR="00F8183C" w:rsidRPr="00184E68">
        <w:rPr>
          <w:rFonts w:ascii="Calibri" w:eastAsia="Calibri" w:hAnsi="Calibri"/>
          <w:sz w:val="24"/>
          <w:szCs w:val="24"/>
          <w:lang w:eastAsia="ar-SA"/>
        </w:rPr>
        <w:t xml:space="preserve">w czynnych obiektach, w związku z tym nie mogą one przeszkadzać </w:t>
      </w:r>
      <w:r w:rsidR="0032108E">
        <w:rPr>
          <w:rFonts w:ascii="Calibri" w:eastAsia="Calibri" w:hAnsi="Calibri"/>
          <w:sz w:val="24"/>
          <w:szCs w:val="24"/>
          <w:lang w:eastAsia="ar-SA"/>
        </w:rPr>
        <w:br/>
      </w:r>
      <w:r w:rsidR="00F8183C" w:rsidRPr="00184E68">
        <w:rPr>
          <w:rFonts w:ascii="Calibri" w:eastAsia="Calibri" w:hAnsi="Calibri"/>
          <w:sz w:val="24"/>
          <w:szCs w:val="24"/>
          <w:lang w:eastAsia="ar-SA"/>
        </w:rPr>
        <w:t>w funkcjonowaniu obiektu</w:t>
      </w:r>
    </w:p>
    <w:p w14:paraId="6C09CCB6" w14:textId="2CB03DB4" w:rsidR="00C77165" w:rsidRPr="00184E68" w:rsidRDefault="001659B8" w:rsidP="001A4F10">
      <w:pPr>
        <w:pStyle w:val="Akapitzlist"/>
        <w:numPr>
          <w:ilvl w:val="0"/>
          <w:numId w:val="86"/>
        </w:numPr>
        <w:tabs>
          <w:tab w:val="left" w:pos="142"/>
        </w:tabs>
        <w:spacing w:line="276" w:lineRule="auto"/>
        <w:ind w:left="426" w:right="95" w:hanging="426"/>
        <w:jc w:val="both"/>
        <w:rPr>
          <w:rFonts w:cstheme="minorHAnsi"/>
          <w:sz w:val="24"/>
          <w:szCs w:val="24"/>
        </w:rPr>
      </w:pPr>
      <w:r w:rsidRPr="00184E68">
        <w:rPr>
          <w:rFonts w:cstheme="minorHAnsi"/>
          <w:sz w:val="24"/>
          <w:szCs w:val="24"/>
        </w:rPr>
        <w:t xml:space="preserve">Za datę zakończenia wykonywania przedmiotu umowy </w:t>
      </w:r>
      <w:r w:rsidR="00F9368E" w:rsidRPr="00184E68">
        <w:rPr>
          <w:rFonts w:cstheme="minorHAnsi"/>
          <w:sz w:val="24"/>
          <w:szCs w:val="24"/>
        </w:rPr>
        <w:t xml:space="preserve">Strony przyjmują </w:t>
      </w:r>
      <w:r w:rsidRPr="00184E68">
        <w:rPr>
          <w:rFonts w:cstheme="minorHAnsi"/>
          <w:sz w:val="24"/>
          <w:szCs w:val="24"/>
        </w:rPr>
        <w:t>dat</w:t>
      </w:r>
      <w:r w:rsidR="00F9368E" w:rsidRPr="00184E68">
        <w:rPr>
          <w:rFonts w:cstheme="minorHAnsi"/>
          <w:sz w:val="24"/>
          <w:szCs w:val="24"/>
        </w:rPr>
        <w:t>ę</w:t>
      </w:r>
      <w:r w:rsidRPr="00184E68">
        <w:rPr>
          <w:rFonts w:cstheme="minorHAnsi"/>
          <w:sz w:val="24"/>
          <w:szCs w:val="24"/>
        </w:rPr>
        <w:t xml:space="preserve"> podpisania </w:t>
      </w:r>
      <w:r w:rsidR="00F012C5" w:rsidRPr="00184E68">
        <w:rPr>
          <w:rFonts w:cstheme="minorHAnsi"/>
          <w:sz w:val="24"/>
          <w:szCs w:val="24"/>
        </w:rPr>
        <w:t xml:space="preserve">przez Zamawiającego </w:t>
      </w:r>
      <w:r w:rsidRPr="00184E68">
        <w:rPr>
          <w:rFonts w:cstheme="minorHAnsi"/>
          <w:sz w:val="24"/>
          <w:szCs w:val="24"/>
        </w:rPr>
        <w:t xml:space="preserve">protokołu odbioru końcowego z wykonania </w:t>
      </w:r>
      <w:r w:rsidR="00C64D33">
        <w:rPr>
          <w:rFonts w:cstheme="minorHAnsi"/>
          <w:sz w:val="24"/>
          <w:szCs w:val="24"/>
        </w:rPr>
        <w:t>przedmiotu umowy</w:t>
      </w:r>
      <w:r w:rsidRPr="00184E68">
        <w:rPr>
          <w:rFonts w:cstheme="minorHAnsi"/>
          <w:sz w:val="24"/>
          <w:szCs w:val="24"/>
        </w:rPr>
        <w:t xml:space="preserve"> bez uwag i zastrzeżeń.</w:t>
      </w:r>
    </w:p>
    <w:p w14:paraId="01144622" w14:textId="3B6C1615" w:rsidR="000B3281" w:rsidRPr="00184E68" w:rsidRDefault="000B3281" w:rsidP="001A4F10">
      <w:pPr>
        <w:pStyle w:val="Akapitzlist"/>
        <w:numPr>
          <w:ilvl w:val="0"/>
          <w:numId w:val="86"/>
        </w:numPr>
        <w:tabs>
          <w:tab w:val="left" w:pos="142"/>
        </w:tabs>
        <w:spacing w:line="276" w:lineRule="auto"/>
        <w:ind w:left="426" w:right="95" w:hanging="426"/>
        <w:jc w:val="both"/>
        <w:rPr>
          <w:rFonts w:cstheme="minorHAnsi"/>
          <w:sz w:val="24"/>
          <w:szCs w:val="24"/>
        </w:rPr>
      </w:pPr>
      <w:r w:rsidRPr="00184E68">
        <w:rPr>
          <w:sz w:val="24"/>
          <w:szCs w:val="24"/>
        </w:rPr>
        <w:t xml:space="preserve">Wykonawca w terminie 5 dni od daty podpisania umowy przedłoży Zamawiającemu szczegółowy harmonogram </w:t>
      </w:r>
      <w:r w:rsidR="00C64D33">
        <w:rPr>
          <w:sz w:val="24"/>
          <w:szCs w:val="24"/>
        </w:rPr>
        <w:t>rzeczowo-finansowy</w:t>
      </w:r>
      <w:r w:rsidRPr="00184E68">
        <w:rPr>
          <w:sz w:val="24"/>
          <w:szCs w:val="24"/>
        </w:rPr>
        <w:t>. Harmonogram, o którym mowa, winien obejmować wykaz robót, czynności i prac</w:t>
      </w:r>
      <w:r w:rsidR="00B91DD1" w:rsidRPr="00184E68">
        <w:rPr>
          <w:sz w:val="24"/>
          <w:szCs w:val="24"/>
        </w:rPr>
        <w:t xml:space="preserve"> wraz z podaniem ich wartości</w:t>
      </w:r>
      <w:r w:rsidRPr="00184E68">
        <w:rPr>
          <w:sz w:val="24"/>
          <w:szCs w:val="24"/>
        </w:rPr>
        <w:t>, które Wykonawca realizował będzie w poszczególnych dniach w toku realizacji umowy od dnia jej zawarcia do dnia zakończenia jej realizacji.</w:t>
      </w:r>
    </w:p>
    <w:p w14:paraId="04642F04" w14:textId="77777777" w:rsidR="00F9368E" w:rsidRPr="00184E68" w:rsidRDefault="00F9368E" w:rsidP="00B20F0C">
      <w:pPr>
        <w:pStyle w:val="Zwykytekst"/>
        <w:spacing w:line="276" w:lineRule="auto"/>
        <w:jc w:val="both"/>
        <w:rPr>
          <w:rFonts w:asciiTheme="minorHAnsi" w:hAnsiTheme="minorHAnsi" w:cstheme="minorHAnsi"/>
          <w:sz w:val="24"/>
          <w:szCs w:val="24"/>
        </w:rPr>
      </w:pPr>
    </w:p>
    <w:p w14:paraId="1507E3CD" w14:textId="37F8E3A3" w:rsidR="001659B8" w:rsidRDefault="001659B8" w:rsidP="00F9368E">
      <w:pPr>
        <w:pStyle w:val="Default"/>
        <w:jc w:val="center"/>
        <w:rPr>
          <w:rFonts w:asciiTheme="minorHAnsi" w:hAnsiTheme="minorHAnsi" w:cstheme="minorHAnsi"/>
          <w:b/>
          <w:bCs/>
          <w:color w:val="auto"/>
        </w:rPr>
      </w:pPr>
      <w:r w:rsidRPr="00184E68">
        <w:rPr>
          <w:rFonts w:asciiTheme="minorHAnsi" w:hAnsiTheme="minorHAnsi" w:cstheme="minorHAnsi"/>
          <w:b/>
          <w:bCs/>
          <w:color w:val="auto"/>
        </w:rPr>
        <w:t>§ 3 OBOWIĄZKI ZAMAWIAJĄCEGO</w:t>
      </w:r>
    </w:p>
    <w:p w14:paraId="6241AF11" w14:textId="77777777" w:rsidR="0032108E" w:rsidRPr="00184E68" w:rsidRDefault="0032108E" w:rsidP="00F9368E">
      <w:pPr>
        <w:pStyle w:val="Default"/>
        <w:jc w:val="center"/>
        <w:rPr>
          <w:rFonts w:asciiTheme="minorHAnsi" w:hAnsiTheme="minorHAnsi" w:cstheme="minorHAnsi"/>
          <w:color w:val="auto"/>
        </w:rPr>
      </w:pPr>
    </w:p>
    <w:p w14:paraId="6ABAE56B" w14:textId="77777777" w:rsidR="001659B8" w:rsidRPr="00184E68" w:rsidRDefault="001659B8" w:rsidP="001A4F10">
      <w:pPr>
        <w:pStyle w:val="Akapitzlist"/>
        <w:numPr>
          <w:ilvl w:val="0"/>
          <w:numId w:val="85"/>
        </w:numPr>
        <w:tabs>
          <w:tab w:val="left" w:pos="142"/>
        </w:tabs>
        <w:spacing w:line="276" w:lineRule="auto"/>
        <w:ind w:left="426" w:right="95" w:hanging="426"/>
        <w:jc w:val="both"/>
        <w:rPr>
          <w:rFonts w:cstheme="minorHAnsi"/>
          <w:sz w:val="24"/>
          <w:szCs w:val="24"/>
        </w:rPr>
      </w:pPr>
      <w:r w:rsidRPr="00184E68">
        <w:rPr>
          <w:rFonts w:cstheme="minorHAnsi"/>
          <w:sz w:val="24"/>
          <w:szCs w:val="24"/>
        </w:rPr>
        <w:t xml:space="preserve">Do obowiązków Zamawiającego należy: </w:t>
      </w:r>
    </w:p>
    <w:p w14:paraId="4C40D909" w14:textId="7E9F2AA6" w:rsidR="001659B8" w:rsidRPr="00184E68" w:rsidRDefault="001659B8" w:rsidP="001A4F10">
      <w:pPr>
        <w:pStyle w:val="Akapitzlist"/>
        <w:numPr>
          <w:ilvl w:val="1"/>
          <w:numId w:val="85"/>
        </w:numPr>
        <w:tabs>
          <w:tab w:val="left" w:pos="142"/>
        </w:tabs>
        <w:spacing w:line="276" w:lineRule="auto"/>
        <w:ind w:left="851" w:right="95" w:hanging="425"/>
        <w:jc w:val="both"/>
        <w:rPr>
          <w:rFonts w:cstheme="minorHAnsi"/>
          <w:sz w:val="24"/>
          <w:szCs w:val="24"/>
        </w:rPr>
      </w:pPr>
      <w:r w:rsidRPr="00184E68">
        <w:rPr>
          <w:rFonts w:cstheme="minorHAnsi"/>
          <w:sz w:val="24"/>
          <w:szCs w:val="24"/>
        </w:rPr>
        <w:t xml:space="preserve">protokolarne przekazanie Wykonawcy terenu budowy przy udziale wyznaczonego przedstawiciela Zamawiającego - w terminie </w:t>
      </w:r>
      <w:r w:rsidR="000944A9" w:rsidRPr="00184E68">
        <w:rPr>
          <w:rFonts w:cstheme="minorHAnsi"/>
          <w:sz w:val="24"/>
          <w:szCs w:val="24"/>
        </w:rPr>
        <w:t xml:space="preserve">2 </w:t>
      </w:r>
      <w:r w:rsidR="00A455F2" w:rsidRPr="00184E68">
        <w:rPr>
          <w:rFonts w:cstheme="minorHAnsi"/>
          <w:sz w:val="24"/>
          <w:szCs w:val="24"/>
        </w:rPr>
        <w:t>dni</w:t>
      </w:r>
      <w:r w:rsidR="000944A9" w:rsidRPr="00184E68">
        <w:rPr>
          <w:rFonts w:cstheme="minorHAnsi"/>
          <w:sz w:val="24"/>
          <w:szCs w:val="24"/>
        </w:rPr>
        <w:t xml:space="preserve"> roboczych </w:t>
      </w:r>
      <w:r w:rsidR="00A455F2" w:rsidRPr="00184E68">
        <w:rPr>
          <w:rFonts w:cstheme="minorHAnsi"/>
          <w:sz w:val="24"/>
          <w:szCs w:val="24"/>
        </w:rPr>
        <w:t xml:space="preserve">od daty </w:t>
      </w:r>
      <w:r w:rsidR="00123C5D">
        <w:rPr>
          <w:rFonts w:cstheme="minorHAnsi"/>
          <w:sz w:val="24"/>
          <w:szCs w:val="24"/>
        </w:rPr>
        <w:t>zawarcia umowy</w:t>
      </w:r>
      <w:r w:rsidRPr="00184E68">
        <w:rPr>
          <w:rFonts w:cstheme="minorHAnsi"/>
          <w:sz w:val="24"/>
          <w:szCs w:val="24"/>
        </w:rPr>
        <w:t xml:space="preserve">; </w:t>
      </w:r>
    </w:p>
    <w:p w14:paraId="6ED31F42" w14:textId="77777777" w:rsidR="001659B8" w:rsidRPr="00184E68" w:rsidRDefault="001659B8" w:rsidP="001A4F10">
      <w:pPr>
        <w:pStyle w:val="Akapitzlist"/>
        <w:numPr>
          <w:ilvl w:val="1"/>
          <w:numId w:val="85"/>
        </w:numPr>
        <w:tabs>
          <w:tab w:val="left" w:pos="142"/>
        </w:tabs>
        <w:spacing w:line="276" w:lineRule="auto"/>
        <w:ind w:left="851" w:right="95" w:hanging="425"/>
        <w:jc w:val="both"/>
        <w:rPr>
          <w:rFonts w:cstheme="minorHAnsi"/>
          <w:sz w:val="24"/>
          <w:szCs w:val="24"/>
        </w:rPr>
      </w:pPr>
      <w:r w:rsidRPr="00184E68">
        <w:rPr>
          <w:rFonts w:cstheme="minorHAnsi"/>
          <w:sz w:val="24"/>
          <w:szCs w:val="24"/>
        </w:rPr>
        <w:t xml:space="preserve">odebranie wykonanego w sposób należyty przedmiotu umowy; </w:t>
      </w:r>
    </w:p>
    <w:p w14:paraId="346323E2" w14:textId="77777777" w:rsidR="001659B8" w:rsidRPr="00184E68" w:rsidRDefault="001659B8" w:rsidP="001A4F10">
      <w:pPr>
        <w:pStyle w:val="Akapitzlist"/>
        <w:numPr>
          <w:ilvl w:val="1"/>
          <w:numId w:val="85"/>
        </w:numPr>
        <w:tabs>
          <w:tab w:val="left" w:pos="142"/>
        </w:tabs>
        <w:spacing w:line="276" w:lineRule="auto"/>
        <w:ind w:left="850" w:right="96" w:hanging="425"/>
        <w:jc w:val="both"/>
        <w:rPr>
          <w:rFonts w:cstheme="minorHAnsi"/>
          <w:sz w:val="24"/>
          <w:szCs w:val="24"/>
        </w:rPr>
      </w:pPr>
      <w:r w:rsidRPr="00184E68">
        <w:rPr>
          <w:rFonts w:cstheme="minorHAnsi"/>
          <w:sz w:val="24"/>
          <w:szCs w:val="24"/>
        </w:rPr>
        <w:t>terminowa zapłata za wykonany przedmiot umowy,</w:t>
      </w:r>
    </w:p>
    <w:p w14:paraId="5A646726" w14:textId="77777777" w:rsidR="001659B8" w:rsidRPr="00184E68" w:rsidRDefault="001659B8" w:rsidP="001A4F10">
      <w:pPr>
        <w:pStyle w:val="Akapitzlist"/>
        <w:numPr>
          <w:ilvl w:val="1"/>
          <w:numId w:val="85"/>
        </w:numPr>
        <w:tabs>
          <w:tab w:val="left" w:pos="142"/>
        </w:tabs>
        <w:spacing w:line="276" w:lineRule="auto"/>
        <w:ind w:left="850" w:right="96" w:hanging="425"/>
        <w:jc w:val="both"/>
        <w:rPr>
          <w:rFonts w:cstheme="minorHAnsi"/>
          <w:sz w:val="24"/>
          <w:szCs w:val="24"/>
        </w:rPr>
      </w:pPr>
      <w:r w:rsidRPr="00184E68">
        <w:rPr>
          <w:rFonts w:cstheme="minorHAnsi"/>
          <w:sz w:val="24"/>
          <w:szCs w:val="24"/>
        </w:rPr>
        <w:t>zapewnienie mediów koniecznych do realizacji robót budowlanych.</w:t>
      </w:r>
    </w:p>
    <w:p w14:paraId="58D5F2AC" w14:textId="7A07D90F" w:rsidR="001659B8" w:rsidRPr="00184E68" w:rsidRDefault="001659B8" w:rsidP="001A4F10">
      <w:pPr>
        <w:widowControl w:val="0"/>
        <w:numPr>
          <w:ilvl w:val="0"/>
          <w:numId w:val="85"/>
        </w:numPr>
        <w:spacing w:after="0" w:line="276" w:lineRule="auto"/>
        <w:ind w:left="426" w:right="96" w:hanging="426"/>
        <w:jc w:val="both"/>
        <w:rPr>
          <w:rFonts w:cstheme="minorHAnsi"/>
          <w:sz w:val="24"/>
          <w:szCs w:val="24"/>
        </w:rPr>
      </w:pPr>
      <w:r w:rsidRPr="00184E68">
        <w:rPr>
          <w:rFonts w:cstheme="minorHAnsi"/>
          <w:spacing w:val="-1"/>
          <w:sz w:val="24"/>
          <w:szCs w:val="24"/>
        </w:rPr>
        <w:t>Z</w:t>
      </w:r>
      <w:r w:rsidRPr="00184E68">
        <w:rPr>
          <w:rFonts w:cstheme="minorHAnsi"/>
          <w:sz w:val="24"/>
          <w:szCs w:val="24"/>
        </w:rPr>
        <w:t>a</w:t>
      </w:r>
      <w:r w:rsidRPr="00184E68">
        <w:rPr>
          <w:rFonts w:cstheme="minorHAnsi"/>
          <w:spacing w:val="-3"/>
          <w:sz w:val="24"/>
          <w:szCs w:val="24"/>
        </w:rPr>
        <w:t>m</w:t>
      </w:r>
      <w:r w:rsidRPr="00184E68">
        <w:rPr>
          <w:rFonts w:cstheme="minorHAnsi"/>
          <w:sz w:val="24"/>
          <w:szCs w:val="24"/>
        </w:rPr>
        <w:t>a</w:t>
      </w:r>
      <w:r w:rsidRPr="00184E68">
        <w:rPr>
          <w:rFonts w:cstheme="minorHAnsi"/>
          <w:spacing w:val="1"/>
          <w:sz w:val="24"/>
          <w:szCs w:val="24"/>
        </w:rPr>
        <w:t>w</w:t>
      </w:r>
      <w:r w:rsidRPr="00184E68">
        <w:rPr>
          <w:rFonts w:cstheme="minorHAnsi"/>
          <w:spacing w:val="-1"/>
          <w:sz w:val="24"/>
          <w:szCs w:val="24"/>
        </w:rPr>
        <w:t>i</w:t>
      </w:r>
      <w:r w:rsidRPr="00184E68">
        <w:rPr>
          <w:rFonts w:cstheme="minorHAnsi"/>
          <w:sz w:val="24"/>
          <w:szCs w:val="24"/>
        </w:rPr>
        <w:t>a</w:t>
      </w:r>
      <w:r w:rsidRPr="00184E68">
        <w:rPr>
          <w:rFonts w:cstheme="minorHAnsi"/>
          <w:spacing w:val="1"/>
          <w:sz w:val="24"/>
          <w:szCs w:val="24"/>
        </w:rPr>
        <w:t>j</w:t>
      </w:r>
      <w:r w:rsidRPr="00184E68">
        <w:rPr>
          <w:rFonts w:cstheme="minorHAnsi"/>
          <w:spacing w:val="-3"/>
          <w:sz w:val="24"/>
          <w:szCs w:val="24"/>
        </w:rPr>
        <w:t>ą</w:t>
      </w:r>
      <w:r w:rsidRPr="00184E68">
        <w:rPr>
          <w:rFonts w:cstheme="minorHAnsi"/>
          <w:sz w:val="24"/>
          <w:szCs w:val="24"/>
        </w:rPr>
        <w:t>cy</w:t>
      </w:r>
      <w:r w:rsidRPr="00184E68">
        <w:rPr>
          <w:rFonts w:cstheme="minorHAnsi"/>
          <w:spacing w:val="1"/>
          <w:sz w:val="24"/>
          <w:szCs w:val="24"/>
        </w:rPr>
        <w:t xml:space="preserve"> ws</w:t>
      </w:r>
      <w:r w:rsidRPr="00184E68">
        <w:rPr>
          <w:rFonts w:cstheme="minorHAnsi"/>
          <w:spacing w:val="-2"/>
          <w:sz w:val="24"/>
          <w:szCs w:val="24"/>
        </w:rPr>
        <w:t>k</w:t>
      </w:r>
      <w:r w:rsidRPr="00184E68">
        <w:rPr>
          <w:rFonts w:cstheme="minorHAnsi"/>
          <w:sz w:val="24"/>
          <w:szCs w:val="24"/>
        </w:rPr>
        <w:t>aże W</w:t>
      </w:r>
      <w:r w:rsidRPr="00184E68">
        <w:rPr>
          <w:rFonts w:cstheme="minorHAnsi"/>
          <w:spacing w:val="-6"/>
          <w:sz w:val="24"/>
          <w:szCs w:val="24"/>
        </w:rPr>
        <w:t>y</w:t>
      </w:r>
      <w:r w:rsidRPr="00184E68">
        <w:rPr>
          <w:rFonts w:cstheme="minorHAnsi"/>
          <w:sz w:val="24"/>
          <w:szCs w:val="24"/>
        </w:rPr>
        <w:t>kon</w:t>
      </w:r>
      <w:r w:rsidRPr="00184E68">
        <w:rPr>
          <w:rFonts w:cstheme="minorHAnsi"/>
          <w:spacing w:val="-3"/>
          <w:sz w:val="24"/>
          <w:szCs w:val="24"/>
        </w:rPr>
        <w:t>a</w:t>
      </w:r>
      <w:r w:rsidRPr="00184E68">
        <w:rPr>
          <w:rFonts w:cstheme="minorHAnsi"/>
          <w:spacing w:val="1"/>
          <w:sz w:val="24"/>
          <w:szCs w:val="24"/>
        </w:rPr>
        <w:t>w</w:t>
      </w:r>
      <w:r w:rsidRPr="00184E68">
        <w:rPr>
          <w:rFonts w:cstheme="minorHAnsi"/>
          <w:sz w:val="24"/>
          <w:szCs w:val="24"/>
        </w:rPr>
        <w:t>cy punkt poboru ene</w:t>
      </w:r>
      <w:r w:rsidRPr="00184E68">
        <w:rPr>
          <w:rFonts w:cstheme="minorHAnsi"/>
          <w:spacing w:val="-2"/>
          <w:sz w:val="24"/>
          <w:szCs w:val="24"/>
        </w:rPr>
        <w:t>r</w:t>
      </w:r>
      <w:r w:rsidRPr="00184E68">
        <w:rPr>
          <w:rFonts w:cstheme="minorHAnsi"/>
          <w:sz w:val="24"/>
          <w:szCs w:val="24"/>
        </w:rPr>
        <w:t>g</w:t>
      </w:r>
      <w:r w:rsidRPr="00184E68">
        <w:rPr>
          <w:rFonts w:cstheme="minorHAnsi"/>
          <w:spacing w:val="-1"/>
          <w:sz w:val="24"/>
          <w:szCs w:val="24"/>
        </w:rPr>
        <w:t>i</w:t>
      </w:r>
      <w:r w:rsidRPr="00184E68">
        <w:rPr>
          <w:rFonts w:cstheme="minorHAnsi"/>
          <w:sz w:val="24"/>
          <w:szCs w:val="24"/>
        </w:rPr>
        <w:t>i e</w:t>
      </w:r>
      <w:r w:rsidRPr="00184E68">
        <w:rPr>
          <w:rFonts w:cstheme="minorHAnsi"/>
          <w:spacing w:val="-1"/>
          <w:sz w:val="24"/>
          <w:szCs w:val="24"/>
        </w:rPr>
        <w:t>l</w:t>
      </w:r>
      <w:r w:rsidRPr="00184E68">
        <w:rPr>
          <w:rFonts w:cstheme="minorHAnsi"/>
          <w:sz w:val="24"/>
          <w:szCs w:val="24"/>
        </w:rPr>
        <w:t>ek</w:t>
      </w:r>
      <w:r w:rsidRPr="00184E68">
        <w:rPr>
          <w:rFonts w:cstheme="minorHAnsi"/>
          <w:spacing w:val="-1"/>
          <w:sz w:val="24"/>
          <w:szCs w:val="24"/>
        </w:rPr>
        <w:t>t</w:t>
      </w:r>
      <w:r w:rsidRPr="00184E68">
        <w:rPr>
          <w:rFonts w:cstheme="minorHAnsi"/>
          <w:sz w:val="24"/>
          <w:szCs w:val="24"/>
        </w:rPr>
        <w:t>r</w:t>
      </w:r>
      <w:r w:rsidRPr="00184E68">
        <w:rPr>
          <w:rFonts w:cstheme="minorHAnsi"/>
          <w:spacing w:val="-6"/>
          <w:sz w:val="24"/>
          <w:szCs w:val="24"/>
        </w:rPr>
        <w:t>y</w:t>
      </w:r>
      <w:r w:rsidRPr="00184E68">
        <w:rPr>
          <w:rFonts w:cstheme="minorHAnsi"/>
          <w:sz w:val="24"/>
          <w:szCs w:val="24"/>
        </w:rPr>
        <w:t xml:space="preserve">cznej i </w:t>
      </w:r>
      <w:r w:rsidRPr="00184E68">
        <w:rPr>
          <w:rFonts w:cstheme="minorHAnsi"/>
          <w:spacing w:val="-1"/>
          <w:sz w:val="24"/>
          <w:szCs w:val="24"/>
        </w:rPr>
        <w:t>w</w:t>
      </w:r>
      <w:r w:rsidRPr="00184E68">
        <w:rPr>
          <w:rFonts w:cstheme="minorHAnsi"/>
          <w:sz w:val="24"/>
          <w:szCs w:val="24"/>
        </w:rPr>
        <w:t xml:space="preserve">ody na </w:t>
      </w:r>
      <w:r w:rsidRPr="00184E68">
        <w:rPr>
          <w:rFonts w:cstheme="minorHAnsi"/>
          <w:spacing w:val="-1"/>
          <w:sz w:val="24"/>
          <w:szCs w:val="24"/>
        </w:rPr>
        <w:t>t</w:t>
      </w:r>
      <w:r w:rsidRPr="00184E68">
        <w:rPr>
          <w:rFonts w:cstheme="minorHAnsi"/>
          <w:sz w:val="24"/>
          <w:szCs w:val="24"/>
        </w:rPr>
        <w:t>eren</w:t>
      </w:r>
      <w:r w:rsidRPr="00184E68">
        <w:rPr>
          <w:rFonts w:cstheme="minorHAnsi"/>
          <w:spacing w:val="-1"/>
          <w:sz w:val="24"/>
          <w:szCs w:val="24"/>
        </w:rPr>
        <w:t>i</w:t>
      </w:r>
      <w:r w:rsidRPr="00184E68">
        <w:rPr>
          <w:rFonts w:cstheme="minorHAnsi"/>
          <w:sz w:val="24"/>
          <w:szCs w:val="24"/>
        </w:rPr>
        <w:t>e p</w:t>
      </w:r>
      <w:r w:rsidRPr="00184E68">
        <w:rPr>
          <w:rFonts w:cstheme="minorHAnsi"/>
          <w:spacing w:val="-1"/>
          <w:sz w:val="24"/>
          <w:szCs w:val="24"/>
        </w:rPr>
        <w:t>rac</w:t>
      </w:r>
      <w:r w:rsidRPr="00184E68">
        <w:rPr>
          <w:rFonts w:cstheme="minorHAnsi"/>
          <w:sz w:val="24"/>
          <w:szCs w:val="24"/>
        </w:rPr>
        <w:t xml:space="preserve">, </w:t>
      </w:r>
      <w:r w:rsidRPr="00184E68">
        <w:rPr>
          <w:rFonts w:cstheme="minorHAnsi"/>
          <w:spacing w:val="1"/>
          <w:sz w:val="24"/>
          <w:szCs w:val="24"/>
        </w:rPr>
        <w:t>s</w:t>
      </w:r>
      <w:r w:rsidRPr="00184E68">
        <w:rPr>
          <w:rFonts w:cstheme="minorHAnsi"/>
          <w:spacing w:val="-1"/>
          <w:sz w:val="24"/>
          <w:szCs w:val="24"/>
        </w:rPr>
        <w:t>t</w:t>
      </w:r>
      <w:r w:rsidRPr="00184E68">
        <w:rPr>
          <w:rFonts w:cstheme="minorHAnsi"/>
          <w:sz w:val="24"/>
          <w:szCs w:val="24"/>
        </w:rPr>
        <w:t>o</w:t>
      </w:r>
      <w:r w:rsidRPr="00184E68">
        <w:rPr>
          <w:rFonts w:cstheme="minorHAnsi"/>
          <w:spacing w:val="1"/>
          <w:sz w:val="24"/>
          <w:szCs w:val="24"/>
        </w:rPr>
        <w:t>s</w:t>
      </w:r>
      <w:r w:rsidRPr="00184E68">
        <w:rPr>
          <w:rFonts w:cstheme="minorHAnsi"/>
          <w:spacing w:val="-2"/>
          <w:sz w:val="24"/>
          <w:szCs w:val="24"/>
        </w:rPr>
        <w:t>o</w:t>
      </w:r>
      <w:r w:rsidRPr="00184E68">
        <w:rPr>
          <w:rFonts w:cstheme="minorHAnsi"/>
          <w:spacing w:val="1"/>
          <w:sz w:val="24"/>
          <w:szCs w:val="24"/>
        </w:rPr>
        <w:t>w</w:t>
      </w:r>
      <w:r w:rsidRPr="00184E68">
        <w:rPr>
          <w:rFonts w:cstheme="minorHAnsi"/>
          <w:sz w:val="24"/>
          <w:szCs w:val="24"/>
        </w:rPr>
        <w:t>n</w:t>
      </w:r>
      <w:r w:rsidRPr="00184E68">
        <w:rPr>
          <w:rFonts w:cstheme="minorHAnsi"/>
          <w:spacing w:val="-1"/>
          <w:sz w:val="24"/>
          <w:szCs w:val="24"/>
        </w:rPr>
        <w:t>i</w:t>
      </w:r>
      <w:r w:rsidRPr="00184E68">
        <w:rPr>
          <w:rFonts w:cstheme="minorHAnsi"/>
          <w:sz w:val="24"/>
          <w:szCs w:val="24"/>
        </w:rPr>
        <w:t xml:space="preserve">e do </w:t>
      </w:r>
      <w:r w:rsidRPr="00184E68">
        <w:rPr>
          <w:rFonts w:cstheme="minorHAnsi"/>
          <w:spacing w:val="-2"/>
          <w:sz w:val="24"/>
          <w:szCs w:val="24"/>
        </w:rPr>
        <w:t>r</w:t>
      </w:r>
      <w:r w:rsidRPr="00184E68">
        <w:rPr>
          <w:rFonts w:cstheme="minorHAnsi"/>
          <w:sz w:val="24"/>
          <w:szCs w:val="24"/>
        </w:rPr>
        <w:t>odza</w:t>
      </w:r>
      <w:r w:rsidRPr="00184E68">
        <w:rPr>
          <w:rFonts w:cstheme="minorHAnsi"/>
          <w:spacing w:val="1"/>
          <w:sz w:val="24"/>
          <w:szCs w:val="24"/>
        </w:rPr>
        <w:t>j</w:t>
      </w:r>
      <w:r w:rsidRPr="00184E68">
        <w:rPr>
          <w:rFonts w:cstheme="minorHAnsi"/>
          <w:sz w:val="24"/>
          <w:szCs w:val="24"/>
        </w:rPr>
        <w:t xml:space="preserve">u </w:t>
      </w:r>
      <w:r w:rsidRPr="00184E68">
        <w:rPr>
          <w:rFonts w:cstheme="minorHAnsi"/>
          <w:spacing w:val="1"/>
          <w:sz w:val="24"/>
          <w:szCs w:val="24"/>
        </w:rPr>
        <w:t>w</w:t>
      </w:r>
      <w:r w:rsidRPr="00184E68">
        <w:rPr>
          <w:rFonts w:cstheme="minorHAnsi"/>
          <w:spacing w:val="-8"/>
          <w:sz w:val="24"/>
          <w:szCs w:val="24"/>
        </w:rPr>
        <w:t>y</w:t>
      </w:r>
      <w:r w:rsidRPr="00184E68">
        <w:rPr>
          <w:rFonts w:cstheme="minorHAnsi"/>
          <w:sz w:val="24"/>
          <w:szCs w:val="24"/>
        </w:rPr>
        <w:t>ko</w:t>
      </w:r>
      <w:r w:rsidRPr="00184E68">
        <w:rPr>
          <w:rFonts w:cstheme="minorHAnsi"/>
          <w:spacing w:val="-2"/>
          <w:sz w:val="24"/>
          <w:szCs w:val="24"/>
        </w:rPr>
        <w:t>n</w:t>
      </w:r>
      <w:r w:rsidRPr="00184E68">
        <w:rPr>
          <w:rFonts w:cstheme="minorHAnsi"/>
          <w:spacing w:val="-6"/>
          <w:sz w:val="24"/>
          <w:szCs w:val="24"/>
        </w:rPr>
        <w:t>y</w:t>
      </w:r>
      <w:r w:rsidRPr="00184E68">
        <w:rPr>
          <w:rFonts w:cstheme="minorHAnsi"/>
          <w:spacing w:val="-1"/>
          <w:sz w:val="24"/>
          <w:szCs w:val="24"/>
        </w:rPr>
        <w:t>w</w:t>
      </w:r>
      <w:r w:rsidRPr="00184E68">
        <w:rPr>
          <w:rFonts w:cstheme="minorHAnsi"/>
          <w:sz w:val="24"/>
          <w:szCs w:val="24"/>
        </w:rPr>
        <w:t>an</w:t>
      </w:r>
      <w:r w:rsidRPr="00184E68">
        <w:rPr>
          <w:rFonts w:cstheme="minorHAnsi"/>
          <w:spacing w:val="-6"/>
          <w:sz w:val="24"/>
          <w:szCs w:val="24"/>
        </w:rPr>
        <w:t>y</w:t>
      </w:r>
      <w:r w:rsidRPr="00184E68">
        <w:rPr>
          <w:rFonts w:cstheme="minorHAnsi"/>
          <w:sz w:val="24"/>
          <w:szCs w:val="24"/>
        </w:rPr>
        <w:t>ch robót.</w:t>
      </w:r>
      <w:r w:rsidRPr="00184E68">
        <w:rPr>
          <w:rFonts w:cstheme="minorHAnsi"/>
          <w:spacing w:val="4"/>
          <w:sz w:val="24"/>
          <w:szCs w:val="24"/>
        </w:rPr>
        <w:t xml:space="preserve"> Koszty będą ustalane na podstawie zużycia wskazanego przez zainstalowane urządzenia </w:t>
      </w:r>
      <w:r w:rsidR="00B91DD1" w:rsidRPr="00184E68">
        <w:rPr>
          <w:rFonts w:cstheme="minorHAnsi"/>
          <w:spacing w:val="4"/>
          <w:sz w:val="24"/>
          <w:szCs w:val="24"/>
        </w:rPr>
        <w:t>pomiarowe</w:t>
      </w:r>
      <w:r w:rsidRPr="00184E68">
        <w:rPr>
          <w:rFonts w:cstheme="minorHAnsi"/>
          <w:spacing w:val="4"/>
          <w:sz w:val="24"/>
          <w:szCs w:val="24"/>
        </w:rPr>
        <w:t>. Kosztami za ww</w:t>
      </w:r>
      <w:r w:rsidR="000944A9" w:rsidRPr="00184E68">
        <w:rPr>
          <w:rFonts w:cstheme="minorHAnsi"/>
          <w:spacing w:val="4"/>
          <w:sz w:val="24"/>
          <w:szCs w:val="24"/>
        </w:rPr>
        <w:t>.</w:t>
      </w:r>
      <w:r w:rsidRPr="00184E68">
        <w:rPr>
          <w:rFonts w:cstheme="minorHAnsi"/>
          <w:spacing w:val="4"/>
          <w:sz w:val="24"/>
          <w:szCs w:val="24"/>
        </w:rPr>
        <w:t xml:space="preserve"> media łącznie z ilością odprowadzonych ścieków równoważną ilości zużytej wody obciążany będzie</w:t>
      </w:r>
      <w:r w:rsidR="00BC4D92" w:rsidRPr="00184E68">
        <w:rPr>
          <w:rFonts w:cstheme="minorHAnsi"/>
          <w:spacing w:val="4"/>
          <w:sz w:val="24"/>
          <w:szCs w:val="24"/>
        </w:rPr>
        <w:t xml:space="preserve"> </w:t>
      </w:r>
      <w:r w:rsidRPr="00184E68">
        <w:rPr>
          <w:rFonts w:cstheme="minorHAnsi"/>
          <w:spacing w:val="4"/>
          <w:sz w:val="24"/>
          <w:szCs w:val="24"/>
        </w:rPr>
        <w:t>Wykonawca.</w:t>
      </w:r>
      <w:r w:rsidRPr="00184E68">
        <w:rPr>
          <w:rFonts w:cstheme="minorHAnsi"/>
          <w:sz w:val="24"/>
          <w:szCs w:val="24"/>
        </w:rPr>
        <w:t xml:space="preserve"> </w:t>
      </w:r>
    </w:p>
    <w:p w14:paraId="32D99676" w14:textId="3FB18B41" w:rsidR="00B91DD1" w:rsidRDefault="00B91DD1" w:rsidP="00F9368E">
      <w:pPr>
        <w:pStyle w:val="Default"/>
        <w:jc w:val="center"/>
        <w:rPr>
          <w:rFonts w:asciiTheme="minorHAnsi" w:hAnsiTheme="minorHAnsi" w:cstheme="minorHAnsi"/>
          <w:b/>
          <w:bCs/>
          <w:color w:val="auto"/>
        </w:rPr>
      </w:pPr>
    </w:p>
    <w:p w14:paraId="19381D0C" w14:textId="77777777" w:rsidR="00B20F0C" w:rsidRPr="00184E68" w:rsidRDefault="00B20F0C" w:rsidP="00F9368E">
      <w:pPr>
        <w:pStyle w:val="Default"/>
        <w:jc w:val="center"/>
        <w:rPr>
          <w:rFonts w:asciiTheme="minorHAnsi" w:hAnsiTheme="minorHAnsi" w:cstheme="minorHAnsi"/>
          <w:b/>
          <w:bCs/>
          <w:color w:val="auto"/>
        </w:rPr>
      </w:pPr>
    </w:p>
    <w:p w14:paraId="22CB9078" w14:textId="18BF266F" w:rsidR="001659B8" w:rsidRDefault="001659B8" w:rsidP="00F9368E">
      <w:pPr>
        <w:pStyle w:val="Default"/>
        <w:jc w:val="center"/>
        <w:rPr>
          <w:rFonts w:asciiTheme="minorHAnsi" w:hAnsiTheme="minorHAnsi" w:cstheme="minorHAnsi"/>
          <w:b/>
          <w:bCs/>
          <w:color w:val="auto"/>
        </w:rPr>
      </w:pPr>
      <w:r w:rsidRPr="00184E68">
        <w:rPr>
          <w:rFonts w:asciiTheme="minorHAnsi" w:hAnsiTheme="minorHAnsi" w:cstheme="minorHAnsi"/>
          <w:b/>
          <w:bCs/>
          <w:color w:val="auto"/>
        </w:rPr>
        <w:lastRenderedPageBreak/>
        <w:t>§ 4 OBOWIĄZKI WYKONAWCY</w:t>
      </w:r>
    </w:p>
    <w:p w14:paraId="78323854" w14:textId="77777777" w:rsidR="00B20F0C" w:rsidRPr="00184E68" w:rsidRDefault="00B20F0C" w:rsidP="00F9368E">
      <w:pPr>
        <w:pStyle w:val="Default"/>
        <w:jc w:val="center"/>
        <w:rPr>
          <w:rFonts w:asciiTheme="minorHAnsi" w:hAnsiTheme="minorHAnsi" w:cstheme="minorHAnsi"/>
          <w:color w:val="auto"/>
        </w:rPr>
      </w:pPr>
    </w:p>
    <w:p w14:paraId="76721937" w14:textId="77777777" w:rsidR="001659B8" w:rsidRPr="00184E68" w:rsidRDefault="001659B8" w:rsidP="001A4F10">
      <w:pPr>
        <w:pStyle w:val="Standard"/>
        <w:widowControl w:val="0"/>
        <w:numPr>
          <w:ilvl w:val="1"/>
          <w:numId w:val="60"/>
        </w:numPr>
        <w:spacing w:line="276" w:lineRule="auto"/>
        <w:ind w:left="426" w:hanging="426"/>
        <w:rPr>
          <w:rFonts w:asciiTheme="minorHAnsi" w:hAnsiTheme="minorHAnsi" w:cstheme="minorHAnsi"/>
          <w:sz w:val="24"/>
        </w:rPr>
      </w:pPr>
      <w:r w:rsidRPr="00184E68">
        <w:rPr>
          <w:rFonts w:asciiTheme="minorHAnsi" w:hAnsiTheme="minorHAnsi" w:cstheme="minorHAnsi"/>
          <w:sz w:val="24"/>
        </w:rPr>
        <w:t>Wykonawca zobowiązuje się do:</w:t>
      </w:r>
    </w:p>
    <w:p w14:paraId="7D1277EB" w14:textId="35AD215F" w:rsidR="001659B8" w:rsidRPr="00184E68" w:rsidRDefault="001659B8" w:rsidP="001A4F10">
      <w:pPr>
        <w:pStyle w:val="Akapitzlist"/>
        <w:widowControl w:val="0"/>
        <w:numPr>
          <w:ilvl w:val="0"/>
          <w:numId w:val="84"/>
        </w:numPr>
        <w:tabs>
          <w:tab w:val="left" w:pos="142"/>
          <w:tab w:val="left" w:pos="851"/>
        </w:tabs>
        <w:suppressAutoHyphens/>
        <w:spacing w:line="276" w:lineRule="auto"/>
        <w:ind w:left="851" w:right="96" w:hanging="425"/>
        <w:jc w:val="both"/>
        <w:rPr>
          <w:rFonts w:cstheme="minorHAnsi"/>
          <w:sz w:val="24"/>
          <w:szCs w:val="24"/>
        </w:rPr>
      </w:pPr>
      <w:r w:rsidRPr="00184E68">
        <w:rPr>
          <w:rFonts w:cstheme="minorHAnsi"/>
          <w:sz w:val="24"/>
          <w:szCs w:val="24"/>
        </w:rPr>
        <w:t xml:space="preserve">stawiania się na obiekcie na </w:t>
      </w:r>
      <w:r w:rsidR="00C64D33">
        <w:rPr>
          <w:rFonts w:cstheme="minorHAnsi"/>
          <w:sz w:val="24"/>
          <w:szCs w:val="24"/>
        </w:rPr>
        <w:t xml:space="preserve">spotkanie z </w:t>
      </w:r>
      <w:r w:rsidRPr="00184E68">
        <w:rPr>
          <w:rFonts w:cstheme="minorHAnsi"/>
          <w:sz w:val="24"/>
          <w:szCs w:val="24"/>
        </w:rPr>
        <w:t>Zamawiając</w:t>
      </w:r>
      <w:r w:rsidR="00C64D33">
        <w:rPr>
          <w:rFonts w:cstheme="minorHAnsi"/>
          <w:sz w:val="24"/>
          <w:szCs w:val="24"/>
        </w:rPr>
        <w:t>ym</w:t>
      </w:r>
      <w:r w:rsidRPr="00184E68">
        <w:rPr>
          <w:rFonts w:cstheme="minorHAnsi"/>
          <w:sz w:val="24"/>
          <w:szCs w:val="24"/>
        </w:rPr>
        <w:t xml:space="preserve">, przy czym wezwanie lub zawiadomienie powinno być przesłane (fax/e-mail) min. na </w:t>
      </w:r>
      <w:r w:rsidR="00A455F2" w:rsidRPr="00184E68">
        <w:rPr>
          <w:rFonts w:cstheme="minorHAnsi"/>
          <w:sz w:val="24"/>
          <w:szCs w:val="24"/>
        </w:rPr>
        <w:t>1</w:t>
      </w:r>
      <w:r w:rsidRPr="00184E68">
        <w:rPr>
          <w:rFonts w:cstheme="minorHAnsi"/>
          <w:sz w:val="24"/>
          <w:szCs w:val="24"/>
        </w:rPr>
        <w:t xml:space="preserve"> d</w:t>
      </w:r>
      <w:r w:rsidR="00A455F2" w:rsidRPr="00184E68">
        <w:rPr>
          <w:rFonts w:cstheme="minorHAnsi"/>
          <w:sz w:val="24"/>
          <w:szCs w:val="24"/>
        </w:rPr>
        <w:t>zień</w:t>
      </w:r>
      <w:r w:rsidRPr="00184E68">
        <w:rPr>
          <w:rFonts w:cstheme="minorHAnsi"/>
          <w:sz w:val="24"/>
          <w:szCs w:val="24"/>
        </w:rPr>
        <w:t xml:space="preserve"> robocz</w:t>
      </w:r>
      <w:r w:rsidR="00A455F2" w:rsidRPr="00184E68">
        <w:rPr>
          <w:rFonts w:cstheme="minorHAnsi"/>
          <w:sz w:val="24"/>
          <w:szCs w:val="24"/>
        </w:rPr>
        <w:t>y</w:t>
      </w:r>
      <w:r w:rsidRPr="00184E68">
        <w:rPr>
          <w:rFonts w:cstheme="minorHAnsi"/>
          <w:sz w:val="24"/>
          <w:szCs w:val="24"/>
        </w:rPr>
        <w:t xml:space="preserve"> przed terminem spotkania</w:t>
      </w:r>
      <w:r w:rsidR="0024379D" w:rsidRPr="00184E68">
        <w:rPr>
          <w:rFonts w:cstheme="minorHAnsi"/>
          <w:sz w:val="24"/>
          <w:szCs w:val="24"/>
        </w:rPr>
        <w:t xml:space="preserve">; </w:t>
      </w:r>
    </w:p>
    <w:p w14:paraId="6705320F" w14:textId="77777777" w:rsidR="001659B8" w:rsidRPr="00184E68" w:rsidRDefault="001659B8" w:rsidP="001A4F10">
      <w:pPr>
        <w:pStyle w:val="Akapitzlist"/>
        <w:widowControl w:val="0"/>
        <w:numPr>
          <w:ilvl w:val="0"/>
          <w:numId w:val="84"/>
        </w:numPr>
        <w:tabs>
          <w:tab w:val="left" w:pos="142"/>
          <w:tab w:val="left" w:pos="851"/>
        </w:tabs>
        <w:suppressAutoHyphens/>
        <w:spacing w:line="276" w:lineRule="auto"/>
        <w:ind w:left="851" w:right="96" w:hanging="425"/>
        <w:jc w:val="both"/>
        <w:rPr>
          <w:rFonts w:cstheme="minorHAnsi"/>
          <w:vanish/>
          <w:sz w:val="24"/>
          <w:szCs w:val="24"/>
        </w:rPr>
      </w:pPr>
      <w:r w:rsidRPr="00184E68">
        <w:rPr>
          <w:rFonts w:cstheme="minorHAnsi"/>
          <w:sz w:val="24"/>
          <w:szCs w:val="24"/>
        </w:rPr>
        <w:t xml:space="preserve">przejęcia terenu budowy od Zamawiającego; </w:t>
      </w:r>
    </w:p>
    <w:p w14:paraId="4D5E495B" w14:textId="77777777" w:rsidR="001659B8" w:rsidRPr="00184E68" w:rsidRDefault="001659B8" w:rsidP="001A4F10">
      <w:pPr>
        <w:pStyle w:val="Akapitzlist"/>
        <w:widowControl w:val="0"/>
        <w:numPr>
          <w:ilvl w:val="0"/>
          <w:numId w:val="84"/>
        </w:numPr>
        <w:tabs>
          <w:tab w:val="left" w:pos="142"/>
          <w:tab w:val="left" w:pos="851"/>
        </w:tabs>
        <w:suppressAutoHyphens/>
        <w:spacing w:line="276" w:lineRule="auto"/>
        <w:ind w:left="851" w:right="96" w:hanging="425"/>
        <w:jc w:val="both"/>
        <w:rPr>
          <w:rFonts w:cstheme="minorHAnsi"/>
          <w:sz w:val="24"/>
          <w:szCs w:val="24"/>
        </w:rPr>
      </w:pPr>
    </w:p>
    <w:p w14:paraId="35311515" w14:textId="77777777" w:rsidR="001659B8" w:rsidRPr="00184E68" w:rsidRDefault="001659B8" w:rsidP="001A4F10">
      <w:pPr>
        <w:pStyle w:val="Akapitzlist"/>
        <w:widowControl w:val="0"/>
        <w:numPr>
          <w:ilvl w:val="0"/>
          <w:numId w:val="94"/>
        </w:numPr>
        <w:tabs>
          <w:tab w:val="left" w:pos="851"/>
        </w:tabs>
        <w:suppressAutoHyphens/>
        <w:spacing w:line="276" w:lineRule="auto"/>
        <w:ind w:left="851" w:right="96" w:hanging="425"/>
        <w:jc w:val="both"/>
        <w:rPr>
          <w:rFonts w:cstheme="minorHAnsi"/>
          <w:sz w:val="24"/>
          <w:szCs w:val="24"/>
        </w:rPr>
      </w:pPr>
      <w:r w:rsidRPr="00184E68">
        <w:rPr>
          <w:rFonts w:cstheme="minorHAnsi"/>
          <w:sz w:val="24"/>
          <w:szCs w:val="24"/>
        </w:rPr>
        <w:t xml:space="preserve">zapewnienia właściwej organizacji robót; </w:t>
      </w:r>
    </w:p>
    <w:p w14:paraId="3702851F" w14:textId="77777777" w:rsidR="001659B8" w:rsidRPr="00184E68" w:rsidRDefault="001659B8" w:rsidP="001A4F10">
      <w:pPr>
        <w:pStyle w:val="Akapitzlist"/>
        <w:widowControl w:val="0"/>
        <w:numPr>
          <w:ilvl w:val="0"/>
          <w:numId w:val="94"/>
        </w:numPr>
        <w:tabs>
          <w:tab w:val="left" w:pos="142"/>
          <w:tab w:val="left" w:pos="851"/>
        </w:tabs>
        <w:suppressAutoHyphens/>
        <w:spacing w:line="276" w:lineRule="auto"/>
        <w:ind w:left="851" w:right="96" w:hanging="425"/>
        <w:jc w:val="both"/>
        <w:rPr>
          <w:rFonts w:cstheme="minorHAnsi"/>
          <w:sz w:val="24"/>
          <w:szCs w:val="24"/>
        </w:rPr>
      </w:pPr>
      <w:r w:rsidRPr="00184E68">
        <w:rPr>
          <w:rFonts w:cstheme="minorHAnsi"/>
          <w:sz w:val="24"/>
          <w:szCs w:val="24"/>
        </w:rPr>
        <w:t xml:space="preserve">zapewnienia bezpieczeństwa dla znajdujących się w obrębie robót ludzi i mienia; </w:t>
      </w:r>
    </w:p>
    <w:p w14:paraId="76B9BC77" w14:textId="77777777" w:rsidR="001659B8" w:rsidRPr="00184E68" w:rsidRDefault="001659B8" w:rsidP="001A4F10">
      <w:pPr>
        <w:pStyle w:val="Akapitzlist"/>
        <w:widowControl w:val="0"/>
        <w:numPr>
          <w:ilvl w:val="0"/>
          <w:numId w:val="94"/>
        </w:numPr>
        <w:tabs>
          <w:tab w:val="left" w:pos="851"/>
        </w:tabs>
        <w:suppressAutoHyphens/>
        <w:spacing w:line="276" w:lineRule="auto"/>
        <w:ind w:left="851" w:right="96" w:hanging="425"/>
        <w:jc w:val="both"/>
        <w:rPr>
          <w:rFonts w:cstheme="minorHAnsi"/>
          <w:sz w:val="24"/>
          <w:szCs w:val="24"/>
        </w:rPr>
      </w:pPr>
      <w:r w:rsidRPr="00184E68">
        <w:rPr>
          <w:rFonts w:cstheme="minorHAnsi"/>
          <w:sz w:val="24"/>
          <w:szCs w:val="24"/>
        </w:rPr>
        <w:t xml:space="preserve">zabezpieczenia terenu budowy; </w:t>
      </w:r>
    </w:p>
    <w:p w14:paraId="4E802900" w14:textId="77777777" w:rsidR="001659B8" w:rsidRPr="00184E68" w:rsidRDefault="001659B8" w:rsidP="001A4F10">
      <w:pPr>
        <w:pStyle w:val="Akapitzlist"/>
        <w:widowControl w:val="0"/>
        <w:numPr>
          <w:ilvl w:val="0"/>
          <w:numId w:val="94"/>
        </w:numPr>
        <w:suppressAutoHyphens/>
        <w:spacing w:line="276" w:lineRule="auto"/>
        <w:ind w:left="851" w:right="96" w:hanging="425"/>
        <w:jc w:val="both"/>
        <w:rPr>
          <w:rFonts w:cstheme="minorHAnsi"/>
          <w:sz w:val="24"/>
          <w:szCs w:val="24"/>
        </w:rPr>
      </w:pPr>
      <w:r w:rsidRPr="00184E68">
        <w:rPr>
          <w:rFonts w:cstheme="minorHAnsi"/>
          <w:sz w:val="24"/>
          <w:szCs w:val="24"/>
        </w:rPr>
        <w:t xml:space="preserve">wykonania robót budowlanych zgodnie ze złożoną ofertą i wymaganiami określonymi przez Zamawiającego w SOPZ; </w:t>
      </w:r>
    </w:p>
    <w:p w14:paraId="7335D9B7" w14:textId="4D1E8FC2" w:rsidR="00E01AD2" w:rsidRPr="00184E68" w:rsidRDefault="001659B8" w:rsidP="001A4F10">
      <w:pPr>
        <w:pStyle w:val="Akapitzlist"/>
        <w:widowControl w:val="0"/>
        <w:numPr>
          <w:ilvl w:val="0"/>
          <w:numId w:val="94"/>
        </w:numPr>
        <w:suppressAutoHyphens/>
        <w:spacing w:line="276" w:lineRule="auto"/>
        <w:ind w:left="851" w:right="96" w:hanging="425"/>
        <w:jc w:val="both"/>
        <w:rPr>
          <w:rFonts w:cstheme="minorHAnsi"/>
          <w:sz w:val="24"/>
          <w:szCs w:val="24"/>
        </w:rPr>
      </w:pPr>
      <w:r w:rsidRPr="00184E68">
        <w:rPr>
          <w:rFonts w:cstheme="minorHAnsi"/>
          <w:sz w:val="24"/>
          <w:szCs w:val="24"/>
        </w:rPr>
        <w:t>wykonania robót budowlanych z materiałów i urządzeń odpowiadających wymaganiom określonym</w:t>
      </w:r>
      <w:r w:rsidR="00E01AD2" w:rsidRPr="00184E68">
        <w:rPr>
          <w:rFonts w:cstheme="minorHAnsi"/>
          <w:sz w:val="24"/>
          <w:szCs w:val="24"/>
        </w:rPr>
        <w:t xml:space="preserve"> w</w:t>
      </w:r>
      <w:r w:rsidRPr="00184E68">
        <w:rPr>
          <w:rFonts w:cstheme="minorHAnsi"/>
          <w:sz w:val="24"/>
          <w:szCs w:val="24"/>
        </w:rPr>
        <w:t xml:space="preserve"> art. 10 ustawy dnia 7 lipca 1994 r. Prawo budowlane (</w:t>
      </w:r>
      <w:r w:rsidR="00E42D17" w:rsidRPr="00184E68">
        <w:rPr>
          <w:rFonts w:cstheme="minorHAnsi"/>
          <w:sz w:val="24"/>
          <w:szCs w:val="24"/>
        </w:rPr>
        <w:t>t.j.</w:t>
      </w:r>
      <w:r w:rsidRPr="00184E68">
        <w:rPr>
          <w:rFonts w:cstheme="minorHAnsi"/>
          <w:sz w:val="24"/>
          <w:szCs w:val="24"/>
        </w:rPr>
        <w:t xml:space="preserve"> Dz. U. z 20</w:t>
      </w:r>
      <w:r w:rsidR="00E42D17" w:rsidRPr="00184E68">
        <w:rPr>
          <w:rFonts w:cstheme="minorHAnsi"/>
          <w:sz w:val="24"/>
          <w:szCs w:val="24"/>
        </w:rPr>
        <w:t>20</w:t>
      </w:r>
      <w:r w:rsidRPr="00184E68">
        <w:rPr>
          <w:rFonts w:cstheme="minorHAnsi"/>
          <w:sz w:val="24"/>
          <w:szCs w:val="24"/>
        </w:rPr>
        <w:t xml:space="preserve"> poz. </w:t>
      </w:r>
      <w:r w:rsidR="00E42D17" w:rsidRPr="00184E68">
        <w:rPr>
          <w:rFonts w:cstheme="minorHAnsi"/>
          <w:sz w:val="24"/>
          <w:szCs w:val="24"/>
        </w:rPr>
        <w:t>1333 ze zm.</w:t>
      </w:r>
      <w:r w:rsidRPr="00184E68">
        <w:rPr>
          <w:rFonts w:cstheme="minorHAnsi"/>
          <w:sz w:val="24"/>
          <w:szCs w:val="24"/>
        </w:rPr>
        <w:t xml:space="preserve">) i ustawy z dnia 16 kwietnia 2004 r. o wyrobach budowlanych (Dz. U. z </w:t>
      </w:r>
      <w:r w:rsidR="00E42D17" w:rsidRPr="00184E68">
        <w:rPr>
          <w:rFonts w:cstheme="minorHAnsi"/>
          <w:sz w:val="24"/>
          <w:szCs w:val="24"/>
        </w:rPr>
        <w:t xml:space="preserve">2020 </w:t>
      </w:r>
      <w:r w:rsidRPr="00184E68">
        <w:rPr>
          <w:rFonts w:cstheme="minorHAnsi"/>
          <w:sz w:val="24"/>
          <w:szCs w:val="24"/>
        </w:rPr>
        <w:t xml:space="preserve">r. poz. </w:t>
      </w:r>
      <w:r w:rsidR="00E42D17" w:rsidRPr="00184E68">
        <w:rPr>
          <w:rFonts w:cstheme="minorHAnsi"/>
          <w:sz w:val="24"/>
          <w:szCs w:val="24"/>
        </w:rPr>
        <w:t xml:space="preserve">215 </w:t>
      </w:r>
      <w:r w:rsidRPr="00184E68">
        <w:rPr>
          <w:rFonts w:cstheme="minorHAnsi"/>
          <w:sz w:val="24"/>
          <w:szCs w:val="24"/>
        </w:rPr>
        <w:t xml:space="preserve">ze zm.), </w:t>
      </w:r>
    </w:p>
    <w:p w14:paraId="25B1C3F0" w14:textId="6583B55D" w:rsidR="001659B8" w:rsidRPr="00184E68" w:rsidRDefault="001659B8" w:rsidP="001A4F10">
      <w:pPr>
        <w:pStyle w:val="Akapitzlist"/>
        <w:widowControl w:val="0"/>
        <w:numPr>
          <w:ilvl w:val="0"/>
          <w:numId w:val="94"/>
        </w:numPr>
        <w:suppressAutoHyphens/>
        <w:spacing w:line="276" w:lineRule="auto"/>
        <w:ind w:left="851" w:right="96" w:hanging="425"/>
        <w:jc w:val="both"/>
        <w:rPr>
          <w:rFonts w:cstheme="minorHAnsi"/>
          <w:sz w:val="24"/>
          <w:szCs w:val="24"/>
        </w:rPr>
      </w:pPr>
      <w:r w:rsidRPr="00184E68">
        <w:rPr>
          <w:rFonts w:cstheme="minorHAnsi"/>
          <w:sz w:val="24"/>
          <w:szCs w:val="24"/>
        </w:rPr>
        <w:t>okazania, na każde żądanie Zamawiającego lub inspektora nadzoru inwestorskiego</w:t>
      </w:r>
      <w:r w:rsidR="00F8183C" w:rsidRPr="00184E68">
        <w:rPr>
          <w:rFonts w:cstheme="minorHAnsi"/>
          <w:sz w:val="24"/>
          <w:szCs w:val="24"/>
        </w:rPr>
        <w:t xml:space="preserve"> </w:t>
      </w:r>
      <w:r w:rsidR="00B20F0C">
        <w:rPr>
          <w:rFonts w:cstheme="minorHAnsi"/>
          <w:sz w:val="24"/>
          <w:szCs w:val="24"/>
        </w:rPr>
        <w:br/>
      </w:r>
      <w:r w:rsidR="00F8183C" w:rsidRPr="00184E68">
        <w:rPr>
          <w:rFonts w:cstheme="minorHAnsi"/>
          <w:sz w:val="24"/>
          <w:szCs w:val="24"/>
        </w:rPr>
        <w:t>i autorskiego</w:t>
      </w:r>
      <w:r w:rsidRPr="00184E68">
        <w:rPr>
          <w:rFonts w:cstheme="minorHAnsi"/>
          <w:sz w:val="24"/>
          <w:szCs w:val="24"/>
        </w:rPr>
        <w:t xml:space="preserve">, dokumentów, z których wynika wprowadzenie do obrotu wyrobów budowlanych dla każdego używanego na budowie wyrobu; </w:t>
      </w:r>
    </w:p>
    <w:p w14:paraId="2FB686FC" w14:textId="77777777" w:rsidR="001659B8" w:rsidRPr="00184E68" w:rsidRDefault="001659B8" w:rsidP="001A4F10">
      <w:pPr>
        <w:pStyle w:val="Akapitzlist"/>
        <w:widowControl w:val="0"/>
        <w:numPr>
          <w:ilvl w:val="0"/>
          <w:numId w:val="94"/>
        </w:numPr>
        <w:suppressAutoHyphens/>
        <w:spacing w:line="276" w:lineRule="auto"/>
        <w:ind w:left="851" w:right="96" w:hanging="425"/>
        <w:jc w:val="both"/>
        <w:rPr>
          <w:rFonts w:cstheme="minorHAnsi"/>
          <w:sz w:val="24"/>
          <w:szCs w:val="24"/>
        </w:rPr>
      </w:pPr>
      <w:r w:rsidRPr="00184E68">
        <w:rPr>
          <w:rFonts w:cstheme="minorHAnsi"/>
          <w:sz w:val="24"/>
          <w:szCs w:val="24"/>
        </w:rPr>
        <w:t xml:space="preserve">utylizacji odpadów, materiałów budowlanych pochodzących z wykonania robót, łącznie z ponoszeniem kosztów utylizacji; </w:t>
      </w:r>
    </w:p>
    <w:p w14:paraId="08653F40" w14:textId="77777777" w:rsidR="001659B8" w:rsidRPr="00184E68" w:rsidRDefault="001659B8" w:rsidP="001A4F10">
      <w:pPr>
        <w:pStyle w:val="Akapitzlist"/>
        <w:widowControl w:val="0"/>
        <w:numPr>
          <w:ilvl w:val="0"/>
          <w:numId w:val="94"/>
        </w:numPr>
        <w:suppressAutoHyphens/>
        <w:spacing w:line="276" w:lineRule="auto"/>
        <w:ind w:left="851" w:right="96" w:hanging="425"/>
        <w:jc w:val="both"/>
        <w:rPr>
          <w:rFonts w:cstheme="minorHAnsi"/>
          <w:sz w:val="24"/>
          <w:szCs w:val="24"/>
        </w:rPr>
      </w:pPr>
      <w:r w:rsidRPr="00184E68">
        <w:rPr>
          <w:rFonts w:cstheme="minorHAnsi"/>
          <w:sz w:val="24"/>
          <w:szCs w:val="24"/>
        </w:rPr>
        <w:t xml:space="preserve">zapewnienia na własny koszt transportu odpadów do miejsc ich wykorzystania lub jako wytwarzający odpady – do przestrzegania przepisów prawnych wynikających </w:t>
      </w:r>
      <w:r w:rsidRPr="00184E68">
        <w:rPr>
          <w:rFonts w:cstheme="minorHAnsi"/>
          <w:sz w:val="24"/>
          <w:szCs w:val="24"/>
        </w:rPr>
        <w:br/>
        <w:t xml:space="preserve">z następujących ustaw: </w:t>
      </w:r>
    </w:p>
    <w:p w14:paraId="2F383B97" w14:textId="34F1C68E" w:rsidR="001659B8" w:rsidRPr="00184E68" w:rsidRDefault="001659B8" w:rsidP="001A4F10">
      <w:pPr>
        <w:pStyle w:val="Akapitzlist"/>
        <w:widowControl w:val="0"/>
        <w:numPr>
          <w:ilvl w:val="1"/>
          <w:numId w:val="94"/>
        </w:numPr>
        <w:tabs>
          <w:tab w:val="left" w:pos="142"/>
        </w:tabs>
        <w:suppressAutoHyphens/>
        <w:spacing w:line="276" w:lineRule="auto"/>
        <w:ind w:left="1276" w:right="96" w:hanging="425"/>
        <w:jc w:val="both"/>
        <w:rPr>
          <w:rFonts w:cstheme="minorHAnsi"/>
          <w:sz w:val="24"/>
          <w:szCs w:val="24"/>
        </w:rPr>
      </w:pPr>
      <w:r w:rsidRPr="00184E68">
        <w:rPr>
          <w:rFonts w:cstheme="minorHAnsi"/>
          <w:sz w:val="24"/>
          <w:szCs w:val="24"/>
        </w:rPr>
        <w:t>ustawy z dnia 27.04.2001 r. Prawo ochrony środowiska (</w:t>
      </w:r>
      <w:r w:rsidR="00E01AD2" w:rsidRPr="00184E68">
        <w:rPr>
          <w:rFonts w:cstheme="minorHAnsi"/>
          <w:sz w:val="24"/>
          <w:szCs w:val="24"/>
        </w:rPr>
        <w:t>t.j.</w:t>
      </w:r>
      <w:r w:rsidRPr="00184E68">
        <w:rPr>
          <w:rFonts w:cstheme="minorHAnsi"/>
          <w:sz w:val="24"/>
          <w:szCs w:val="24"/>
        </w:rPr>
        <w:t xml:space="preserve"> Dz. U. </w:t>
      </w:r>
      <w:r w:rsidRPr="00184E68">
        <w:rPr>
          <w:rFonts w:cstheme="minorHAnsi"/>
          <w:sz w:val="24"/>
          <w:szCs w:val="24"/>
        </w:rPr>
        <w:br/>
        <w:t xml:space="preserve">z </w:t>
      </w:r>
      <w:r w:rsidR="00E01AD2" w:rsidRPr="00184E68">
        <w:rPr>
          <w:rFonts w:cstheme="minorHAnsi"/>
          <w:sz w:val="24"/>
          <w:szCs w:val="24"/>
        </w:rPr>
        <w:t xml:space="preserve">2020 </w:t>
      </w:r>
      <w:r w:rsidRPr="00184E68">
        <w:rPr>
          <w:rFonts w:cstheme="minorHAnsi"/>
          <w:sz w:val="24"/>
          <w:szCs w:val="24"/>
        </w:rPr>
        <w:t xml:space="preserve">r., poz. </w:t>
      </w:r>
      <w:r w:rsidR="00E01AD2" w:rsidRPr="00184E68">
        <w:rPr>
          <w:rFonts w:cstheme="minorHAnsi"/>
          <w:sz w:val="24"/>
          <w:szCs w:val="24"/>
        </w:rPr>
        <w:t>1219 ze zm.</w:t>
      </w:r>
      <w:r w:rsidRPr="00184E68">
        <w:rPr>
          <w:rFonts w:cstheme="minorHAnsi"/>
          <w:sz w:val="24"/>
          <w:szCs w:val="24"/>
        </w:rPr>
        <w:t xml:space="preserve">), </w:t>
      </w:r>
    </w:p>
    <w:p w14:paraId="1B52D252" w14:textId="510CF58C" w:rsidR="001659B8" w:rsidRPr="00184E68" w:rsidRDefault="001659B8" w:rsidP="001A4F10">
      <w:pPr>
        <w:pStyle w:val="Akapitzlist"/>
        <w:widowControl w:val="0"/>
        <w:numPr>
          <w:ilvl w:val="1"/>
          <w:numId w:val="94"/>
        </w:numPr>
        <w:tabs>
          <w:tab w:val="left" w:pos="142"/>
        </w:tabs>
        <w:suppressAutoHyphens/>
        <w:spacing w:line="276" w:lineRule="auto"/>
        <w:ind w:left="1276" w:right="96" w:hanging="425"/>
        <w:jc w:val="both"/>
        <w:rPr>
          <w:rFonts w:cstheme="minorHAnsi"/>
          <w:sz w:val="24"/>
          <w:szCs w:val="24"/>
        </w:rPr>
      </w:pPr>
      <w:r w:rsidRPr="00184E68">
        <w:rPr>
          <w:rFonts w:cstheme="minorHAnsi"/>
          <w:sz w:val="24"/>
          <w:szCs w:val="24"/>
        </w:rPr>
        <w:t xml:space="preserve">ustawy z dnia 14 grudnia 2012 r. o odpadach (Dz. U. z </w:t>
      </w:r>
      <w:r w:rsidR="00E01AD2" w:rsidRPr="00184E68">
        <w:rPr>
          <w:rFonts w:cstheme="minorHAnsi"/>
          <w:sz w:val="24"/>
          <w:szCs w:val="24"/>
        </w:rPr>
        <w:t xml:space="preserve">2020 </w:t>
      </w:r>
      <w:r w:rsidRPr="00184E68">
        <w:rPr>
          <w:rFonts w:cstheme="minorHAnsi"/>
          <w:sz w:val="24"/>
          <w:szCs w:val="24"/>
        </w:rPr>
        <w:t xml:space="preserve">r. poz. </w:t>
      </w:r>
      <w:r w:rsidR="00E01AD2" w:rsidRPr="00184E68">
        <w:rPr>
          <w:rFonts w:cstheme="minorHAnsi"/>
          <w:sz w:val="24"/>
          <w:szCs w:val="24"/>
        </w:rPr>
        <w:t>797 ze zm.</w:t>
      </w:r>
      <w:r w:rsidRPr="00184E68">
        <w:rPr>
          <w:rFonts w:cstheme="minorHAnsi"/>
          <w:sz w:val="24"/>
          <w:szCs w:val="24"/>
        </w:rPr>
        <w:t xml:space="preserve">), Powołane przepisy prawne Wykonawca zobowiązuje się stosować </w:t>
      </w:r>
      <w:r w:rsidRPr="00184E68">
        <w:rPr>
          <w:rFonts w:cstheme="minorHAnsi"/>
          <w:sz w:val="24"/>
          <w:szCs w:val="24"/>
        </w:rPr>
        <w:br/>
        <w:t xml:space="preserve">z uwzględnieniem ewentualnych zmian stanu prawnego w tym zakresie; </w:t>
      </w:r>
    </w:p>
    <w:p w14:paraId="535B4BAF" w14:textId="7934E7E7" w:rsidR="001659B8" w:rsidRPr="00184E68" w:rsidRDefault="00E01AD2"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 xml:space="preserve">ponoszenia </w:t>
      </w:r>
      <w:r w:rsidR="001659B8" w:rsidRPr="00184E68">
        <w:rPr>
          <w:rFonts w:cstheme="minorHAnsi"/>
          <w:sz w:val="24"/>
          <w:szCs w:val="24"/>
        </w:rPr>
        <w:t xml:space="preserve">pełnej odpowiedzialności za stan i przestrzeganie przepisów bhp, ochronę ppoż. i dozór mienia na terenie robót, jak i za wszelkie szkody powstałe </w:t>
      </w:r>
      <w:r w:rsidR="001659B8" w:rsidRPr="00184E68">
        <w:rPr>
          <w:rFonts w:cstheme="minorHAnsi"/>
          <w:sz w:val="24"/>
          <w:szCs w:val="24"/>
        </w:rPr>
        <w:br/>
        <w:t xml:space="preserve">w trakcie trwania robót na terenie przejętym od Zamawiającego lub mających związek </w:t>
      </w:r>
      <w:r w:rsidRPr="00184E68">
        <w:rPr>
          <w:rFonts w:cstheme="minorHAnsi"/>
          <w:sz w:val="24"/>
          <w:szCs w:val="24"/>
        </w:rPr>
        <w:br/>
      </w:r>
      <w:r w:rsidR="001659B8" w:rsidRPr="00184E68">
        <w:rPr>
          <w:rFonts w:cstheme="minorHAnsi"/>
          <w:sz w:val="24"/>
          <w:szCs w:val="24"/>
        </w:rPr>
        <w:t xml:space="preserve">z prowadzonymi robotami; </w:t>
      </w:r>
    </w:p>
    <w:p w14:paraId="707365BE" w14:textId="0DECAA00" w:rsidR="001659B8" w:rsidRPr="00184E68"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terminowego wykonani</w:t>
      </w:r>
      <w:r w:rsidR="00A455F2" w:rsidRPr="00184E68">
        <w:rPr>
          <w:rFonts w:cstheme="minorHAnsi"/>
          <w:sz w:val="24"/>
          <w:szCs w:val="24"/>
        </w:rPr>
        <w:t>a</w:t>
      </w:r>
      <w:r w:rsidRPr="00184E68">
        <w:rPr>
          <w:rFonts w:cstheme="minorHAnsi"/>
          <w:sz w:val="24"/>
          <w:szCs w:val="24"/>
        </w:rPr>
        <w:t xml:space="preserve"> i przekazania do odbioru i eksploatacji przedmiotu umowy oraz złożenia oświadczenia, że roboty ukończone przez niego są całkowicie zgodne </w:t>
      </w:r>
      <w:r w:rsidRPr="00184E68">
        <w:rPr>
          <w:rFonts w:cstheme="minorHAnsi"/>
          <w:sz w:val="24"/>
          <w:szCs w:val="24"/>
        </w:rPr>
        <w:br/>
        <w:t xml:space="preserve">z umową i odpowiadają potrzebom, dla których są przewidziane według umowy; </w:t>
      </w:r>
    </w:p>
    <w:p w14:paraId="16131CD1" w14:textId="77777777" w:rsidR="001659B8" w:rsidRPr="00184E68"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 xml:space="preserve">ponoszenia pełnej odpowiedzialności za bezpieczeństwo wszelkich działań prowadzonych na terenie robót i poza nim, a związanych z wykonaniem przedmiotu umowy; </w:t>
      </w:r>
    </w:p>
    <w:p w14:paraId="76453BE3" w14:textId="77777777" w:rsidR="001659B8" w:rsidRPr="00184E68"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 xml:space="preserve">ponoszenia pełnej odpowiedzialności za szkody oraz następstwa nieszczęśliwych </w:t>
      </w:r>
      <w:r w:rsidRPr="00184E68">
        <w:rPr>
          <w:rFonts w:cstheme="minorHAnsi"/>
          <w:sz w:val="24"/>
          <w:szCs w:val="24"/>
        </w:rPr>
        <w:lastRenderedPageBreak/>
        <w:t xml:space="preserve">wypadków pracowników i osób trzecich, powstałe w związku z prowadzonymi robotami; </w:t>
      </w:r>
    </w:p>
    <w:p w14:paraId="59177BFC" w14:textId="77777777" w:rsidR="001659B8" w:rsidRPr="00184E68"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 xml:space="preserve">ponoszenia całkowitej odpowiedzialności za szkody wyrządzone w związku </w:t>
      </w:r>
      <w:r w:rsidRPr="00184E68">
        <w:rPr>
          <w:rFonts w:cstheme="minorHAnsi"/>
          <w:sz w:val="24"/>
          <w:szCs w:val="24"/>
        </w:rPr>
        <w:br/>
        <w:t xml:space="preserve">z niniejszą umową powstałe na skutek jego działania lub zaniechania, </w:t>
      </w:r>
    </w:p>
    <w:p w14:paraId="74FC4A96" w14:textId="77777777" w:rsidR="001659B8" w:rsidRPr="00184E68"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 xml:space="preserve">zabezpieczenia instalacji i urządzeń na terenie robót i w jej bezpośrednim otoczeniu, przed ich zniszczeniem lub uszkodzeniem w trakcie wykonywania robót; </w:t>
      </w:r>
    </w:p>
    <w:p w14:paraId="0DC646BE" w14:textId="1E7900ED" w:rsidR="001659B8" w:rsidRPr="00184E68" w:rsidRDefault="00E01AD2"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 xml:space="preserve">dbania </w:t>
      </w:r>
      <w:r w:rsidR="001659B8" w:rsidRPr="00184E68">
        <w:rPr>
          <w:rFonts w:cstheme="minorHAnsi"/>
          <w:sz w:val="24"/>
          <w:szCs w:val="24"/>
        </w:rPr>
        <w:t xml:space="preserve">o porządek na terenie robót oraz </w:t>
      </w:r>
      <w:r w:rsidRPr="00184E68">
        <w:rPr>
          <w:rFonts w:cstheme="minorHAnsi"/>
          <w:sz w:val="24"/>
          <w:szCs w:val="24"/>
        </w:rPr>
        <w:t xml:space="preserve">utrzymywania </w:t>
      </w:r>
      <w:r w:rsidR="001659B8" w:rsidRPr="00184E68">
        <w:rPr>
          <w:rFonts w:cstheme="minorHAnsi"/>
          <w:sz w:val="24"/>
          <w:szCs w:val="24"/>
        </w:rPr>
        <w:t xml:space="preserve">terenu robót w należytym stanie i porządku oraz w stanie wolnym od przeszkód komunikacyjnych; </w:t>
      </w:r>
    </w:p>
    <w:p w14:paraId="0A94B062" w14:textId="67478342" w:rsidR="001659B8" w:rsidRPr="004A4BCA"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4A4BCA">
        <w:rPr>
          <w:rFonts w:cstheme="minorHAnsi"/>
          <w:sz w:val="24"/>
          <w:szCs w:val="24"/>
        </w:rPr>
        <w:t>uporządkowania terenu budowy po zakończeniu robót, zaplecza budowy, jak również terenów sąsiadujących zajętych lub użytkowanych przez Wykonawcę,</w:t>
      </w:r>
      <w:r w:rsidR="00E01AD2" w:rsidRPr="004A4BCA">
        <w:rPr>
          <w:rFonts w:cstheme="minorHAnsi"/>
          <w:sz w:val="24"/>
          <w:szCs w:val="24"/>
        </w:rPr>
        <w:t xml:space="preserve"> </w:t>
      </w:r>
      <w:r w:rsidRPr="004A4BCA">
        <w:rPr>
          <w:rFonts w:cstheme="minorHAnsi"/>
          <w:sz w:val="24"/>
          <w:szCs w:val="24"/>
        </w:rPr>
        <w:t>w tym dokonania na własny koszt renowacji zniszczonych lub uszkodzonych</w:t>
      </w:r>
      <w:r w:rsidR="00E01AD2" w:rsidRPr="004A4BCA">
        <w:rPr>
          <w:rFonts w:cstheme="minorHAnsi"/>
          <w:sz w:val="24"/>
          <w:szCs w:val="24"/>
        </w:rPr>
        <w:t xml:space="preserve"> </w:t>
      </w:r>
      <w:r w:rsidRPr="004A4BCA">
        <w:rPr>
          <w:rFonts w:cstheme="minorHAnsi"/>
          <w:sz w:val="24"/>
          <w:szCs w:val="24"/>
        </w:rPr>
        <w:t xml:space="preserve">w wyniku prowadzonych prac, instalacji lub urządzeń; </w:t>
      </w:r>
    </w:p>
    <w:p w14:paraId="053F4C6A" w14:textId="783BE3D4" w:rsidR="001659B8" w:rsidRPr="00184E68"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kompletowania w trakcie realizacji robót wszelkiej dokumentacji zgodnie</w:t>
      </w:r>
      <w:r w:rsidR="00E01AD2" w:rsidRPr="00184E68">
        <w:rPr>
          <w:rFonts w:cstheme="minorHAnsi"/>
          <w:sz w:val="24"/>
          <w:szCs w:val="24"/>
        </w:rPr>
        <w:t xml:space="preserve"> </w:t>
      </w:r>
      <w:r w:rsidRPr="00184E68">
        <w:rPr>
          <w:rFonts w:cstheme="minorHAnsi"/>
          <w:sz w:val="24"/>
          <w:szCs w:val="24"/>
        </w:rPr>
        <w:t xml:space="preserve">z przepisami Prawa budowlanego oraz </w:t>
      </w:r>
      <w:r w:rsidR="00E01AD2" w:rsidRPr="00184E68">
        <w:rPr>
          <w:rFonts w:cstheme="minorHAnsi"/>
          <w:sz w:val="24"/>
          <w:szCs w:val="24"/>
        </w:rPr>
        <w:t xml:space="preserve">przygotowania </w:t>
      </w:r>
      <w:r w:rsidRPr="00184E68">
        <w:rPr>
          <w:rFonts w:cstheme="minorHAnsi"/>
          <w:sz w:val="24"/>
          <w:szCs w:val="24"/>
        </w:rPr>
        <w:t xml:space="preserve">do odbioru końcowego kompletu dokumentów niezbędnych przy odbiorze; </w:t>
      </w:r>
    </w:p>
    <w:p w14:paraId="68632372" w14:textId="529E4C09" w:rsidR="001659B8" w:rsidRPr="00184E68"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wykonania dokumentacji powykonawczej oraz jeśli będzie wymagane</w:t>
      </w:r>
      <w:r w:rsidR="00B91DD1" w:rsidRPr="00184E68">
        <w:rPr>
          <w:rFonts w:cstheme="minorHAnsi"/>
          <w:sz w:val="24"/>
          <w:szCs w:val="24"/>
        </w:rPr>
        <w:t xml:space="preserve"> przez przepisy prawa </w:t>
      </w:r>
      <w:r w:rsidRPr="00184E68">
        <w:rPr>
          <w:rFonts w:cstheme="minorHAnsi"/>
          <w:sz w:val="24"/>
          <w:szCs w:val="24"/>
        </w:rPr>
        <w:t xml:space="preserve"> </w:t>
      </w:r>
      <w:r w:rsidR="00E01AD2" w:rsidRPr="00184E68">
        <w:rPr>
          <w:rFonts w:cstheme="minorHAnsi"/>
          <w:sz w:val="24"/>
          <w:szCs w:val="24"/>
        </w:rPr>
        <w:t>uzyskani</w:t>
      </w:r>
      <w:r w:rsidR="00B91DD1" w:rsidRPr="00184E68">
        <w:rPr>
          <w:rFonts w:cstheme="minorHAnsi"/>
          <w:sz w:val="24"/>
          <w:szCs w:val="24"/>
        </w:rPr>
        <w:t xml:space="preserve">e </w:t>
      </w:r>
      <w:r w:rsidRPr="00184E68">
        <w:rPr>
          <w:rFonts w:cstheme="minorHAnsi"/>
          <w:sz w:val="24"/>
          <w:szCs w:val="24"/>
        </w:rPr>
        <w:t xml:space="preserve">w imieniu Zamawiającego ostatecznej decyzji pozwolenia na użytkowanie; </w:t>
      </w:r>
    </w:p>
    <w:p w14:paraId="3E53BB4F" w14:textId="18785602" w:rsidR="001659B8" w:rsidRPr="00184E68"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usunięcia wszelkich wad stwierdzonych przez nadzór inwestorski w trakcie trwania robót w terminie wyznaczonym przez Zamawiającego</w:t>
      </w:r>
      <w:r w:rsidR="00E01AD2" w:rsidRPr="00184E68">
        <w:rPr>
          <w:rFonts w:cstheme="minorHAnsi"/>
          <w:sz w:val="24"/>
          <w:szCs w:val="24"/>
        </w:rPr>
        <w:t>;</w:t>
      </w:r>
    </w:p>
    <w:p w14:paraId="2D4598F2" w14:textId="77777777" w:rsidR="001659B8" w:rsidRPr="00184E68" w:rsidRDefault="001659B8" w:rsidP="001A4F10">
      <w:pPr>
        <w:pStyle w:val="Akapitzlist"/>
        <w:widowControl w:val="0"/>
        <w:numPr>
          <w:ilvl w:val="0"/>
          <w:numId w:val="94"/>
        </w:numPr>
        <w:tabs>
          <w:tab w:val="left" w:pos="142"/>
        </w:tabs>
        <w:suppressAutoHyphens/>
        <w:spacing w:line="276" w:lineRule="auto"/>
        <w:ind w:left="851" w:right="96" w:hanging="425"/>
        <w:jc w:val="both"/>
        <w:rPr>
          <w:rFonts w:cstheme="minorHAnsi"/>
          <w:sz w:val="24"/>
          <w:szCs w:val="24"/>
        </w:rPr>
      </w:pPr>
      <w:r w:rsidRPr="00184E68">
        <w:rPr>
          <w:rFonts w:cstheme="minorHAnsi"/>
          <w:sz w:val="24"/>
          <w:szCs w:val="24"/>
        </w:rPr>
        <w:t xml:space="preserve">ponoszenia wyłącznej odpowiedzialności za wszelkie szkody będące następstwem niewykonania lub nienależytego wykonania przedmiotu umowy, które to szkody Wykonawca zobowiązuje się pokryć w pełnej wysokości; </w:t>
      </w:r>
    </w:p>
    <w:p w14:paraId="71AF9773" w14:textId="557170FB" w:rsidR="001659B8" w:rsidRPr="00184E68" w:rsidRDefault="001659B8" w:rsidP="001A4F10">
      <w:pPr>
        <w:pStyle w:val="Akapitzlist"/>
        <w:widowControl w:val="0"/>
        <w:numPr>
          <w:ilvl w:val="0"/>
          <w:numId w:val="94"/>
        </w:numPr>
        <w:tabs>
          <w:tab w:val="left" w:pos="142"/>
        </w:tabs>
        <w:suppressAutoHyphens/>
        <w:spacing w:line="276" w:lineRule="auto"/>
        <w:ind w:left="851" w:right="95" w:hanging="425"/>
        <w:jc w:val="both"/>
        <w:rPr>
          <w:rFonts w:cstheme="minorHAnsi"/>
          <w:vanish/>
          <w:sz w:val="24"/>
          <w:szCs w:val="24"/>
        </w:rPr>
      </w:pPr>
      <w:r w:rsidRPr="00184E68">
        <w:rPr>
          <w:rFonts w:cstheme="minorHAnsi"/>
          <w:sz w:val="24"/>
          <w:szCs w:val="24"/>
        </w:rPr>
        <w:t xml:space="preserve">niezwłocznego informowania Zamawiającego (inspektora nadzoru inwestorskiego) </w:t>
      </w:r>
      <w:r w:rsidR="00E01AD2" w:rsidRPr="00184E68">
        <w:rPr>
          <w:rFonts w:cstheme="minorHAnsi"/>
          <w:sz w:val="24"/>
          <w:szCs w:val="24"/>
        </w:rPr>
        <w:br/>
      </w:r>
      <w:r w:rsidRPr="00184E68">
        <w:rPr>
          <w:rFonts w:cstheme="minorHAnsi"/>
          <w:sz w:val="24"/>
          <w:szCs w:val="24"/>
        </w:rPr>
        <w:t xml:space="preserve">o problemach technicznych lub okolicznościach, które mogą wpłynąć na jakość robót lub termin zakończenia robót; </w:t>
      </w:r>
    </w:p>
    <w:p w14:paraId="78520BE3" w14:textId="77777777" w:rsidR="001659B8" w:rsidRPr="00184E68" w:rsidRDefault="001659B8" w:rsidP="001A4F10">
      <w:pPr>
        <w:pStyle w:val="Akapitzlist"/>
        <w:widowControl w:val="0"/>
        <w:numPr>
          <w:ilvl w:val="0"/>
          <w:numId w:val="94"/>
        </w:numPr>
        <w:tabs>
          <w:tab w:val="left" w:pos="142"/>
        </w:tabs>
        <w:suppressAutoHyphens/>
        <w:spacing w:line="276" w:lineRule="auto"/>
        <w:ind w:left="851" w:right="95" w:hanging="425"/>
        <w:jc w:val="both"/>
        <w:rPr>
          <w:rFonts w:cstheme="minorHAnsi"/>
          <w:sz w:val="24"/>
          <w:szCs w:val="24"/>
        </w:rPr>
      </w:pPr>
    </w:p>
    <w:p w14:paraId="7E9F0011" w14:textId="77777777" w:rsidR="001659B8" w:rsidRPr="00184E68" w:rsidRDefault="001659B8" w:rsidP="001A4F10">
      <w:pPr>
        <w:pStyle w:val="Akapitzlist"/>
        <w:widowControl w:val="0"/>
        <w:numPr>
          <w:ilvl w:val="0"/>
          <w:numId w:val="95"/>
        </w:numPr>
        <w:tabs>
          <w:tab w:val="left" w:pos="851"/>
        </w:tabs>
        <w:suppressAutoHyphens/>
        <w:spacing w:line="276" w:lineRule="auto"/>
        <w:ind w:left="851" w:right="95" w:hanging="425"/>
        <w:jc w:val="both"/>
        <w:rPr>
          <w:rFonts w:cstheme="minorHAnsi"/>
          <w:sz w:val="24"/>
          <w:szCs w:val="24"/>
        </w:rPr>
      </w:pPr>
      <w:r w:rsidRPr="00184E68">
        <w:rPr>
          <w:rFonts w:cstheme="minorHAnsi"/>
          <w:sz w:val="24"/>
          <w:szCs w:val="24"/>
        </w:rPr>
        <w:t>udziału w przeglądach gwarancyjnych.</w:t>
      </w:r>
    </w:p>
    <w:p w14:paraId="34D28F14" w14:textId="6BA12238" w:rsidR="001659B8" w:rsidRPr="00184E68" w:rsidRDefault="001659B8" w:rsidP="001A4F10">
      <w:pPr>
        <w:pStyle w:val="Akapitzlist"/>
        <w:widowControl w:val="0"/>
        <w:numPr>
          <w:ilvl w:val="1"/>
          <w:numId w:val="60"/>
        </w:numPr>
        <w:tabs>
          <w:tab w:val="left" w:pos="142"/>
          <w:tab w:val="left" w:pos="426"/>
        </w:tabs>
        <w:suppressAutoHyphens/>
        <w:spacing w:line="276" w:lineRule="auto"/>
        <w:ind w:left="425" w:right="96" w:hanging="425"/>
        <w:jc w:val="both"/>
        <w:rPr>
          <w:rFonts w:cstheme="minorHAnsi"/>
          <w:sz w:val="24"/>
          <w:szCs w:val="24"/>
        </w:rPr>
      </w:pPr>
      <w:r w:rsidRPr="00184E68">
        <w:rPr>
          <w:rFonts w:cstheme="minorHAnsi"/>
          <w:sz w:val="24"/>
          <w:szCs w:val="24"/>
        </w:rPr>
        <w:t>Wykonawca zobowiązany jest zapewnić do realizacji niniejszej umowy osoby posiadające, stosowne do wykonania przedmiotu umowy, kwalifikacje zawodowe i uprawnienia budowlane, co do podwykonawcy także.</w:t>
      </w:r>
    </w:p>
    <w:p w14:paraId="0CC7B255" w14:textId="3DA23475" w:rsidR="001659B8" w:rsidRPr="00184E68" w:rsidRDefault="001659B8" w:rsidP="001A4F10">
      <w:pPr>
        <w:pStyle w:val="Akapitzlist"/>
        <w:widowControl w:val="0"/>
        <w:numPr>
          <w:ilvl w:val="1"/>
          <w:numId w:val="60"/>
        </w:numPr>
        <w:tabs>
          <w:tab w:val="left" w:pos="142"/>
          <w:tab w:val="left" w:pos="426"/>
        </w:tabs>
        <w:suppressAutoHyphens/>
        <w:spacing w:line="276" w:lineRule="auto"/>
        <w:ind w:left="426" w:right="95" w:hanging="426"/>
        <w:jc w:val="both"/>
        <w:rPr>
          <w:rFonts w:cstheme="minorHAnsi"/>
          <w:sz w:val="24"/>
          <w:szCs w:val="24"/>
        </w:rPr>
      </w:pPr>
      <w:r w:rsidRPr="00184E68">
        <w:rPr>
          <w:rFonts w:cstheme="minorHAnsi"/>
          <w:sz w:val="24"/>
          <w:szCs w:val="24"/>
        </w:rPr>
        <w:t>Wykonawca zobowiązuje się do wykonania i wydania przedmiotu umowy w stanie kompletnym wg danych określonych w S</w:t>
      </w:r>
      <w:r w:rsidR="004968D8" w:rsidRPr="00184E68">
        <w:rPr>
          <w:rFonts w:cstheme="minorHAnsi"/>
          <w:sz w:val="24"/>
          <w:szCs w:val="24"/>
        </w:rPr>
        <w:t>IWZ</w:t>
      </w:r>
      <w:r w:rsidRPr="00184E68">
        <w:rPr>
          <w:rFonts w:cstheme="minorHAnsi"/>
          <w:sz w:val="24"/>
          <w:szCs w:val="24"/>
        </w:rPr>
        <w:t xml:space="preserve"> oraz z punktu widzenia celu, któremu służy przedmiot umowy. </w:t>
      </w:r>
    </w:p>
    <w:p w14:paraId="5E800C81" w14:textId="3412A0DF" w:rsidR="00B20F0C" w:rsidRPr="00B20F0C" w:rsidRDefault="001659B8" w:rsidP="00B20F0C">
      <w:pPr>
        <w:pStyle w:val="Akapitzlist"/>
        <w:widowControl w:val="0"/>
        <w:numPr>
          <w:ilvl w:val="1"/>
          <w:numId w:val="60"/>
        </w:numPr>
        <w:tabs>
          <w:tab w:val="left" w:pos="142"/>
          <w:tab w:val="left" w:pos="426"/>
        </w:tabs>
        <w:suppressAutoHyphens/>
        <w:spacing w:line="276" w:lineRule="auto"/>
        <w:ind w:left="426" w:right="95" w:hanging="426"/>
        <w:jc w:val="both"/>
        <w:rPr>
          <w:rFonts w:cstheme="minorHAnsi"/>
          <w:sz w:val="24"/>
          <w:szCs w:val="24"/>
        </w:rPr>
      </w:pPr>
      <w:r w:rsidRPr="00184E68">
        <w:rPr>
          <w:rFonts w:cstheme="minorHAnsi"/>
          <w:sz w:val="24"/>
          <w:szCs w:val="24"/>
        </w:rPr>
        <w:t>Kierownik budowy działać będzie w granicach umocowania określonego w ustawie Prawo budowlane w zakresie wymaganym przepisami wynikającymi z tej ustawy.</w:t>
      </w:r>
    </w:p>
    <w:p w14:paraId="6BC170AE" w14:textId="77777777" w:rsidR="00B20F0C" w:rsidRPr="00184E68" w:rsidRDefault="00B20F0C" w:rsidP="00F9368E">
      <w:pPr>
        <w:pStyle w:val="Default"/>
        <w:jc w:val="center"/>
        <w:rPr>
          <w:rFonts w:asciiTheme="minorHAnsi" w:hAnsiTheme="minorHAnsi" w:cstheme="minorHAnsi"/>
          <w:b/>
          <w:bCs/>
          <w:color w:val="auto"/>
        </w:rPr>
      </w:pPr>
    </w:p>
    <w:p w14:paraId="0FF926F4" w14:textId="7DC6D359" w:rsidR="001659B8" w:rsidRDefault="001659B8" w:rsidP="00F9368E">
      <w:pPr>
        <w:pStyle w:val="Default"/>
        <w:jc w:val="center"/>
        <w:rPr>
          <w:rFonts w:asciiTheme="minorHAnsi" w:hAnsiTheme="minorHAnsi" w:cstheme="minorHAnsi"/>
          <w:b/>
          <w:bCs/>
          <w:color w:val="auto"/>
        </w:rPr>
      </w:pPr>
      <w:r w:rsidRPr="00184E68">
        <w:rPr>
          <w:rFonts w:asciiTheme="minorHAnsi" w:hAnsiTheme="minorHAnsi" w:cstheme="minorHAnsi"/>
          <w:b/>
          <w:bCs/>
          <w:color w:val="auto"/>
        </w:rPr>
        <w:t xml:space="preserve">§ </w:t>
      </w:r>
      <w:r w:rsidR="00E55128" w:rsidRPr="00184E68">
        <w:rPr>
          <w:rFonts w:asciiTheme="minorHAnsi" w:hAnsiTheme="minorHAnsi" w:cstheme="minorHAnsi"/>
          <w:b/>
          <w:bCs/>
          <w:color w:val="auto"/>
        </w:rPr>
        <w:t>5</w:t>
      </w:r>
      <w:r w:rsidRPr="00184E68">
        <w:rPr>
          <w:rFonts w:asciiTheme="minorHAnsi" w:hAnsiTheme="minorHAnsi" w:cstheme="minorHAnsi"/>
          <w:b/>
          <w:bCs/>
          <w:color w:val="auto"/>
        </w:rPr>
        <w:t xml:space="preserve"> PRZEKAZANIE TERENU BUDOWY</w:t>
      </w:r>
    </w:p>
    <w:p w14:paraId="4FA706D3" w14:textId="77777777" w:rsidR="00B20F0C" w:rsidRPr="00184E68" w:rsidRDefault="00B20F0C" w:rsidP="00F9368E">
      <w:pPr>
        <w:pStyle w:val="Default"/>
        <w:jc w:val="center"/>
        <w:rPr>
          <w:rFonts w:asciiTheme="minorHAnsi" w:hAnsiTheme="minorHAnsi" w:cstheme="minorHAnsi"/>
          <w:color w:val="auto"/>
        </w:rPr>
      </w:pPr>
    </w:p>
    <w:p w14:paraId="562B2EBA" w14:textId="6AD448EC" w:rsidR="001659B8" w:rsidRPr="00B20F0C" w:rsidRDefault="001659B8" w:rsidP="00B20F0C">
      <w:pPr>
        <w:pStyle w:val="Akapitzlist"/>
        <w:tabs>
          <w:tab w:val="left" w:pos="142"/>
        </w:tabs>
        <w:spacing w:line="276" w:lineRule="auto"/>
        <w:ind w:left="425"/>
        <w:jc w:val="both"/>
        <w:rPr>
          <w:rFonts w:cstheme="minorHAnsi"/>
          <w:sz w:val="24"/>
          <w:szCs w:val="24"/>
        </w:rPr>
      </w:pPr>
      <w:r w:rsidRPr="00184E68">
        <w:rPr>
          <w:rFonts w:cstheme="minorHAnsi"/>
          <w:sz w:val="24"/>
          <w:szCs w:val="24"/>
        </w:rPr>
        <w:t>Zamawiający dokonuje przekazania Wykonawcy terenu budowy protokolarnie przy udziale inspektora nadzoru inwestorskiego lub wyznaczonego przedstawiciela Zamawiającego</w:t>
      </w:r>
      <w:r w:rsidR="00C64D33">
        <w:rPr>
          <w:rFonts w:cstheme="minorHAnsi"/>
          <w:sz w:val="24"/>
          <w:szCs w:val="24"/>
        </w:rPr>
        <w:t xml:space="preserve"> </w:t>
      </w:r>
      <w:r w:rsidR="00B20F0C">
        <w:rPr>
          <w:rFonts w:cstheme="minorHAnsi"/>
          <w:sz w:val="24"/>
          <w:szCs w:val="24"/>
        </w:rPr>
        <w:br/>
      </w:r>
      <w:r w:rsidR="00C64D33">
        <w:rPr>
          <w:rFonts w:cstheme="minorHAnsi"/>
          <w:sz w:val="24"/>
          <w:szCs w:val="24"/>
        </w:rPr>
        <w:t>w terminie 2 dni liczonych od dnia zawarcia umowy.</w:t>
      </w:r>
    </w:p>
    <w:p w14:paraId="51AC8BE2" w14:textId="0B323E8B" w:rsidR="001659B8" w:rsidRDefault="001659B8" w:rsidP="00F9368E">
      <w:pPr>
        <w:pStyle w:val="Default"/>
        <w:jc w:val="center"/>
        <w:rPr>
          <w:rFonts w:asciiTheme="minorHAnsi" w:hAnsiTheme="minorHAnsi" w:cstheme="minorHAnsi"/>
          <w:b/>
          <w:bCs/>
          <w:color w:val="auto"/>
        </w:rPr>
      </w:pPr>
      <w:r w:rsidRPr="00184E68">
        <w:rPr>
          <w:rFonts w:asciiTheme="minorHAnsi" w:hAnsiTheme="minorHAnsi" w:cstheme="minorHAnsi"/>
          <w:b/>
          <w:bCs/>
          <w:color w:val="auto"/>
        </w:rPr>
        <w:lastRenderedPageBreak/>
        <w:t xml:space="preserve">§ </w:t>
      </w:r>
      <w:r w:rsidR="00C77165" w:rsidRPr="00184E68">
        <w:rPr>
          <w:rFonts w:asciiTheme="minorHAnsi" w:hAnsiTheme="minorHAnsi" w:cstheme="minorHAnsi"/>
          <w:b/>
          <w:bCs/>
          <w:color w:val="auto"/>
        </w:rPr>
        <w:t>6</w:t>
      </w:r>
      <w:r w:rsidRPr="00184E68">
        <w:rPr>
          <w:rFonts w:asciiTheme="minorHAnsi" w:hAnsiTheme="minorHAnsi" w:cstheme="minorHAnsi"/>
          <w:b/>
          <w:bCs/>
          <w:color w:val="auto"/>
        </w:rPr>
        <w:t xml:space="preserve"> ROBOTY BUDOWLANE</w:t>
      </w:r>
    </w:p>
    <w:p w14:paraId="2196062E" w14:textId="77777777" w:rsidR="00B20F0C" w:rsidRPr="00184E68" w:rsidRDefault="00B20F0C" w:rsidP="00F9368E">
      <w:pPr>
        <w:pStyle w:val="Default"/>
        <w:jc w:val="center"/>
        <w:rPr>
          <w:rFonts w:asciiTheme="minorHAnsi" w:hAnsiTheme="minorHAnsi" w:cstheme="minorHAnsi"/>
          <w:color w:val="auto"/>
        </w:rPr>
      </w:pPr>
    </w:p>
    <w:p w14:paraId="637F2FAC" w14:textId="77777777" w:rsidR="001659B8" w:rsidRPr="00184E68" w:rsidRDefault="001659B8" w:rsidP="001A4F10">
      <w:pPr>
        <w:pStyle w:val="Akapitzlist"/>
        <w:numPr>
          <w:ilvl w:val="0"/>
          <w:numId w:val="88"/>
        </w:numPr>
        <w:tabs>
          <w:tab w:val="left" w:pos="142"/>
        </w:tabs>
        <w:spacing w:line="276" w:lineRule="auto"/>
        <w:ind w:left="425" w:hanging="425"/>
        <w:jc w:val="both"/>
        <w:rPr>
          <w:rFonts w:cstheme="minorHAnsi"/>
          <w:sz w:val="24"/>
          <w:szCs w:val="24"/>
        </w:rPr>
      </w:pPr>
      <w:r w:rsidRPr="00184E68">
        <w:rPr>
          <w:rFonts w:cstheme="minorHAnsi"/>
          <w:sz w:val="24"/>
          <w:szCs w:val="24"/>
        </w:rPr>
        <w:t xml:space="preserve">Wykonawca przystąpi do wykonywania robót budowlanych po przekazaniu przez Zamawiającego terenu budowy. </w:t>
      </w:r>
    </w:p>
    <w:p w14:paraId="2154B9C5" w14:textId="2E2ED2DD" w:rsidR="001659B8" w:rsidRPr="00184E68" w:rsidRDefault="001659B8" w:rsidP="001A4F10">
      <w:pPr>
        <w:pStyle w:val="Akapitzlist"/>
        <w:numPr>
          <w:ilvl w:val="0"/>
          <w:numId w:val="88"/>
        </w:numPr>
        <w:tabs>
          <w:tab w:val="left" w:pos="142"/>
        </w:tabs>
        <w:spacing w:line="276" w:lineRule="auto"/>
        <w:ind w:left="425" w:hanging="425"/>
        <w:jc w:val="both"/>
        <w:rPr>
          <w:rFonts w:cstheme="minorHAnsi"/>
          <w:sz w:val="24"/>
          <w:szCs w:val="24"/>
        </w:rPr>
      </w:pPr>
      <w:r w:rsidRPr="00184E68">
        <w:rPr>
          <w:rFonts w:cstheme="minorHAnsi"/>
          <w:sz w:val="24"/>
          <w:szCs w:val="24"/>
        </w:rPr>
        <w:t>Realizacja robót budowlanych polega na modernizacji</w:t>
      </w:r>
      <w:r w:rsidR="00F8183C" w:rsidRPr="00184E68">
        <w:rPr>
          <w:rFonts w:cstheme="minorHAnsi"/>
          <w:sz w:val="24"/>
          <w:szCs w:val="24"/>
        </w:rPr>
        <w:t xml:space="preserve"> i przebudowie części budynku ZOZ we Włoszczowie</w:t>
      </w:r>
      <w:r w:rsidR="00E55128" w:rsidRPr="00184E68">
        <w:rPr>
          <w:rFonts w:cstheme="minorHAnsi"/>
          <w:sz w:val="24"/>
          <w:szCs w:val="24"/>
        </w:rPr>
        <w:t xml:space="preserve"> okre</w:t>
      </w:r>
      <w:r w:rsidR="00C77165" w:rsidRPr="00184E68">
        <w:rPr>
          <w:rFonts w:cstheme="minorHAnsi"/>
          <w:sz w:val="24"/>
          <w:szCs w:val="24"/>
        </w:rPr>
        <w:t>śl</w:t>
      </w:r>
      <w:r w:rsidR="00E55128" w:rsidRPr="00184E68">
        <w:rPr>
          <w:rFonts w:cstheme="minorHAnsi"/>
          <w:sz w:val="24"/>
          <w:szCs w:val="24"/>
        </w:rPr>
        <w:t>onego w § 1 ust. 1</w:t>
      </w:r>
      <w:r w:rsidR="004968D8" w:rsidRPr="00184E68">
        <w:rPr>
          <w:rFonts w:cstheme="minorHAnsi"/>
          <w:sz w:val="24"/>
          <w:szCs w:val="24"/>
        </w:rPr>
        <w:t xml:space="preserve"> </w:t>
      </w:r>
      <w:r w:rsidRPr="00184E68">
        <w:rPr>
          <w:rFonts w:cstheme="minorHAnsi"/>
          <w:sz w:val="24"/>
          <w:szCs w:val="24"/>
        </w:rPr>
        <w:t xml:space="preserve">zgodnie z dokumentacją projektową i STWiOR. </w:t>
      </w:r>
    </w:p>
    <w:p w14:paraId="4A677DB4" w14:textId="7DAD506A" w:rsidR="001659B8" w:rsidRPr="00184E68" w:rsidRDefault="001659B8" w:rsidP="001A4F10">
      <w:pPr>
        <w:pStyle w:val="Akapitzlist"/>
        <w:numPr>
          <w:ilvl w:val="0"/>
          <w:numId w:val="88"/>
        </w:numPr>
        <w:tabs>
          <w:tab w:val="left" w:pos="142"/>
        </w:tabs>
        <w:spacing w:line="276" w:lineRule="auto"/>
        <w:ind w:left="425" w:hanging="425"/>
        <w:jc w:val="both"/>
        <w:rPr>
          <w:rFonts w:cstheme="minorHAnsi"/>
          <w:sz w:val="24"/>
          <w:szCs w:val="24"/>
        </w:rPr>
      </w:pPr>
      <w:r w:rsidRPr="00184E68">
        <w:rPr>
          <w:rFonts w:cstheme="minorHAnsi"/>
          <w:sz w:val="24"/>
          <w:szCs w:val="24"/>
        </w:rPr>
        <w:t>Wszystkie wyroby (urządzenia, materiały), które zostaną użyte do wykonania robót budowlanych winny posiadać niezbędne dokumenty dopuszczające je do obrotu zgodnie</w:t>
      </w:r>
      <w:r w:rsidR="00C76B1A" w:rsidRPr="00184E68">
        <w:rPr>
          <w:rFonts w:cstheme="minorHAnsi"/>
          <w:sz w:val="24"/>
          <w:szCs w:val="24"/>
        </w:rPr>
        <w:br/>
      </w:r>
      <w:r w:rsidRPr="00184E68">
        <w:rPr>
          <w:rFonts w:cstheme="minorHAnsi"/>
          <w:sz w:val="24"/>
          <w:szCs w:val="24"/>
        </w:rPr>
        <w:t xml:space="preserve">z art. 10 ustawy z dnia 7 lipca 1994 r. Prawo budowlane oraz przepisami ustawy z dnia 16 kwietnia 2004 r. o wyrobach budowlanych oraz rozporządzeń wykonawczych do ww. ustawy. </w:t>
      </w:r>
    </w:p>
    <w:p w14:paraId="7F4E32A3" w14:textId="6912484E" w:rsidR="001659B8" w:rsidRPr="00184E68" w:rsidRDefault="001659B8" w:rsidP="001A4F10">
      <w:pPr>
        <w:pStyle w:val="Akapitzlist"/>
        <w:numPr>
          <w:ilvl w:val="0"/>
          <w:numId w:val="88"/>
        </w:numPr>
        <w:tabs>
          <w:tab w:val="left" w:pos="142"/>
        </w:tabs>
        <w:spacing w:line="276" w:lineRule="auto"/>
        <w:ind w:left="425" w:hanging="425"/>
        <w:jc w:val="both"/>
        <w:rPr>
          <w:rFonts w:cstheme="minorHAnsi"/>
          <w:sz w:val="24"/>
          <w:szCs w:val="24"/>
        </w:rPr>
      </w:pPr>
      <w:r w:rsidRPr="00184E68">
        <w:rPr>
          <w:rFonts w:cstheme="minorHAnsi"/>
          <w:sz w:val="24"/>
          <w:szCs w:val="24"/>
        </w:rPr>
        <w:t xml:space="preserve">Wszystkie niezbędne elementy robót budowlanych powinny być wykonane w standardzie </w:t>
      </w:r>
      <w:r w:rsidR="00C76B1A" w:rsidRPr="00184E68">
        <w:rPr>
          <w:rFonts w:cstheme="minorHAnsi"/>
          <w:sz w:val="24"/>
          <w:szCs w:val="24"/>
        </w:rPr>
        <w:br/>
      </w:r>
      <w:r w:rsidRPr="00184E68">
        <w:rPr>
          <w:rFonts w:cstheme="minorHAnsi"/>
          <w:sz w:val="24"/>
          <w:szCs w:val="24"/>
        </w:rPr>
        <w:t xml:space="preserve">i zgodnie z obowiązującymi normami. </w:t>
      </w:r>
    </w:p>
    <w:p w14:paraId="75F985A8" w14:textId="0A44ED24" w:rsidR="001659B8" w:rsidRPr="00184E68" w:rsidRDefault="001659B8" w:rsidP="001A4F10">
      <w:pPr>
        <w:pStyle w:val="Akapitzlist"/>
        <w:numPr>
          <w:ilvl w:val="0"/>
          <w:numId w:val="88"/>
        </w:numPr>
        <w:tabs>
          <w:tab w:val="left" w:pos="142"/>
        </w:tabs>
        <w:spacing w:line="276" w:lineRule="auto"/>
        <w:ind w:left="425" w:hanging="425"/>
        <w:jc w:val="both"/>
        <w:rPr>
          <w:rFonts w:cstheme="minorHAnsi"/>
          <w:sz w:val="24"/>
          <w:szCs w:val="24"/>
        </w:rPr>
      </w:pPr>
      <w:r w:rsidRPr="00184E68">
        <w:rPr>
          <w:rFonts w:cstheme="minorHAnsi"/>
          <w:sz w:val="24"/>
          <w:szCs w:val="24"/>
        </w:rPr>
        <w:t>Roboty wykonywane przez Wykonawcę podlegają kontroli jakości przez inspektora nadzoru inwestorskiego</w:t>
      </w:r>
      <w:r w:rsidR="00F8183C" w:rsidRPr="00184E68">
        <w:rPr>
          <w:rFonts w:cstheme="minorHAnsi"/>
          <w:sz w:val="24"/>
          <w:szCs w:val="24"/>
        </w:rPr>
        <w:t>, autorskiego</w:t>
      </w:r>
      <w:r w:rsidRPr="00184E68">
        <w:rPr>
          <w:rFonts w:cstheme="minorHAnsi"/>
          <w:sz w:val="24"/>
          <w:szCs w:val="24"/>
        </w:rPr>
        <w:t xml:space="preserve"> oraz bezpośrednio przez Zamawiającego. </w:t>
      </w:r>
    </w:p>
    <w:p w14:paraId="00897459" w14:textId="77777777" w:rsidR="001659B8" w:rsidRPr="00184E68" w:rsidRDefault="001659B8" w:rsidP="001A4F10">
      <w:pPr>
        <w:pStyle w:val="Akapitzlist"/>
        <w:numPr>
          <w:ilvl w:val="0"/>
          <w:numId w:val="88"/>
        </w:numPr>
        <w:tabs>
          <w:tab w:val="left" w:pos="142"/>
        </w:tabs>
        <w:spacing w:line="276" w:lineRule="auto"/>
        <w:ind w:left="425" w:hanging="425"/>
        <w:jc w:val="both"/>
        <w:rPr>
          <w:rFonts w:cstheme="minorHAnsi"/>
          <w:sz w:val="24"/>
          <w:szCs w:val="24"/>
        </w:rPr>
      </w:pPr>
      <w:r w:rsidRPr="00184E68">
        <w:rPr>
          <w:rFonts w:cstheme="minorHAnsi"/>
          <w:sz w:val="24"/>
          <w:szCs w:val="24"/>
        </w:rPr>
        <w:t xml:space="preserve">W przypadku braku unormowanych wymagań w dokumentach umownych roboty wykonywane przez Wykonawcę winny spełniać wymagania wynikające ze sztuki budowlanej. </w:t>
      </w:r>
    </w:p>
    <w:p w14:paraId="3441269E" w14:textId="4CB42290" w:rsidR="001659B8" w:rsidRPr="00184E68" w:rsidRDefault="001659B8" w:rsidP="001A4F10">
      <w:pPr>
        <w:pStyle w:val="Akapitzlist"/>
        <w:numPr>
          <w:ilvl w:val="0"/>
          <w:numId w:val="88"/>
        </w:numPr>
        <w:tabs>
          <w:tab w:val="left" w:pos="142"/>
        </w:tabs>
        <w:spacing w:line="276" w:lineRule="auto"/>
        <w:ind w:left="425" w:hanging="425"/>
        <w:jc w:val="both"/>
        <w:rPr>
          <w:rFonts w:cstheme="minorHAnsi"/>
          <w:sz w:val="24"/>
          <w:szCs w:val="24"/>
        </w:rPr>
      </w:pPr>
      <w:r w:rsidRPr="00184E68">
        <w:rPr>
          <w:rFonts w:cstheme="minorHAnsi"/>
          <w:sz w:val="24"/>
          <w:szCs w:val="24"/>
        </w:rPr>
        <w:t xml:space="preserve">W przedmiotowej umowie przyjmuje się, że przez termin sztuka budowlana należy rozumieć wykonanie inwestycji zgodnie z wszelkimi normami prawnymi i technicznymi mającymi zastosowanie w budownictwie przy dochowaniu należytej staranności oraz wg najlepszej, profesjonalnej wiedzy. </w:t>
      </w:r>
    </w:p>
    <w:p w14:paraId="10371208" w14:textId="77777777" w:rsidR="004968D8" w:rsidRPr="00184E68" w:rsidRDefault="004968D8" w:rsidP="004968D8">
      <w:pPr>
        <w:pStyle w:val="Akapitzlist"/>
        <w:tabs>
          <w:tab w:val="left" w:pos="142"/>
        </w:tabs>
        <w:spacing w:line="276" w:lineRule="auto"/>
        <w:ind w:left="425"/>
        <w:jc w:val="both"/>
        <w:rPr>
          <w:rFonts w:cstheme="minorHAnsi"/>
          <w:sz w:val="24"/>
          <w:szCs w:val="24"/>
        </w:rPr>
      </w:pPr>
    </w:p>
    <w:p w14:paraId="42733C4A" w14:textId="4D5EF386" w:rsidR="001659B8" w:rsidRDefault="001659B8" w:rsidP="00F9368E">
      <w:pPr>
        <w:pStyle w:val="Default"/>
        <w:jc w:val="center"/>
        <w:rPr>
          <w:rFonts w:asciiTheme="minorHAnsi" w:hAnsiTheme="minorHAnsi" w:cstheme="minorHAnsi"/>
          <w:b/>
          <w:bCs/>
          <w:color w:val="auto"/>
        </w:rPr>
      </w:pPr>
      <w:r w:rsidRPr="00184E68">
        <w:rPr>
          <w:rFonts w:asciiTheme="minorHAnsi" w:hAnsiTheme="minorHAnsi" w:cstheme="minorHAnsi"/>
          <w:b/>
          <w:bCs/>
          <w:color w:val="auto"/>
        </w:rPr>
        <w:t xml:space="preserve">§ </w:t>
      </w:r>
      <w:r w:rsidR="00C77165" w:rsidRPr="00184E68">
        <w:rPr>
          <w:rFonts w:asciiTheme="minorHAnsi" w:hAnsiTheme="minorHAnsi" w:cstheme="minorHAnsi"/>
          <w:b/>
          <w:bCs/>
          <w:color w:val="auto"/>
        </w:rPr>
        <w:t>7</w:t>
      </w:r>
      <w:r w:rsidRPr="00184E68">
        <w:rPr>
          <w:rFonts w:asciiTheme="minorHAnsi" w:hAnsiTheme="minorHAnsi" w:cstheme="minorHAnsi"/>
          <w:b/>
          <w:bCs/>
          <w:color w:val="auto"/>
        </w:rPr>
        <w:t xml:space="preserve"> ODBIORY ROBÓT BUDOWLANYCH</w:t>
      </w:r>
    </w:p>
    <w:p w14:paraId="4EB12AE1" w14:textId="77777777" w:rsidR="00B20F0C" w:rsidRPr="00184E68" w:rsidRDefault="00B20F0C" w:rsidP="00F9368E">
      <w:pPr>
        <w:pStyle w:val="Default"/>
        <w:jc w:val="center"/>
        <w:rPr>
          <w:rFonts w:asciiTheme="minorHAnsi" w:hAnsiTheme="minorHAnsi" w:cstheme="minorHAnsi"/>
          <w:color w:val="auto"/>
        </w:rPr>
      </w:pPr>
    </w:p>
    <w:p w14:paraId="59DCAD66" w14:textId="77777777"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 xml:space="preserve">Strony zgodnie postanawiają, że będą stosowane następujące rodzaje odbiorów robót: </w:t>
      </w:r>
    </w:p>
    <w:p w14:paraId="01F5015E" w14:textId="5B95EBFF" w:rsidR="001659B8" w:rsidRPr="00184E68" w:rsidRDefault="001659B8" w:rsidP="001A4F10">
      <w:pPr>
        <w:pStyle w:val="Akapitzlist"/>
        <w:numPr>
          <w:ilvl w:val="0"/>
          <w:numId w:val="90"/>
        </w:numPr>
        <w:tabs>
          <w:tab w:val="left" w:pos="142"/>
        </w:tabs>
        <w:ind w:left="851" w:hanging="425"/>
        <w:jc w:val="both"/>
        <w:rPr>
          <w:rFonts w:cstheme="minorHAnsi"/>
          <w:sz w:val="24"/>
          <w:szCs w:val="24"/>
        </w:rPr>
      </w:pPr>
      <w:r w:rsidRPr="00184E68">
        <w:rPr>
          <w:rFonts w:cstheme="minorHAnsi"/>
          <w:sz w:val="24"/>
          <w:szCs w:val="24"/>
        </w:rPr>
        <w:t xml:space="preserve">Odbiory </w:t>
      </w:r>
      <w:r w:rsidR="00E55128" w:rsidRPr="00184E68">
        <w:rPr>
          <w:rFonts w:cstheme="minorHAnsi"/>
          <w:sz w:val="24"/>
          <w:szCs w:val="24"/>
        </w:rPr>
        <w:t xml:space="preserve">częściowe, odbiory </w:t>
      </w:r>
      <w:r w:rsidRPr="00184E68">
        <w:rPr>
          <w:rFonts w:cstheme="minorHAnsi"/>
          <w:sz w:val="24"/>
          <w:szCs w:val="24"/>
        </w:rPr>
        <w:t>robót zanikających i ulegających zakryciu;</w:t>
      </w:r>
    </w:p>
    <w:p w14:paraId="2F42286C" w14:textId="77777777" w:rsidR="001659B8" w:rsidRPr="00184E68" w:rsidRDefault="001659B8" w:rsidP="001A4F10">
      <w:pPr>
        <w:pStyle w:val="Akapitzlist"/>
        <w:numPr>
          <w:ilvl w:val="0"/>
          <w:numId w:val="90"/>
        </w:numPr>
        <w:tabs>
          <w:tab w:val="left" w:pos="142"/>
        </w:tabs>
        <w:ind w:left="851" w:hanging="425"/>
        <w:jc w:val="both"/>
        <w:rPr>
          <w:rFonts w:cstheme="minorHAnsi"/>
          <w:sz w:val="24"/>
          <w:szCs w:val="24"/>
        </w:rPr>
      </w:pPr>
      <w:r w:rsidRPr="00184E68">
        <w:rPr>
          <w:rFonts w:cstheme="minorHAnsi"/>
          <w:sz w:val="24"/>
          <w:szCs w:val="24"/>
        </w:rPr>
        <w:t xml:space="preserve">Odbiór końcowy. </w:t>
      </w:r>
    </w:p>
    <w:p w14:paraId="181596B3" w14:textId="2571DE2B"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 xml:space="preserve">Odbiory robót </w:t>
      </w:r>
      <w:r w:rsidR="00E55128" w:rsidRPr="00184E68">
        <w:rPr>
          <w:rFonts w:cstheme="minorHAnsi"/>
          <w:sz w:val="24"/>
          <w:szCs w:val="24"/>
        </w:rPr>
        <w:t xml:space="preserve">częściowych lub robót </w:t>
      </w:r>
      <w:r w:rsidRPr="00184E68">
        <w:rPr>
          <w:rFonts w:cstheme="minorHAnsi"/>
          <w:sz w:val="24"/>
          <w:szCs w:val="24"/>
        </w:rPr>
        <w:t xml:space="preserve">zanikających lub ulegających zakryciu będą dokonywane bezpośrednio przez inspektora nadzoru inwestorskiego lub przedstawicieli Zamawiającego. </w:t>
      </w:r>
    </w:p>
    <w:p w14:paraId="0F4304E2" w14:textId="7A2255BF"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 xml:space="preserve">Wykonawca winien zgłaszać gotowość do odbiorów robót </w:t>
      </w:r>
      <w:r w:rsidR="00E55128" w:rsidRPr="00184E68">
        <w:rPr>
          <w:rFonts w:cstheme="minorHAnsi"/>
          <w:sz w:val="24"/>
          <w:szCs w:val="24"/>
        </w:rPr>
        <w:t xml:space="preserve">częściowych lub </w:t>
      </w:r>
      <w:r w:rsidRPr="00184E68">
        <w:rPr>
          <w:rFonts w:cstheme="minorHAnsi"/>
          <w:sz w:val="24"/>
          <w:szCs w:val="24"/>
        </w:rPr>
        <w:t xml:space="preserve">zanikających </w:t>
      </w:r>
      <w:r w:rsidR="00B20F0C">
        <w:rPr>
          <w:rFonts w:cstheme="minorHAnsi"/>
          <w:sz w:val="24"/>
          <w:szCs w:val="24"/>
        </w:rPr>
        <w:br/>
      </w:r>
      <w:r w:rsidRPr="00184E68">
        <w:rPr>
          <w:rFonts w:cstheme="minorHAnsi"/>
          <w:sz w:val="24"/>
          <w:szCs w:val="24"/>
        </w:rPr>
        <w:t>i ulegających zakryciu na piśmie lub e-mailem</w:t>
      </w:r>
      <w:r w:rsidR="00B91DD1" w:rsidRPr="00184E68">
        <w:rPr>
          <w:rFonts w:cstheme="minorHAnsi"/>
          <w:sz w:val="24"/>
          <w:szCs w:val="24"/>
        </w:rPr>
        <w:t>, na adres wskazany w § 17 Umowy</w:t>
      </w:r>
      <w:r w:rsidRPr="00184E68">
        <w:rPr>
          <w:rFonts w:cstheme="minorHAnsi"/>
          <w:sz w:val="24"/>
          <w:szCs w:val="24"/>
        </w:rPr>
        <w:t xml:space="preserve"> </w:t>
      </w:r>
      <w:r w:rsidR="00B20F0C">
        <w:rPr>
          <w:rFonts w:cstheme="minorHAnsi"/>
          <w:sz w:val="24"/>
          <w:szCs w:val="24"/>
        </w:rPr>
        <w:br/>
      </w:r>
      <w:r w:rsidRPr="00184E68">
        <w:rPr>
          <w:rFonts w:cstheme="minorHAnsi"/>
          <w:sz w:val="24"/>
          <w:szCs w:val="24"/>
        </w:rPr>
        <w:t xml:space="preserve">z odpowiednim wyprzedzeniem umożliwiającym podjęcie działań przez inspektora nadzoru inwestorskiego i przedstawiciela lub przedstawicieli Zamawiającego. </w:t>
      </w:r>
    </w:p>
    <w:p w14:paraId="191EF9E4" w14:textId="4ADF8F0F"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 xml:space="preserve">Wykonawca na piśmie zgłosi Zamawiającemu gotowość do odbioru końcowego. </w:t>
      </w:r>
    </w:p>
    <w:p w14:paraId="5465649D" w14:textId="7D80149A"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 xml:space="preserve">Wydanie Zamawiającemu zadania inwestycyjnego następuje w protokole odbioru końcowego zadania inwestycyjnego. </w:t>
      </w:r>
    </w:p>
    <w:p w14:paraId="70632AF6" w14:textId="02F25076" w:rsidR="001659B8" w:rsidRPr="00184E68" w:rsidRDefault="001659B8" w:rsidP="001A4F10">
      <w:pPr>
        <w:pStyle w:val="Akapitzlist"/>
        <w:numPr>
          <w:ilvl w:val="0"/>
          <w:numId w:val="89"/>
        </w:numPr>
        <w:tabs>
          <w:tab w:val="left" w:pos="142"/>
        </w:tabs>
        <w:ind w:left="426" w:hanging="426"/>
        <w:jc w:val="both"/>
      </w:pPr>
      <w:r w:rsidRPr="00184E68">
        <w:rPr>
          <w:rFonts w:cstheme="minorHAnsi"/>
          <w:sz w:val="24"/>
          <w:szCs w:val="24"/>
        </w:rPr>
        <w:t>Odbioru końcowego zadania inwestycyjnego dokonuje komisja odbiorowa powołana przez Zamawiającego, której podstawowy człon tworzą</w:t>
      </w:r>
      <w:r w:rsidR="00C76B1A" w:rsidRPr="00184E68">
        <w:rPr>
          <w:rFonts w:cstheme="minorHAnsi"/>
          <w:sz w:val="24"/>
          <w:szCs w:val="24"/>
        </w:rPr>
        <w:t xml:space="preserve"> </w:t>
      </w:r>
      <w:r w:rsidRPr="00184E68">
        <w:rPr>
          <w:sz w:val="24"/>
          <w:szCs w:val="24"/>
        </w:rPr>
        <w:t>przedstawiciele Zamawiającego</w:t>
      </w:r>
      <w:r w:rsidRPr="00184E68">
        <w:t xml:space="preserve">. </w:t>
      </w:r>
    </w:p>
    <w:p w14:paraId="2774099E" w14:textId="250565FB"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Podstawą zgłoszenia przez Wykonawcę gotowości do odbioru końcowego będzie faktyczne wykonanie wszystkich robót budowlanych. Wraz z pisemnym zgłoszeniem gotowości do odbioru końcowego zadania inwestycyjnego Wykonawca przekaże Zamawiającemu kompletne dokumenty zweryfikowane przez osobę upoważnioną przez Zamawiającego</w:t>
      </w:r>
      <w:r w:rsidR="00C76B1A" w:rsidRPr="00184E68">
        <w:rPr>
          <w:rFonts w:cstheme="minorHAnsi"/>
          <w:sz w:val="24"/>
          <w:szCs w:val="24"/>
        </w:rPr>
        <w:t>, tj.</w:t>
      </w:r>
      <w:r w:rsidRPr="00184E68">
        <w:rPr>
          <w:rFonts w:cstheme="minorHAnsi"/>
          <w:sz w:val="24"/>
          <w:szCs w:val="24"/>
        </w:rPr>
        <w:t xml:space="preserve">: </w:t>
      </w:r>
    </w:p>
    <w:p w14:paraId="29A1BBC1" w14:textId="77777777" w:rsidR="001659B8" w:rsidRPr="00184E68" w:rsidRDefault="001659B8" w:rsidP="001A4F10">
      <w:pPr>
        <w:pStyle w:val="Akapitzlist"/>
        <w:numPr>
          <w:ilvl w:val="0"/>
          <w:numId w:val="91"/>
        </w:numPr>
        <w:tabs>
          <w:tab w:val="left" w:pos="142"/>
        </w:tabs>
        <w:ind w:left="851" w:hanging="425"/>
        <w:jc w:val="both"/>
        <w:rPr>
          <w:rFonts w:cstheme="minorHAnsi"/>
          <w:sz w:val="24"/>
          <w:szCs w:val="24"/>
        </w:rPr>
      </w:pPr>
      <w:r w:rsidRPr="00184E68">
        <w:rPr>
          <w:rFonts w:cstheme="minorHAnsi"/>
          <w:sz w:val="24"/>
          <w:szCs w:val="24"/>
        </w:rPr>
        <w:t xml:space="preserve">dokumentację powykonawczą; </w:t>
      </w:r>
    </w:p>
    <w:p w14:paraId="3CACAE49" w14:textId="77777777" w:rsidR="001659B8" w:rsidRPr="00184E68" w:rsidRDefault="001659B8" w:rsidP="001A4F10">
      <w:pPr>
        <w:pStyle w:val="Akapitzlist"/>
        <w:numPr>
          <w:ilvl w:val="0"/>
          <w:numId w:val="91"/>
        </w:numPr>
        <w:tabs>
          <w:tab w:val="left" w:pos="142"/>
        </w:tabs>
        <w:ind w:left="851" w:hanging="425"/>
        <w:jc w:val="both"/>
        <w:rPr>
          <w:rFonts w:cstheme="minorHAnsi"/>
          <w:sz w:val="24"/>
          <w:szCs w:val="24"/>
        </w:rPr>
      </w:pPr>
      <w:r w:rsidRPr="00184E68">
        <w:rPr>
          <w:rFonts w:cstheme="minorHAnsi"/>
          <w:sz w:val="24"/>
          <w:szCs w:val="24"/>
        </w:rPr>
        <w:lastRenderedPageBreak/>
        <w:t xml:space="preserve">oświadczenie kierownika budowy o zgodności wykonania robót z dokumentacją projektowo-kosztorysową, obowiązującymi przepisami i normami; </w:t>
      </w:r>
    </w:p>
    <w:p w14:paraId="47A6F1D3" w14:textId="77777777" w:rsidR="001659B8" w:rsidRPr="00184E68" w:rsidRDefault="001659B8" w:rsidP="001A4F10">
      <w:pPr>
        <w:pStyle w:val="Akapitzlist"/>
        <w:numPr>
          <w:ilvl w:val="0"/>
          <w:numId w:val="91"/>
        </w:numPr>
        <w:tabs>
          <w:tab w:val="left" w:pos="142"/>
        </w:tabs>
        <w:ind w:left="851" w:hanging="425"/>
        <w:jc w:val="both"/>
        <w:rPr>
          <w:rFonts w:cstheme="minorHAnsi"/>
          <w:sz w:val="24"/>
          <w:szCs w:val="24"/>
        </w:rPr>
      </w:pPr>
      <w:r w:rsidRPr="00184E68">
        <w:rPr>
          <w:rFonts w:cstheme="minorHAnsi"/>
          <w:sz w:val="24"/>
          <w:szCs w:val="24"/>
        </w:rPr>
        <w:t xml:space="preserve">dokumenty (certyfikaty, deklaracje zgodności itd.) potwierdzające, że wbudowane wyroby budowlane są zgodne z art. 10 ustawy Prawo budowlane i ustawą o wyrobach budowlanych oraz rozporządzeń wykonawczych wydanych na podstawie ww. ustawy; </w:t>
      </w:r>
    </w:p>
    <w:p w14:paraId="6A97F42E" w14:textId="77777777" w:rsidR="001659B8" w:rsidRPr="00184E68" w:rsidRDefault="001659B8" w:rsidP="001A4F10">
      <w:pPr>
        <w:pStyle w:val="Akapitzlist"/>
        <w:numPr>
          <w:ilvl w:val="0"/>
          <w:numId w:val="91"/>
        </w:numPr>
        <w:tabs>
          <w:tab w:val="left" w:pos="142"/>
        </w:tabs>
        <w:ind w:left="851" w:hanging="425"/>
        <w:jc w:val="both"/>
        <w:rPr>
          <w:rFonts w:cstheme="minorHAnsi"/>
          <w:sz w:val="24"/>
          <w:szCs w:val="24"/>
        </w:rPr>
      </w:pPr>
      <w:r w:rsidRPr="00184E68">
        <w:rPr>
          <w:rFonts w:cstheme="minorHAnsi"/>
          <w:sz w:val="24"/>
          <w:szCs w:val="24"/>
        </w:rPr>
        <w:t xml:space="preserve">pozostałe dokumenty potwierdzające należyte wykonanie przedmiotu umowy. </w:t>
      </w:r>
    </w:p>
    <w:p w14:paraId="627F8251" w14:textId="5C7D1FA2"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 xml:space="preserve">Zamawiający wyznaczy i rozpocznie czynności odbioru końcowego w terminie do </w:t>
      </w:r>
      <w:r w:rsidR="00C76B1A" w:rsidRPr="00184E68">
        <w:rPr>
          <w:rFonts w:cstheme="minorHAnsi"/>
          <w:sz w:val="24"/>
          <w:szCs w:val="24"/>
        </w:rPr>
        <w:t xml:space="preserve">2 </w:t>
      </w:r>
      <w:r w:rsidRPr="00184E68">
        <w:rPr>
          <w:rFonts w:cstheme="minorHAnsi"/>
          <w:sz w:val="24"/>
          <w:szCs w:val="24"/>
        </w:rPr>
        <w:t xml:space="preserve">dni </w:t>
      </w:r>
      <w:r w:rsidR="00C76B1A" w:rsidRPr="00184E68">
        <w:rPr>
          <w:rFonts w:cstheme="minorHAnsi"/>
          <w:sz w:val="24"/>
          <w:szCs w:val="24"/>
        </w:rPr>
        <w:t xml:space="preserve">roboczych </w:t>
      </w:r>
      <w:r w:rsidRPr="00184E68">
        <w:rPr>
          <w:rFonts w:cstheme="minorHAnsi"/>
          <w:sz w:val="24"/>
          <w:szCs w:val="24"/>
        </w:rPr>
        <w:t xml:space="preserve">od daty zawiadomienia go o osiągnięciu gotowości Wykonawcy do odbioru końcowego i przedłożenia dokumentów, o których mowa w ust. 7 niniejszego paragrafu. </w:t>
      </w:r>
    </w:p>
    <w:p w14:paraId="50B7560F" w14:textId="2733C60B"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 xml:space="preserve">Zamawiający zobowiązany jest do dokonania lub odmowy dokonania odbioru końcowego </w:t>
      </w:r>
      <w:r w:rsidR="00C76B1A" w:rsidRPr="00184E68">
        <w:rPr>
          <w:rFonts w:cstheme="minorHAnsi"/>
          <w:sz w:val="24"/>
          <w:szCs w:val="24"/>
        </w:rPr>
        <w:br/>
      </w:r>
      <w:r w:rsidRPr="00184E68">
        <w:rPr>
          <w:rFonts w:cstheme="minorHAnsi"/>
          <w:sz w:val="24"/>
          <w:szCs w:val="24"/>
        </w:rPr>
        <w:t xml:space="preserve">w terminie </w:t>
      </w:r>
      <w:r w:rsidR="00C76B1A" w:rsidRPr="00184E68">
        <w:rPr>
          <w:rFonts w:cstheme="minorHAnsi"/>
          <w:sz w:val="24"/>
          <w:szCs w:val="24"/>
        </w:rPr>
        <w:t xml:space="preserve">2 </w:t>
      </w:r>
      <w:r w:rsidR="004968D8" w:rsidRPr="00184E68">
        <w:rPr>
          <w:rFonts w:cstheme="minorHAnsi"/>
          <w:sz w:val="24"/>
          <w:szCs w:val="24"/>
        </w:rPr>
        <w:t>dni</w:t>
      </w:r>
      <w:r w:rsidRPr="00184E68">
        <w:rPr>
          <w:rFonts w:cstheme="minorHAnsi"/>
          <w:sz w:val="24"/>
          <w:szCs w:val="24"/>
        </w:rPr>
        <w:t xml:space="preserve"> </w:t>
      </w:r>
      <w:r w:rsidR="00C76B1A" w:rsidRPr="00184E68">
        <w:rPr>
          <w:rFonts w:cstheme="minorHAnsi"/>
          <w:sz w:val="24"/>
          <w:szCs w:val="24"/>
        </w:rPr>
        <w:t xml:space="preserve">roboczych </w:t>
      </w:r>
      <w:r w:rsidRPr="00184E68">
        <w:rPr>
          <w:rFonts w:cstheme="minorHAnsi"/>
          <w:sz w:val="24"/>
          <w:szCs w:val="24"/>
        </w:rPr>
        <w:t xml:space="preserve">od dnia rozpoczęcia tego odbioru. Odmowa dokonania odbioru końcowego musi być pisemnie uzasadniona przez Zamawiającego. </w:t>
      </w:r>
    </w:p>
    <w:p w14:paraId="246D6839" w14:textId="12407461"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Odbiór końcowy zadania inwestycyjnego stanowi jednocześnie odbiór wykonania przedmiotu umowy. Za datę wykonania przez Wykonawcę przedmiotu umowy, uznaje się datę podpisania</w:t>
      </w:r>
      <w:r w:rsidR="00C76B1A" w:rsidRPr="00184E68">
        <w:rPr>
          <w:rFonts w:cstheme="minorHAnsi"/>
          <w:sz w:val="24"/>
          <w:szCs w:val="24"/>
        </w:rPr>
        <w:t xml:space="preserve"> przez Zamawiającego</w:t>
      </w:r>
      <w:r w:rsidRPr="00184E68">
        <w:rPr>
          <w:rFonts w:cstheme="minorHAnsi"/>
          <w:sz w:val="24"/>
          <w:szCs w:val="24"/>
        </w:rPr>
        <w:t xml:space="preserve"> protokołu odbioru końcowego zadania inwestycyjnego bez wad </w:t>
      </w:r>
      <w:r w:rsidR="00B20F0C">
        <w:rPr>
          <w:rFonts w:cstheme="minorHAnsi"/>
          <w:sz w:val="24"/>
          <w:szCs w:val="24"/>
        </w:rPr>
        <w:br/>
      </w:r>
      <w:r w:rsidRPr="00184E68">
        <w:rPr>
          <w:rFonts w:cstheme="minorHAnsi"/>
          <w:sz w:val="24"/>
          <w:szCs w:val="24"/>
        </w:rPr>
        <w:t xml:space="preserve">i usterek. </w:t>
      </w:r>
    </w:p>
    <w:p w14:paraId="14442654" w14:textId="0D1145ED"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W przypadku stwierdzenia w trakcie odbioru wad</w:t>
      </w:r>
      <w:r w:rsidR="00C76B1A" w:rsidRPr="00184E68">
        <w:rPr>
          <w:rFonts w:cstheme="minorHAnsi"/>
          <w:sz w:val="24"/>
          <w:szCs w:val="24"/>
        </w:rPr>
        <w:t xml:space="preserve"> lub usterek</w:t>
      </w:r>
      <w:r w:rsidRPr="00184E68">
        <w:rPr>
          <w:rFonts w:cstheme="minorHAnsi"/>
          <w:sz w:val="24"/>
          <w:szCs w:val="24"/>
        </w:rPr>
        <w:t>, Zamawiający może odmówić odbioru do czasu ich usunięcia, a Wykonawca usunie je na własny koszt w terminie wyznaczonym przez Zamawiającego</w:t>
      </w:r>
      <w:r w:rsidR="00612257">
        <w:rPr>
          <w:rFonts w:cstheme="minorHAnsi"/>
          <w:sz w:val="24"/>
          <w:szCs w:val="24"/>
        </w:rPr>
        <w:t>, a następnie procedura odbiorowa zostanie powtórzona.</w:t>
      </w:r>
      <w:r w:rsidRPr="00184E68">
        <w:rPr>
          <w:rFonts w:cstheme="minorHAnsi"/>
          <w:sz w:val="24"/>
          <w:szCs w:val="24"/>
        </w:rPr>
        <w:t xml:space="preserve"> </w:t>
      </w:r>
    </w:p>
    <w:p w14:paraId="157F3345" w14:textId="731D9A2E" w:rsidR="001659B8" w:rsidRPr="00184E68" w:rsidRDefault="001659B8" w:rsidP="001A4F10">
      <w:pPr>
        <w:pStyle w:val="Akapitzlist"/>
        <w:numPr>
          <w:ilvl w:val="0"/>
          <w:numId w:val="89"/>
        </w:numPr>
        <w:tabs>
          <w:tab w:val="left" w:pos="142"/>
        </w:tabs>
        <w:ind w:left="426" w:hanging="426"/>
        <w:jc w:val="both"/>
        <w:rPr>
          <w:rFonts w:cstheme="minorHAnsi"/>
          <w:sz w:val="24"/>
          <w:szCs w:val="24"/>
        </w:rPr>
      </w:pPr>
      <w:r w:rsidRPr="00184E68">
        <w:rPr>
          <w:rFonts w:cstheme="minorHAnsi"/>
          <w:sz w:val="24"/>
          <w:szCs w:val="24"/>
        </w:rPr>
        <w:t>W razie nie usunięcia przez Wykonawcę wad</w:t>
      </w:r>
      <w:r w:rsidR="00C76B1A" w:rsidRPr="00184E68">
        <w:rPr>
          <w:rFonts w:cstheme="minorHAnsi"/>
          <w:sz w:val="24"/>
          <w:szCs w:val="24"/>
        </w:rPr>
        <w:t xml:space="preserve"> lub usterek</w:t>
      </w:r>
      <w:r w:rsidRPr="00184E68">
        <w:rPr>
          <w:rFonts w:cstheme="minorHAnsi"/>
          <w:sz w:val="24"/>
          <w:szCs w:val="24"/>
        </w:rPr>
        <w:t xml:space="preserve"> stwierdzonych w okresie gwarancji/rękojmi, przy przeglądach gwarancyjnych, w wyznaczonym terminie, Zamawiający jest upoważniony do powierzenia ich usunięcia</w:t>
      </w:r>
      <w:r w:rsidR="00C76B1A" w:rsidRPr="00184E68">
        <w:rPr>
          <w:rFonts w:cstheme="minorHAnsi"/>
          <w:sz w:val="24"/>
          <w:szCs w:val="24"/>
        </w:rPr>
        <w:t>, bez uprzedniej zgody sądu,</w:t>
      </w:r>
      <w:r w:rsidRPr="00184E68">
        <w:rPr>
          <w:rFonts w:cstheme="minorHAnsi"/>
          <w:sz w:val="24"/>
          <w:szCs w:val="24"/>
        </w:rPr>
        <w:t xml:space="preserve"> osobom trzecim na koszt i ryzyko Wykonawcy. </w:t>
      </w:r>
    </w:p>
    <w:p w14:paraId="1602F272" w14:textId="77777777" w:rsidR="0032369E" w:rsidRPr="00184E68" w:rsidRDefault="0032369E" w:rsidP="0032369E">
      <w:pPr>
        <w:pStyle w:val="Akapitzlist"/>
        <w:tabs>
          <w:tab w:val="left" w:pos="142"/>
        </w:tabs>
        <w:ind w:left="426"/>
        <w:jc w:val="both"/>
        <w:rPr>
          <w:rFonts w:cstheme="minorHAnsi"/>
          <w:sz w:val="24"/>
          <w:szCs w:val="24"/>
        </w:rPr>
      </w:pPr>
    </w:p>
    <w:p w14:paraId="4BDE8DDF" w14:textId="004BA2CB" w:rsidR="001659B8" w:rsidRDefault="001659B8" w:rsidP="00F9368E">
      <w:pPr>
        <w:pStyle w:val="Default"/>
        <w:jc w:val="center"/>
        <w:rPr>
          <w:rFonts w:asciiTheme="minorHAnsi" w:hAnsiTheme="minorHAnsi" w:cstheme="minorHAnsi"/>
          <w:b/>
          <w:color w:val="auto"/>
        </w:rPr>
      </w:pPr>
      <w:r w:rsidRPr="00184E68">
        <w:rPr>
          <w:rFonts w:asciiTheme="minorHAnsi" w:hAnsiTheme="minorHAnsi" w:cstheme="minorHAnsi"/>
          <w:b/>
          <w:bCs/>
          <w:color w:val="auto"/>
        </w:rPr>
        <w:t xml:space="preserve">§ </w:t>
      </w:r>
      <w:r w:rsidR="00C77165" w:rsidRPr="00184E68">
        <w:rPr>
          <w:rFonts w:asciiTheme="minorHAnsi" w:hAnsiTheme="minorHAnsi" w:cstheme="minorHAnsi"/>
          <w:b/>
          <w:bCs/>
          <w:color w:val="auto"/>
        </w:rPr>
        <w:t>8</w:t>
      </w:r>
      <w:r w:rsidRPr="00184E68">
        <w:rPr>
          <w:rFonts w:asciiTheme="minorHAnsi" w:hAnsiTheme="minorHAnsi" w:cstheme="minorHAnsi"/>
          <w:b/>
          <w:bCs/>
          <w:color w:val="auto"/>
        </w:rPr>
        <w:t xml:space="preserve"> WYNAGRODZENIE</w:t>
      </w:r>
      <w:r w:rsidRPr="00184E68">
        <w:rPr>
          <w:rFonts w:asciiTheme="minorHAnsi" w:hAnsiTheme="minorHAnsi" w:cstheme="minorHAnsi"/>
          <w:b/>
          <w:color w:val="auto"/>
        </w:rPr>
        <w:t>, ZASADY ROZLICZEŃ</w:t>
      </w:r>
    </w:p>
    <w:p w14:paraId="70B0E570" w14:textId="77777777" w:rsidR="00B20F0C" w:rsidRPr="00184E68" w:rsidRDefault="00B20F0C" w:rsidP="00F9368E">
      <w:pPr>
        <w:pStyle w:val="Default"/>
        <w:jc w:val="center"/>
        <w:rPr>
          <w:rFonts w:asciiTheme="minorHAnsi" w:hAnsiTheme="minorHAnsi" w:cstheme="minorHAnsi"/>
          <w:b/>
          <w:color w:val="auto"/>
        </w:rPr>
      </w:pPr>
    </w:p>
    <w:p w14:paraId="33F57982" w14:textId="77777777"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Za prawidłowe wykonanie całego przedmiotu umowy Zamawiający zapłaci Wykonawcy wynagrodzenie ryczałtowe w kwocie brutto:   .............................................. zł (słownie złotych: ...........................)</w:t>
      </w:r>
    </w:p>
    <w:p w14:paraId="0B305162" w14:textId="2C7EF2AA"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 xml:space="preserve">Wynagrodzenie ryczałtowe, o którym mowa w ust. 1 obejmuje wszystkie koszty </w:t>
      </w:r>
      <w:r w:rsidR="0032369E" w:rsidRPr="00184E68">
        <w:rPr>
          <w:rFonts w:asciiTheme="minorHAnsi" w:hAnsiTheme="minorHAnsi" w:cstheme="minorHAnsi"/>
          <w:sz w:val="24"/>
          <w:szCs w:val="24"/>
        </w:rPr>
        <w:t xml:space="preserve">związane </w:t>
      </w:r>
      <w:r w:rsidR="00233CFD" w:rsidRPr="00184E68">
        <w:rPr>
          <w:rFonts w:asciiTheme="minorHAnsi" w:hAnsiTheme="minorHAnsi" w:cstheme="minorHAnsi"/>
          <w:sz w:val="24"/>
          <w:szCs w:val="24"/>
        </w:rPr>
        <w:br/>
      </w:r>
      <w:r w:rsidR="0032369E" w:rsidRPr="00184E68">
        <w:rPr>
          <w:rFonts w:asciiTheme="minorHAnsi" w:hAnsiTheme="minorHAnsi" w:cstheme="minorHAnsi"/>
          <w:sz w:val="24"/>
          <w:szCs w:val="24"/>
        </w:rPr>
        <w:t>z</w:t>
      </w:r>
      <w:r w:rsidRPr="00184E68">
        <w:rPr>
          <w:rFonts w:asciiTheme="minorHAnsi" w:hAnsiTheme="minorHAnsi" w:cstheme="minorHAnsi"/>
          <w:sz w:val="24"/>
          <w:szCs w:val="24"/>
        </w:rPr>
        <w:t xml:space="preserve"> realizacją przedmiotu umowy, w tym ryzyko Wykonawcy z tytułu błędnego oszacowania wszelkich kosztów </w:t>
      </w:r>
      <w:r w:rsidR="0032369E" w:rsidRPr="00184E68">
        <w:rPr>
          <w:rFonts w:asciiTheme="minorHAnsi" w:hAnsiTheme="minorHAnsi" w:cstheme="minorHAnsi"/>
          <w:sz w:val="24"/>
          <w:szCs w:val="24"/>
        </w:rPr>
        <w:t>związanych z</w:t>
      </w:r>
      <w:r w:rsidRPr="00184E68">
        <w:rPr>
          <w:rFonts w:asciiTheme="minorHAnsi" w:hAnsiTheme="minorHAnsi" w:cstheme="minorHAnsi"/>
          <w:sz w:val="24"/>
          <w:szCs w:val="24"/>
        </w:rPr>
        <w:t xml:space="preserve"> realizacją przedmiotu umowy, a także oddziaływania innych czynników mających lub mogących mieć wpływ na te koszty.</w:t>
      </w:r>
    </w:p>
    <w:p w14:paraId="57AED52C" w14:textId="77777777"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Niedoszacowanie, pominięcie oraz brak rozpoznania zakresu przedmiotu umowy nie może być podstawą do żądania zmiany wynagrodzenia ryczałtowego określonego w ust. 1 niniejszego paragrafu.</w:t>
      </w:r>
    </w:p>
    <w:p w14:paraId="6934D824" w14:textId="77777777"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W przypadku wystąpienia konieczności wykonania robót wpływających na zapewnienie bezpieczeństwa budowy lub właściwego funkcjonowania przedmiotu umowy, koszt ich pokrywa Wykonawca.</w:t>
      </w:r>
    </w:p>
    <w:p w14:paraId="2B54D125" w14:textId="5BFB117C" w:rsidR="001659B8" w:rsidRPr="00184E68" w:rsidRDefault="0032369E"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W przypadku, gdy do całkowitego</w:t>
      </w:r>
      <w:r w:rsidR="001659B8" w:rsidRPr="00184E68">
        <w:rPr>
          <w:rFonts w:asciiTheme="minorHAnsi" w:hAnsiTheme="minorHAnsi" w:cstheme="minorHAnsi"/>
          <w:sz w:val="24"/>
          <w:szCs w:val="24"/>
        </w:rPr>
        <w:t xml:space="preserve"> wykonania przedmiotu zamówienia konieczne jest  wykonanie tzw. robót dodatkowych, czyli robót nieprzewidzianych w §</w:t>
      </w:r>
      <w:r w:rsidR="001F227A" w:rsidRPr="00184E68">
        <w:rPr>
          <w:rFonts w:asciiTheme="minorHAnsi" w:hAnsiTheme="minorHAnsi" w:cstheme="minorHAnsi"/>
          <w:sz w:val="24"/>
          <w:szCs w:val="24"/>
        </w:rPr>
        <w:t xml:space="preserve"> </w:t>
      </w:r>
      <w:r w:rsidR="001659B8" w:rsidRPr="00184E68">
        <w:rPr>
          <w:rFonts w:asciiTheme="minorHAnsi" w:hAnsiTheme="minorHAnsi" w:cstheme="minorHAnsi"/>
          <w:sz w:val="24"/>
          <w:szCs w:val="24"/>
        </w:rPr>
        <w:t xml:space="preserve">1, a koniecznych do wykonania przedmiotu zamówienia,  rozpoczęcie  wykonywania  tych  robót  może  nastąpić  jedynie  na  podstawie  protokołu konieczności,  potwierdzonego  przez  </w:t>
      </w:r>
      <w:r w:rsidR="00233CFD" w:rsidRPr="00184E68">
        <w:rPr>
          <w:rFonts w:asciiTheme="minorHAnsi" w:hAnsiTheme="minorHAnsi" w:cstheme="minorHAnsi"/>
          <w:sz w:val="24"/>
          <w:szCs w:val="24"/>
        </w:rPr>
        <w:t xml:space="preserve">przedstawiciela </w:t>
      </w:r>
      <w:r w:rsidR="00233CFD" w:rsidRPr="00184E68">
        <w:rPr>
          <w:rFonts w:asciiTheme="minorHAnsi" w:hAnsiTheme="minorHAnsi" w:cstheme="minorHAnsi"/>
          <w:sz w:val="24"/>
          <w:szCs w:val="24"/>
        </w:rPr>
        <w:lastRenderedPageBreak/>
        <w:t>Zamawiającego</w:t>
      </w:r>
      <w:r w:rsidR="001659B8" w:rsidRPr="00184E68">
        <w:rPr>
          <w:rFonts w:asciiTheme="minorHAnsi" w:hAnsiTheme="minorHAnsi" w:cstheme="minorHAnsi"/>
          <w:sz w:val="24"/>
          <w:szCs w:val="24"/>
        </w:rPr>
        <w:t xml:space="preserve">,  głównego  księgowego Zamawiającego  i  samego  Zamawiającego.  Bez  zatwierdzenia  protokołu  konieczności  przez Zamawiającego, Wykonawca nie może rozpocząć wykonywania robót dodatkowych. </w:t>
      </w:r>
    </w:p>
    <w:p w14:paraId="6FE839C7" w14:textId="1FBA0CCF"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 xml:space="preserve">Zamawiający  dopuszcza  możliwość  wystąpienia  w  trakcie  realizacji  przedmiotu  umowy konieczności  wykonania  robót  zamiennych  w  stosunku  do  przewidzianych  specyfikacją  techniczną wykonania i odbioru robót budowlanych, w sytuacji gdy wykonanie tych robót będzie niezbędne do prawidłowego, tj. zgodnego z zasadami wiedzy technicznej </w:t>
      </w:r>
      <w:r w:rsidR="00233CFD" w:rsidRPr="00184E68">
        <w:rPr>
          <w:rFonts w:asciiTheme="minorHAnsi" w:hAnsiTheme="minorHAnsi" w:cstheme="minorHAnsi"/>
          <w:sz w:val="24"/>
          <w:szCs w:val="24"/>
        </w:rPr>
        <w:br/>
      </w:r>
      <w:r w:rsidRPr="00184E68">
        <w:rPr>
          <w:rFonts w:asciiTheme="minorHAnsi" w:hAnsiTheme="minorHAnsi" w:cstheme="minorHAnsi"/>
          <w:sz w:val="24"/>
          <w:szCs w:val="24"/>
        </w:rPr>
        <w:t>i obowiązującymi na dzień odbioru robót przepisami</w:t>
      </w:r>
      <w:r w:rsidR="00B91DD1" w:rsidRPr="00184E68">
        <w:rPr>
          <w:rFonts w:asciiTheme="minorHAnsi" w:hAnsiTheme="minorHAnsi" w:cstheme="minorHAnsi"/>
          <w:sz w:val="24"/>
          <w:szCs w:val="24"/>
        </w:rPr>
        <w:t>,</w:t>
      </w:r>
      <w:r w:rsidRPr="00184E68">
        <w:rPr>
          <w:rFonts w:asciiTheme="minorHAnsi" w:hAnsiTheme="minorHAnsi" w:cstheme="minorHAnsi"/>
          <w:sz w:val="24"/>
          <w:szCs w:val="24"/>
        </w:rPr>
        <w:t xml:space="preserve"> wykonania przedmiotu umowy określonego w §1. </w:t>
      </w:r>
    </w:p>
    <w:p w14:paraId="3AFD701E" w14:textId="4DBD679B"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 xml:space="preserve">Przewiduje się także możliwość ograniczenia zakresu rzeczowego przedmiotu umowy, </w:t>
      </w:r>
      <w:r w:rsidRPr="00184E68">
        <w:rPr>
          <w:rFonts w:asciiTheme="minorHAnsi" w:hAnsiTheme="minorHAnsi" w:cstheme="minorHAnsi"/>
          <w:sz w:val="24"/>
          <w:szCs w:val="24"/>
        </w:rPr>
        <w:br/>
        <w:t xml:space="preserve">w </w:t>
      </w:r>
      <w:r w:rsidR="004A4BCA" w:rsidRPr="00184E68">
        <w:rPr>
          <w:rFonts w:asciiTheme="minorHAnsi" w:hAnsiTheme="minorHAnsi" w:cstheme="minorHAnsi"/>
          <w:sz w:val="24"/>
          <w:szCs w:val="24"/>
        </w:rPr>
        <w:t>sytuacji,</w:t>
      </w:r>
      <w:r w:rsidRPr="00184E68">
        <w:rPr>
          <w:rFonts w:asciiTheme="minorHAnsi" w:hAnsiTheme="minorHAnsi" w:cstheme="minorHAnsi"/>
          <w:sz w:val="24"/>
          <w:szCs w:val="24"/>
        </w:rPr>
        <w:t xml:space="preserve"> </w:t>
      </w:r>
      <w:r w:rsidR="006679D7" w:rsidRPr="00184E68">
        <w:rPr>
          <w:rFonts w:asciiTheme="minorHAnsi" w:hAnsiTheme="minorHAnsi" w:cstheme="minorHAnsi"/>
          <w:sz w:val="24"/>
          <w:szCs w:val="24"/>
        </w:rPr>
        <w:t xml:space="preserve">gdy </w:t>
      </w:r>
      <w:r w:rsidR="004A4BCA" w:rsidRPr="00184E68">
        <w:rPr>
          <w:rFonts w:asciiTheme="minorHAnsi" w:hAnsiTheme="minorHAnsi" w:cstheme="minorHAnsi"/>
          <w:sz w:val="24"/>
          <w:szCs w:val="24"/>
        </w:rPr>
        <w:t>wykonanie danych robót będzie zbędne do prawidłowego, tj.</w:t>
      </w:r>
      <w:r w:rsidRPr="00184E68">
        <w:rPr>
          <w:rFonts w:asciiTheme="minorHAnsi" w:hAnsiTheme="minorHAnsi" w:cstheme="minorHAnsi"/>
          <w:sz w:val="24"/>
          <w:szCs w:val="24"/>
        </w:rPr>
        <w:t xml:space="preserve">  </w:t>
      </w:r>
      <w:r w:rsidR="006679D7" w:rsidRPr="00184E68">
        <w:rPr>
          <w:rFonts w:asciiTheme="minorHAnsi" w:hAnsiTheme="minorHAnsi" w:cstheme="minorHAnsi"/>
          <w:sz w:val="24"/>
          <w:szCs w:val="24"/>
        </w:rPr>
        <w:t xml:space="preserve">zgodnego </w:t>
      </w:r>
      <w:r w:rsidR="00B20F0C">
        <w:rPr>
          <w:rFonts w:asciiTheme="minorHAnsi" w:hAnsiTheme="minorHAnsi" w:cstheme="minorHAnsi"/>
          <w:sz w:val="24"/>
          <w:szCs w:val="24"/>
        </w:rPr>
        <w:br/>
      </w:r>
      <w:r w:rsidR="004A4BCA" w:rsidRPr="00184E68">
        <w:rPr>
          <w:rFonts w:asciiTheme="minorHAnsi" w:hAnsiTheme="minorHAnsi" w:cstheme="minorHAnsi"/>
          <w:sz w:val="24"/>
          <w:szCs w:val="24"/>
        </w:rPr>
        <w:t>z zasadami</w:t>
      </w:r>
      <w:r w:rsidRPr="00184E68">
        <w:rPr>
          <w:rFonts w:asciiTheme="minorHAnsi" w:hAnsiTheme="minorHAnsi" w:cstheme="minorHAnsi"/>
          <w:sz w:val="24"/>
          <w:szCs w:val="24"/>
        </w:rPr>
        <w:t xml:space="preserve"> wiedzy technicznej i obowiązującymi na dzień odbioru robót przepisami, wykonania przedmiotu określonego w §1. </w:t>
      </w:r>
    </w:p>
    <w:p w14:paraId="27C30D3C" w14:textId="795C1297" w:rsidR="001659B8" w:rsidRPr="00184E68" w:rsidRDefault="004A4BCA"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Za roboty niewykonane jako zbędne, choć objęte</w:t>
      </w:r>
      <w:r w:rsidR="001659B8" w:rsidRPr="00184E68">
        <w:rPr>
          <w:rFonts w:asciiTheme="minorHAnsi" w:hAnsiTheme="minorHAnsi" w:cstheme="minorHAnsi"/>
          <w:sz w:val="24"/>
          <w:szCs w:val="24"/>
        </w:rPr>
        <w:t xml:space="preserve"> specyfikacją istotnych warunków zamówienia wynagrodzenie nie przysługuje. Wynagrodzenie Wykonawcy zostanie obniżone proporcjonalnie do zakresu robót niewykonanych.</w:t>
      </w:r>
    </w:p>
    <w:p w14:paraId="00DF8494" w14:textId="50EDC01B"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 xml:space="preserve">Strony </w:t>
      </w:r>
      <w:r w:rsidR="006679D7" w:rsidRPr="00184E68">
        <w:rPr>
          <w:rFonts w:asciiTheme="minorHAnsi" w:hAnsiTheme="minorHAnsi" w:cstheme="minorHAnsi"/>
          <w:sz w:val="24"/>
          <w:szCs w:val="24"/>
        </w:rPr>
        <w:t xml:space="preserve">dopuszczają częściowe </w:t>
      </w:r>
      <w:r w:rsidRPr="00184E68">
        <w:rPr>
          <w:rFonts w:asciiTheme="minorHAnsi" w:hAnsiTheme="minorHAnsi" w:cstheme="minorHAnsi"/>
          <w:sz w:val="24"/>
          <w:szCs w:val="24"/>
        </w:rPr>
        <w:t>rozliczenie za wykonanie przedmiotu umowy, po dokonaniu protokolarnego odbioru</w:t>
      </w:r>
      <w:r w:rsidR="00233CFD" w:rsidRPr="00184E68">
        <w:rPr>
          <w:rFonts w:asciiTheme="minorHAnsi" w:hAnsiTheme="minorHAnsi" w:cstheme="minorHAnsi"/>
          <w:sz w:val="24"/>
          <w:szCs w:val="24"/>
        </w:rPr>
        <w:t xml:space="preserve"> </w:t>
      </w:r>
      <w:r w:rsidRPr="00184E68">
        <w:rPr>
          <w:rFonts w:asciiTheme="minorHAnsi" w:hAnsiTheme="minorHAnsi" w:cstheme="minorHAnsi"/>
          <w:sz w:val="24"/>
          <w:szCs w:val="24"/>
        </w:rPr>
        <w:t>wykonanego przedmiotu zamówienia</w:t>
      </w:r>
      <w:r w:rsidR="006679D7" w:rsidRPr="00184E68">
        <w:rPr>
          <w:rFonts w:asciiTheme="minorHAnsi" w:hAnsiTheme="minorHAnsi" w:cstheme="minorHAnsi"/>
          <w:sz w:val="24"/>
          <w:szCs w:val="24"/>
        </w:rPr>
        <w:t xml:space="preserve"> lub części zamówienia</w:t>
      </w:r>
      <w:r w:rsidR="00612257">
        <w:rPr>
          <w:rFonts w:asciiTheme="minorHAnsi" w:hAnsiTheme="minorHAnsi" w:cstheme="minorHAnsi"/>
          <w:sz w:val="24"/>
          <w:szCs w:val="24"/>
        </w:rPr>
        <w:t xml:space="preserve"> bez wad i usterek.</w:t>
      </w:r>
      <w:r w:rsidRPr="00184E68">
        <w:rPr>
          <w:rFonts w:asciiTheme="minorHAnsi" w:hAnsiTheme="minorHAnsi" w:cstheme="minorHAnsi"/>
          <w:sz w:val="24"/>
          <w:szCs w:val="24"/>
        </w:rPr>
        <w:t xml:space="preserve"> </w:t>
      </w:r>
    </w:p>
    <w:p w14:paraId="6CF80760" w14:textId="4BEFA6BB" w:rsidR="006679D7" w:rsidRPr="00184E68" w:rsidRDefault="006679D7"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Wartość faktur częściowych nie może przekroczyć 80 % ceny brutto wykonania każdego etapu zadania</w:t>
      </w:r>
      <w:r w:rsidR="00612257">
        <w:rPr>
          <w:rFonts w:asciiTheme="minorHAnsi" w:hAnsiTheme="minorHAnsi" w:cstheme="minorHAnsi"/>
          <w:sz w:val="24"/>
          <w:szCs w:val="24"/>
        </w:rPr>
        <w:t>, określonego w § 1 ust 1 niniejszej umowy.</w:t>
      </w:r>
      <w:r w:rsidRPr="00184E68">
        <w:rPr>
          <w:rFonts w:asciiTheme="minorHAnsi" w:hAnsiTheme="minorHAnsi" w:cstheme="minorHAnsi"/>
          <w:sz w:val="24"/>
          <w:szCs w:val="24"/>
        </w:rPr>
        <w:t xml:space="preserve"> </w:t>
      </w:r>
    </w:p>
    <w:p w14:paraId="19EDC3B6" w14:textId="442681DA"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 xml:space="preserve">Podstawą </w:t>
      </w:r>
      <w:r w:rsidR="00612257">
        <w:rPr>
          <w:rFonts w:asciiTheme="minorHAnsi" w:hAnsiTheme="minorHAnsi" w:cstheme="minorHAnsi"/>
          <w:sz w:val="24"/>
          <w:szCs w:val="24"/>
        </w:rPr>
        <w:t xml:space="preserve">do </w:t>
      </w:r>
      <w:r w:rsidRPr="00184E68">
        <w:rPr>
          <w:rFonts w:asciiTheme="minorHAnsi" w:hAnsiTheme="minorHAnsi" w:cstheme="minorHAnsi"/>
          <w:sz w:val="24"/>
          <w:szCs w:val="24"/>
        </w:rPr>
        <w:t xml:space="preserve">wystawienia faktury przez Wykonawcę będzie podpisany przez Zamawiającego </w:t>
      </w:r>
      <w:r w:rsidR="00233CFD" w:rsidRPr="00184E68">
        <w:rPr>
          <w:rFonts w:asciiTheme="minorHAnsi" w:hAnsiTheme="minorHAnsi" w:cstheme="minorHAnsi"/>
          <w:sz w:val="24"/>
          <w:szCs w:val="24"/>
        </w:rPr>
        <w:t xml:space="preserve">protokół </w:t>
      </w:r>
      <w:r w:rsidRPr="00184E68">
        <w:rPr>
          <w:rFonts w:asciiTheme="minorHAnsi" w:hAnsiTheme="minorHAnsi" w:cstheme="minorHAnsi"/>
          <w:sz w:val="24"/>
          <w:szCs w:val="24"/>
        </w:rPr>
        <w:t xml:space="preserve">odbioru </w:t>
      </w:r>
      <w:r w:rsidR="006679D7" w:rsidRPr="00184E68">
        <w:rPr>
          <w:rFonts w:asciiTheme="minorHAnsi" w:hAnsiTheme="minorHAnsi" w:cstheme="minorHAnsi"/>
          <w:sz w:val="24"/>
          <w:szCs w:val="24"/>
        </w:rPr>
        <w:t xml:space="preserve">częściowego lub </w:t>
      </w:r>
      <w:r w:rsidRPr="00184E68">
        <w:rPr>
          <w:rFonts w:asciiTheme="minorHAnsi" w:hAnsiTheme="minorHAnsi" w:cstheme="minorHAnsi"/>
          <w:sz w:val="24"/>
          <w:szCs w:val="24"/>
        </w:rPr>
        <w:t xml:space="preserve">końcowego </w:t>
      </w:r>
      <w:r w:rsidR="00612257" w:rsidRPr="00184E68">
        <w:rPr>
          <w:rFonts w:asciiTheme="minorHAnsi" w:hAnsiTheme="minorHAnsi" w:cstheme="minorHAnsi"/>
          <w:sz w:val="24"/>
          <w:szCs w:val="24"/>
        </w:rPr>
        <w:t xml:space="preserve">bez </w:t>
      </w:r>
      <w:r w:rsidR="00612257">
        <w:rPr>
          <w:rFonts w:asciiTheme="minorHAnsi" w:hAnsiTheme="minorHAnsi" w:cstheme="minorHAnsi"/>
          <w:sz w:val="24"/>
          <w:szCs w:val="24"/>
        </w:rPr>
        <w:t>wad i usterek.</w:t>
      </w:r>
      <w:r w:rsidR="00612257" w:rsidRPr="00184E68">
        <w:rPr>
          <w:rFonts w:asciiTheme="minorHAnsi" w:hAnsiTheme="minorHAnsi" w:cstheme="minorHAnsi"/>
          <w:sz w:val="24"/>
          <w:szCs w:val="24"/>
        </w:rPr>
        <w:t xml:space="preserve"> </w:t>
      </w:r>
      <w:r w:rsidR="00612257">
        <w:rPr>
          <w:rFonts w:asciiTheme="minorHAnsi" w:hAnsiTheme="minorHAnsi" w:cstheme="minorHAnsi"/>
          <w:sz w:val="24"/>
          <w:szCs w:val="24"/>
        </w:rPr>
        <w:t xml:space="preserve">z uwzględnieniem harmonogramu rzeczowo </w:t>
      </w:r>
      <w:r w:rsidR="004A4BCA">
        <w:rPr>
          <w:rFonts w:asciiTheme="minorHAnsi" w:hAnsiTheme="minorHAnsi" w:cstheme="minorHAnsi"/>
          <w:sz w:val="24"/>
          <w:szCs w:val="24"/>
        </w:rPr>
        <w:t>- finansowego</w:t>
      </w:r>
      <w:r w:rsidR="00612257">
        <w:rPr>
          <w:rFonts w:asciiTheme="minorHAnsi" w:hAnsiTheme="minorHAnsi" w:cstheme="minorHAnsi"/>
          <w:sz w:val="24"/>
          <w:szCs w:val="24"/>
        </w:rPr>
        <w:t>.</w:t>
      </w:r>
    </w:p>
    <w:p w14:paraId="5179DB75" w14:textId="7DCBDDD8"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 xml:space="preserve">Strony postanawiają, </w:t>
      </w:r>
      <w:r w:rsidR="00C77165" w:rsidRPr="00184E68">
        <w:rPr>
          <w:rFonts w:asciiTheme="minorHAnsi" w:hAnsiTheme="minorHAnsi" w:cstheme="minorHAnsi"/>
          <w:sz w:val="24"/>
          <w:szCs w:val="24"/>
        </w:rPr>
        <w:t>że</w:t>
      </w:r>
      <w:r w:rsidRPr="00184E68">
        <w:rPr>
          <w:rFonts w:asciiTheme="minorHAnsi" w:hAnsiTheme="minorHAnsi" w:cstheme="minorHAnsi"/>
          <w:sz w:val="24"/>
          <w:szCs w:val="24"/>
        </w:rPr>
        <w:t xml:space="preserve"> termin zapłaty faktur wykonawcy wynosi </w:t>
      </w:r>
      <w:r w:rsidR="0032369E" w:rsidRPr="00184E68">
        <w:rPr>
          <w:rFonts w:asciiTheme="minorHAnsi" w:hAnsiTheme="minorHAnsi" w:cstheme="minorHAnsi"/>
          <w:sz w:val="24"/>
          <w:szCs w:val="24"/>
        </w:rPr>
        <w:t xml:space="preserve">do </w:t>
      </w:r>
      <w:r w:rsidRPr="00184E68">
        <w:rPr>
          <w:rFonts w:asciiTheme="minorHAnsi" w:hAnsiTheme="minorHAnsi" w:cstheme="minorHAnsi"/>
          <w:sz w:val="24"/>
          <w:szCs w:val="24"/>
        </w:rPr>
        <w:t xml:space="preserve">60 dni licząc od dnia </w:t>
      </w:r>
      <w:r w:rsidR="006679D7" w:rsidRPr="00184E68">
        <w:rPr>
          <w:rFonts w:asciiTheme="minorHAnsi" w:hAnsiTheme="minorHAnsi" w:cstheme="minorHAnsi"/>
          <w:sz w:val="24"/>
          <w:szCs w:val="24"/>
        </w:rPr>
        <w:t>otrzymania przez Zamawiającego prawidłowo wystawionej faktury wraz</w:t>
      </w:r>
      <w:r w:rsidRPr="00184E68">
        <w:rPr>
          <w:rFonts w:asciiTheme="minorHAnsi" w:hAnsiTheme="minorHAnsi" w:cstheme="minorHAnsi"/>
          <w:sz w:val="24"/>
          <w:szCs w:val="24"/>
        </w:rPr>
        <w:t xml:space="preserve"> z protokołem odbioru </w:t>
      </w:r>
      <w:r w:rsidR="006679D7" w:rsidRPr="00184E68">
        <w:rPr>
          <w:rFonts w:asciiTheme="minorHAnsi" w:hAnsiTheme="minorHAnsi" w:cstheme="minorHAnsi"/>
          <w:sz w:val="24"/>
          <w:szCs w:val="24"/>
        </w:rPr>
        <w:t xml:space="preserve">częściowego lub </w:t>
      </w:r>
      <w:r w:rsidRPr="00184E68">
        <w:rPr>
          <w:rFonts w:asciiTheme="minorHAnsi" w:hAnsiTheme="minorHAnsi" w:cstheme="minorHAnsi"/>
          <w:sz w:val="24"/>
          <w:szCs w:val="24"/>
        </w:rPr>
        <w:t>końcowego</w:t>
      </w:r>
      <w:r w:rsidR="00612257">
        <w:rPr>
          <w:rFonts w:asciiTheme="minorHAnsi" w:hAnsiTheme="minorHAnsi" w:cstheme="minorHAnsi"/>
          <w:sz w:val="24"/>
          <w:szCs w:val="24"/>
        </w:rPr>
        <w:t xml:space="preserve"> bez wad i usterek</w:t>
      </w:r>
      <w:r w:rsidRPr="00184E68">
        <w:rPr>
          <w:rFonts w:asciiTheme="minorHAnsi" w:hAnsiTheme="minorHAnsi" w:cstheme="minorHAnsi"/>
          <w:sz w:val="24"/>
          <w:szCs w:val="24"/>
        </w:rPr>
        <w:t xml:space="preserve">. Płatność nastąpi przelewem na rachunek bankowy Wykonawcy ………………………………………………. z zastrzeżeniem zastosowania mechanizmu podzielonej płatności </w:t>
      </w:r>
      <w:r w:rsidR="00233CFD" w:rsidRPr="00184E68">
        <w:rPr>
          <w:rFonts w:asciiTheme="minorHAnsi" w:hAnsiTheme="minorHAnsi" w:cstheme="minorHAnsi"/>
          <w:sz w:val="24"/>
          <w:szCs w:val="24"/>
        </w:rPr>
        <w:t xml:space="preserve">polegającego </w:t>
      </w:r>
      <w:r w:rsidRPr="00184E68">
        <w:rPr>
          <w:rFonts w:asciiTheme="minorHAnsi" w:hAnsiTheme="minorHAnsi" w:cstheme="minorHAnsi"/>
          <w:sz w:val="24"/>
          <w:szCs w:val="24"/>
        </w:rPr>
        <w:t>na tym, że:</w:t>
      </w:r>
    </w:p>
    <w:p w14:paraId="4AE501A4" w14:textId="17C07010" w:rsidR="001659B8" w:rsidRPr="00184E68" w:rsidRDefault="00233CFD" w:rsidP="001A4F10">
      <w:pPr>
        <w:pStyle w:val="Zwykytekst"/>
        <w:numPr>
          <w:ilvl w:val="2"/>
          <w:numId w:val="87"/>
        </w:numPr>
        <w:spacing w:line="276" w:lineRule="auto"/>
        <w:ind w:left="709" w:right="108"/>
        <w:jc w:val="both"/>
        <w:rPr>
          <w:rFonts w:asciiTheme="minorHAnsi" w:hAnsiTheme="minorHAnsi" w:cstheme="minorHAnsi"/>
          <w:sz w:val="24"/>
          <w:szCs w:val="24"/>
        </w:rPr>
      </w:pPr>
      <w:r w:rsidRPr="00184E68">
        <w:rPr>
          <w:rFonts w:asciiTheme="minorHAnsi" w:hAnsiTheme="minorHAnsi" w:cstheme="minorHAnsi"/>
          <w:sz w:val="24"/>
          <w:szCs w:val="24"/>
        </w:rPr>
        <w:t xml:space="preserve">zapłata </w:t>
      </w:r>
      <w:r w:rsidR="001659B8" w:rsidRPr="00184E68">
        <w:rPr>
          <w:rFonts w:asciiTheme="minorHAnsi" w:hAnsiTheme="minorHAnsi" w:cstheme="minorHAnsi"/>
          <w:sz w:val="24"/>
          <w:szCs w:val="24"/>
        </w:rPr>
        <w:t>kwoty odpowiadającej całości kwoty podatku wynikającej z otrzymanej faktury jest dokonywana na rachunek VAT;</w:t>
      </w:r>
    </w:p>
    <w:p w14:paraId="4E7CC28D" w14:textId="77777777" w:rsidR="001659B8" w:rsidRPr="00184E68" w:rsidRDefault="001659B8" w:rsidP="001A4F10">
      <w:pPr>
        <w:pStyle w:val="Zwykytekst"/>
        <w:numPr>
          <w:ilvl w:val="2"/>
          <w:numId w:val="87"/>
        </w:numPr>
        <w:spacing w:line="276" w:lineRule="auto"/>
        <w:ind w:left="709" w:right="108"/>
        <w:jc w:val="both"/>
        <w:rPr>
          <w:rFonts w:asciiTheme="minorHAnsi" w:hAnsiTheme="minorHAnsi" w:cstheme="minorHAnsi"/>
          <w:sz w:val="24"/>
          <w:szCs w:val="24"/>
        </w:rPr>
      </w:pPr>
      <w:r w:rsidRPr="00184E68">
        <w:rPr>
          <w:rFonts w:asciiTheme="minorHAnsi" w:hAnsiTheme="minorHAnsi" w:cstheme="minorHAnsi"/>
          <w:sz w:val="24"/>
          <w:szCs w:val="24"/>
        </w:rPr>
        <w:t xml:space="preserve">zapłata całości kwoty odpowiadającej wartości sprzedaży netto wynikającej </w:t>
      </w:r>
      <w:r w:rsidRPr="00184E68">
        <w:rPr>
          <w:rFonts w:asciiTheme="minorHAnsi" w:hAnsiTheme="minorHAnsi" w:cstheme="minorHAnsi"/>
          <w:sz w:val="24"/>
          <w:szCs w:val="24"/>
        </w:rPr>
        <w:br/>
        <w:t xml:space="preserve">z otrzymanej faktury jest dokonywana na rachunek bankowy albo na rachunek </w:t>
      </w:r>
      <w:r w:rsidRPr="00184E68">
        <w:rPr>
          <w:rFonts w:asciiTheme="minorHAnsi" w:hAnsiTheme="minorHAnsi" w:cstheme="minorHAnsi"/>
          <w:sz w:val="24"/>
          <w:szCs w:val="24"/>
        </w:rPr>
        <w:br/>
        <w:t>w spółdzielczej kasie oszczędnościowo-kredytowej, dla których jest prowadzony rachunek VAT, albo jest rozliczana w inny sposób.</w:t>
      </w:r>
    </w:p>
    <w:p w14:paraId="23406A20" w14:textId="77777777"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 xml:space="preserve">Warunkiem zapłaty przez Zamawiającego należnego Wykonawcy wynagrodzenia </w:t>
      </w:r>
      <w:r w:rsidRPr="00184E68">
        <w:rPr>
          <w:rFonts w:asciiTheme="minorHAnsi" w:hAnsiTheme="minorHAnsi" w:cstheme="minorHAnsi"/>
          <w:sz w:val="24"/>
          <w:szCs w:val="24"/>
        </w:rPr>
        <w:br/>
        <w:t xml:space="preserve">za wykonane i odebrane roboty budowlane jest przedłożenie Zamawiającemu dowodów zapłaty wymagalnego wynagrodzenia Podwykonawcom i dalszym Podwykonawcom biorącym udział w realizacji odebranych robót budowlanych. </w:t>
      </w:r>
    </w:p>
    <w:p w14:paraId="79340B5D" w14:textId="77777777"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lastRenderedPageBreak/>
        <w:t xml:space="preserve">Przez dowody zapłaty rozumie się oświadczenie Podwykonawcy, dalszego Podwykonawcy o otrzymaniu w terminie umownym kwot należnych z tytułu wykonania i odbioru zakresu robót w ramach umowy z Wykonawcą, złożone w sposób właściwy dla składanych przez niego oświadczeń woli, zgodnie ze wzorem stanowiącym załącznik nr 1 do niniejszej umowy. Oświadczenie Podwykonawcy winno być podpisane również przez Wykonawcę w sposób właściwy dla składanych przez niego oświadczeń woli. </w:t>
      </w:r>
    </w:p>
    <w:p w14:paraId="5CA4E266" w14:textId="4C97E383"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W przypadku, gdy Wykonawca nie przedstawi wszystkich dowodów zapłaty, o których mowa w ust. 14, Zamawiający wstrzymuje wypłatę należnego wynagrodzenia za odebrane roboty budowlane w części równej sumie kwot wynikających z nieprzedstawionych dowodów zapłaty, do czasu ich przedstawienia Zamawiającemu, na co Wykonawca wyraża zgodę.</w:t>
      </w:r>
    </w:p>
    <w:p w14:paraId="3C8E4762" w14:textId="218031F8" w:rsidR="001659B8" w:rsidRPr="00184E68" w:rsidRDefault="001659B8" w:rsidP="001A4F10">
      <w:pPr>
        <w:pStyle w:val="Zwykytekst"/>
        <w:numPr>
          <w:ilvl w:val="0"/>
          <w:numId w:val="65"/>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Wykonawca ma prawo do dochodzenia odsetek ustawowych za opóźnienia w zapłacie faktury, z zastrzeżeniem sytuacji opisanej w ust. 1</w:t>
      </w:r>
      <w:r w:rsidR="00B91DD1" w:rsidRPr="00184E68">
        <w:rPr>
          <w:rFonts w:asciiTheme="minorHAnsi" w:hAnsiTheme="minorHAnsi" w:cstheme="minorHAnsi"/>
          <w:sz w:val="24"/>
          <w:szCs w:val="24"/>
        </w:rPr>
        <w:t>6</w:t>
      </w:r>
      <w:r w:rsidRPr="00184E68">
        <w:rPr>
          <w:rFonts w:asciiTheme="minorHAnsi" w:hAnsiTheme="minorHAnsi" w:cstheme="minorHAnsi"/>
          <w:sz w:val="24"/>
          <w:szCs w:val="24"/>
        </w:rPr>
        <w:t>.</w:t>
      </w:r>
    </w:p>
    <w:p w14:paraId="1661D2A9" w14:textId="77777777" w:rsidR="0032369E" w:rsidRPr="00184E68" w:rsidRDefault="0032369E" w:rsidP="0032369E">
      <w:pPr>
        <w:pStyle w:val="Zwykytekst"/>
        <w:spacing w:line="276" w:lineRule="auto"/>
        <w:ind w:left="357" w:right="108"/>
        <w:jc w:val="both"/>
        <w:rPr>
          <w:rFonts w:asciiTheme="minorHAnsi" w:hAnsiTheme="minorHAnsi" w:cstheme="minorHAnsi"/>
          <w:sz w:val="24"/>
          <w:szCs w:val="24"/>
        </w:rPr>
      </w:pPr>
    </w:p>
    <w:p w14:paraId="208FF3C1" w14:textId="6907E05D" w:rsidR="001659B8" w:rsidRPr="00184E68" w:rsidRDefault="001659B8" w:rsidP="00C77165">
      <w:pPr>
        <w:pStyle w:val="Default"/>
        <w:spacing w:after="120" w:line="276" w:lineRule="auto"/>
        <w:jc w:val="center"/>
        <w:rPr>
          <w:rFonts w:asciiTheme="minorHAnsi" w:hAnsiTheme="minorHAnsi" w:cstheme="minorHAnsi"/>
          <w:b/>
          <w:color w:val="auto"/>
        </w:rPr>
      </w:pPr>
      <w:r w:rsidRPr="00184E68">
        <w:rPr>
          <w:rFonts w:asciiTheme="minorHAnsi" w:hAnsiTheme="minorHAnsi" w:cstheme="minorHAnsi"/>
          <w:b/>
          <w:color w:val="auto"/>
        </w:rPr>
        <w:t xml:space="preserve">§ </w:t>
      </w:r>
      <w:r w:rsidR="00C77165" w:rsidRPr="00184E68">
        <w:rPr>
          <w:rFonts w:asciiTheme="minorHAnsi" w:hAnsiTheme="minorHAnsi" w:cstheme="minorHAnsi"/>
          <w:b/>
          <w:color w:val="auto"/>
        </w:rPr>
        <w:t>9</w:t>
      </w:r>
      <w:r w:rsidRPr="00184E68">
        <w:rPr>
          <w:rFonts w:asciiTheme="minorHAnsi" w:hAnsiTheme="minorHAnsi" w:cstheme="minorHAnsi"/>
          <w:color w:val="auto"/>
        </w:rPr>
        <w:t xml:space="preserve"> </w:t>
      </w:r>
      <w:bookmarkStart w:id="29" w:name="_%25C2%25A7_5_Obowi%25C4%2585zek"/>
      <w:bookmarkStart w:id="30" w:name="_%25C2%25A7_4_Zabezpieczenie"/>
      <w:bookmarkEnd w:id="29"/>
      <w:bookmarkEnd w:id="30"/>
      <w:r w:rsidRPr="00184E68">
        <w:rPr>
          <w:rFonts w:asciiTheme="minorHAnsi" w:hAnsiTheme="minorHAnsi" w:cstheme="minorHAnsi"/>
          <w:b/>
          <w:color w:val="auto"/>
        </w:rPr>
        <w:t xml:space="preserve"> OBOWIĄZEK ZATRUDNIENIA </w:t>
      </w:r>
      <w:r w:rsidRPr="00184E68">
        <w:rPr>
          <w:rFonts w:asciiTheme="minorHAnsi" w:hAnsiTheme="minorHAnsi" w:cstheme="minorHAnsi"/>
          <w:b/>
          <w:bCs/>
          <w:color w:val="auto"/>
        </w:rPr>
        <w:t>PRACOWNIKÓW</w:t>
      </w:r>
      <w:r w:rsidRPr="00184E68">
        <w:rPr>
          <w:rFonts w:asciiTheme="minorHAnsi" w:hAnsiTheme="minorHAnsi" w:cstheme="minorHAnsi"/>
          <w:b/>
          <w:color w:val="auto"/>
        </w:rPr>
        <w:t xml:space="preserve"> NA PODSTAWIE UMOWY O PRACĘ</w:t>
      </w:r>
    </w:p>
    <w:p w14:paraId="4D86FBCB" w14:textId="763C9240" w:rsidR="001659B8" w:rsidRPr="00184E68" w:rsidRDefault="001659B8" w:rsidP="001A4F10">
      <w:pPr>
        <w:pStyle w:val="Tekstpodstawowy"/>
        <w:numPr>
          <w:ilvl w:val="1"/>
          <w:numId w:val="62"/>
        </w:numPr>
        <w:suppressAutoHyphens w:val="0"/>
        <w:spacing w:after="0" w:line="276" w:lineRule="auto"/>
        <w:ind w:left="426" w:hanging="426"/>
        <w:jc w:val="both"/>
        <w:rPr>
          <w:rFonts w:cstheme="minorHAnsi"/>
        </w:rPr>
      </w:pPr>
      <w:bookmarkStart w:id="31" w:name="_Hlk486254040"/>
      <w:r w:rsidRPr="00184E68">
        <w:rPr>
          <w:rFonts w:cstheme="minorHAnsi"/>
          <w:lang w:eastAsia="zh-CN"/>
        </w:rPr>
        <w:t xml:space="preserve">Zamawiający wymaga, </w:t>
      </w:r>
      <w:bookmarkEnd w:id="31"/>
      <w:r w:rsidRPr="00184E68">
        <w:rPr>
          <w:rFonts w:cstheme="minorHAnsi"/>
        </w:rPr>
        <w:t>aby przez cały okres realizacji robót, Wykonawca lub Podwykonawca zatrudniał na umowę o pracę w rozumieniu Kodeksu Pracy, osoby wykonujące następujące czynności w zakresie realizacji zamówienia, których wykonanie polega na wykonywaniu pracy w sposób określony w art. 22 §1 ustawy z dnia 26 czerwca 1974 r. Kodeks pracy (</w:t>
      </w:r>
      <w:r w:rsidR="008C3693" w:rsidRPr="00184E68">
        <w:rPr>
          <w:rFonts w:cstheme="minorHAnsi"/>
        </w:rPr>
        <w:t xml:space="preserve">t.j. </w:t>
      </w:r>
      <w:r w:rsidRPr="00184E68">
        <w:rPr>
          <w:rFonts w:cstheme="minorHAnsi"/>
        </w:rPr>
        <w:t xml:space="preserve">Dz. U. </w:t>
      </w:r>
      <w:r w:rsidR="00B20F0C">
        <w:rPr>
          <w:rFonts w:cstheme="minorHAnsi"/>
        </w:rPr>
        <w:br/>
      </w:r>
      <w:r w:rsidRPr="00184E68">
        <w:rPr>
          <w:rFonts w:cstheme="minorHAnsi"/>
        </w:rPr>
        <w:t xml:space="preserve">z </w:t>
      </w:r>
      <w:r w:rsidR="008C3693" w:rsidRPr="00184E68">
        <w:rPr>
          <w:rFonts w:cstheme="minorHAnsi"/>
        </w:rPr>
        <w:t xml:space="preserve">2020 </w:t>
      </w:r>
      <w:r w:rsidRPr="00184E68">
        <w:rPr>
          <w:rFonts w:cstheme="minorHAnsi"/>
        </w:rPr>
        <w:t xml:space="preserve">r. poz. </w:t>
      </w:r>
      <w:r w:rsidR="008C3693" w:rsidRPr="00184E68">
        <w:rPr>
          <w:rFonts w:cstheme="minorHAnsi"/>
        </w:rPr>
        <w:t>1320</w:t>
      </w:r>
      <w:r w:rsidRPr="00184E68">
        <w:rPr>
          <w:rFonts w:cstheme="minorHAnsi"/>
        </w:rPr>
        <w:t xml:space="preserve">), tj. wszelkie prace związane z wykonywaniem prac </w:t>
      </w:r>
      <w:r w:rsidR="009D2514" w:rsidRPr="00184E68">
        <w:rPr>
          <w:rFonts w:cstheme="minorHAnsi"/>
        </w:rPr>
        <w:t>ogólnobudowlanych, w zakresie instalacji sanitarnych oraz w zakresie prac elektroinstalacyjnych</w:t>
      </w:r>
      <w:r w:rsidR="009D2514" w:rsidRPr="00B20F0C">
        <w:rPr>
          <w:rFonts w:cstheme="minorHAnsi"/>
        </w:rPr>
        <w:t>,</w:t>
      </w:r>
      <w:r w:rsidR="009D2514" w:rsidRPr="00184E68">
        <w:rPr>
          <w:rFonts w:cstheme="minorHAnsi"/>
        </w:rPr>
        <w:t xml:space="preserve"> i robót wykończeniowych</w:t>
      </w:r>
      <w:r w:rsidRPr="00184E68">
        <w:rPr>
          <w:rFonts w:cstheme="minorHAnsi"/>
        </w:rPr>
        <w:t>.</w:t>
      </w:r>
    </w:p>
    <w:p w14:paraId="4E767BED" w14:textId="4CB9A117" w:rsidR="001659B8" w:rsidRPr="00184E68" w:rsidRDefault="001659B8" w:rsidP="001A4F10">
      <w:pPr>
        <w:pStyle w:val="Tekstpodstawowy"/>
        <w:numPr>
          <w:ilvl w:val="1"/>
          <w:numId w:val="62"/>
        </w:numPr>
        <w:suppressAutoHyphens w:val="0"/>
        <w:spacing w:after="0" w:line="276" w:lineRule="auto"/>
        <w:ind w:left="426" w:hanging="426"/>
        <w:jc w:val="both"/>
        <w:rPr>
          <w:rFonts w:cstheme="minorHAnsi"/>
        </w:rPr>
      </w:pPr>
      <w:r w:rsidRPr="00184E68">
        <w:rPr>
          <w:rFonts w:cstheme="minorHAnsi"/>
        </w:rPr>
        <w:t xml:space="preserve">Przed protokolarnym przekazaniem </w:t>
      </w:r>
      <w:r w:rsidR="000C321B" w:rsidRPr="00184E68">
        <w:rPr>
          <w:rFonts w:cstheme="minorHAnsi"/>
        </w:rPr>
        <w:t xml:space="preserve">terenu </w:t>
      </w:r>
      <w:r w:rsidRPr="00184E68">
        <w:rPr>
          <w:rFonts w:cstheme="minorHAnsi"/>
        </w:rPr>
        <w:t>budowy Wykonawca dostarczy Zamawiającemu oświadczenie o zatrudnieniu osób, na podstawie umowy o pracę, w zakresie wskazanym w ust. 1.</w:t>
      </w:r>
    </w:p>
    <w:p w14:paraId="327D237E" w14:textId="0865BD36" w:rsidR="001659B8" w:rsidRPr="00184E68" w:rsidRDefault="001659B8" w:rsidP="001A4F10">
      <w:pPr>
        <w:pStyle w:val="Tekstpodstawowy"/>
        <w:numPr>
          <w:ilvl w:val="1"/>
          <w:numId w:val="62"/>
        </w:numPr>
        <w:suppressAutoHyphens w:val="0"/>
        <w:spacing w:after="0" w:line="276" w:lineRule="auto"/>
        <w:ind w:left="426" w:hanging="426"/>
        <w:jc w:val="both"/>
        <w:rPr>
          <w:rFonts w:cstheme="minorHAnsi"/>
        </w:rPr>
      </w:pPr>
      <w:r w:rsidRPr="00184E68">
        <w:rPr>
          <w:rFonts w:cstheme="minorHAnsi"/>
        </w:rPr>
        <w:t xml:space="preserve">Niedostarczenie wymaganego oświadczenia może skutkować odmową przekazania przez Zamawiającego </w:t>
      </w:r>
      <w:r w:rsidR="000C321B" w:rsidRPr="00184E68">
        <w:rPr>
          <w:rFonts w:cstheme="minorHAnsi"/>
        </w:rPr>
        <w:t xml:space="preserve">terenu </w:t>
      </w:r>
      <w:r w:rsidRPr="00184E68">
        <w:rPr>
          <w:rFonts w:cstheme="minorHAnsi"/>
        </w:rPr>
        <w:t>budowy, przy czym okoliczność taka traktowana będzie jako przyczyna zawiniona przez Wykonawcę i tym samym nie będzie podstawą do wydłużenia terminu wykonania umowy.</w:t>
      </w:r>
    </w:p>
    <w:p w14:paraId="05C75DF0" w14:textId="77777777" w:rsidR="001659B8" w:rsidRPr="00184E68" w:rsidRDefault="001659B8" w:rsidP="001A4F10">
      <w:pPr>
        <w:pStyle w:val="Tekstpodstawowy"/>
        <w:numPr>
          <w:ilvl w:val="1"/>
          <w:numId w:val="62"/>
        </w:numPr>
        <w:suppressAutoHyphens w:val="0"/>
        <w:spacing w:after="0" w:line="276" w:lineRule="auto"/>
        <w:ind w:left="426" w:hanging="426"/>
        <w:jc w:val="both"/>
        <w:rPr>
          <w:rFonts w:cstheme="minorHAnsi"/>
        </w:rPr>
      </w:pPr>
      <w:r w:rsidRPr="00184E68">
        <w:rPr>
          <w:rFonts w:cstheme="minorHAnsi"/>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4C6B6667" w14:textId="42186987" w:rsidR="001659B8" w:rsidRPr="00184E68" w:rsidRDefault="001659B8" w:rsidP="001A4F10">
      <w:pPr>
        <w:pStyle w:val="Standard"/>
        <w:widowControl w:val="0"/>
        <w:numPr>
          <w:ilvl w:val="0"/>
          <w:numId w:val="76"/>
        </w:numPr>
        <w:spacing w:line="276" w:lineRule="auto"/>
        <w:ind w:left="851" w:hanging="425"/>
        <w:rPr>
          <w:rFonts w:asciiTheme="minorHAnsi" w:hAnsiTheme="minorHAnsi" w:cstheme="minorHAnsi"/>
          <w:sz w:val="24"/>
        </w:rPr>
      </w:pPr>
      <w:r w:rsidRPr="00184E68">
        <w:rPr>
          <w:rFonts w:asciiTheme="minorHAnsi" w:hAnsiTheme="minorHAnsi" w:cstheme="minorHAnsi"/>
          <w:sz w:val="24"/>
        </w:rPr>
        <w:t>żądania oświadczeń i dokumentów w zakresie potwierdzenia spełniania</w:t>
      </w:r>
      <w:r w:rsidR="000C321B" w:rsidRPr="00184E68">
        <w:rPr>
          <w:rFonts w:asciiTheme="minorHAnsi" w:hAnsiTheme="minorHAnsi" w:cstheme="minorHAnsi"/>
          <w:sz w:val="24"/>
        </w:rPr>
        <w:t xml:space="preserve"> </w:t>
      </w:r>
      <w:r w:rsidRPr="00184E68">
        <w:rPr>
          <w:rFonts w:asciiTheme="minorHAnsi" w:hAnsiTheme="minorHAnsi" w:cstheme="minorHAnsi"/>
          <w:sz w:val="24"/>
        </w:rPr>
        <w:t>ww. wymogów i dokonywania ich oceny,</w:t>
      </w:r>
    </w:p>
    <w:p w14:paraId="4F444952" w14:textId="77777777" w:rsidR="001659B8" w:rsidRPr="00184E68" w:rsidRDefault="001659B8" w:rsidP="001A4F10">
      <w:pPr>
        <w:pStyle w:val="Standard"/>
        <w:widowControl w:val="0"/>
        <w:numPr>
          <w:ilvl w:val="0"/>
          <w:numId w:val="76"/>
        </w:numPr>
        <w:spacing w:line="276" w:lineRule="auto"/>
        <w:ind w:left="851" w:hanging="425"/>
        <w:rPr>
          <w:rFonts w:asciiTheme="minorHAnsi" w:hAnsiTheme="minorHAnsi" w:cstheme="minorHAnsi"/>
          <w:sz w:val="24"/>
        </w:rPr>
      </w:pPr>
      <w:r w:rsidRPr="00184E68">
        <w:rPr>
          <w:rFonts w:asciiTheme="minorHAnsi" w:hAnsiTheme="minorHAnsi" w:cstheme="minorHAnsi"/>
          <w:sz w:val="24"/>
        </w:rPr>
        <w:t xml:space="preserve">żądania wyjaśnień w przypadku wątpliwości w zakresie potwierdzenia spełniania </w:t>
      </w:r>
      <w:r w:rsidRPr="00184E68">
        <w:rPr>
          <w:rFonts w:asciiTheme="minorHAnsi" w:hAnsiTheme="minorHAnsi" w:cstheme="minorHAnsi"/>
          <w:sz w:val="24"/>
        </w:rPr>
        <w:br/>
        <w:t>ww. wymogów,</w:t>
      </w:r>
    </w:p>
    <w:p w14:paraId="09BDA8B5" w14:textId="77777777" w:rsidR="001659B8" w:rsidRPr="00184E68" w:rsidRDefault="001659B8" w:rsidP="001A4F10">
      <w:pPr>
        <w:pStyle w:val="Standard"/>
        <w:widowControl w:val="0"/>
        <w:numPr>
          <w:ilvl w:val="0"/>
          <w:numId w:val="76"/>
        </w:numPr>
        <w:spacing w:line="276" w:lineRule="auto"/>
        <w:ind w:left="851" w:hanging="425"/>
        <w:rPr>
          <w:rFonts w:asciiTheme="minorHAnsi" w:hAnsiTheme="minorHAnsi" w:cstheme="minorHAnsi"/>
          <w:sz w:val="24"/>
        </w:rPr>
      </w:pPr>
      <w:r w:rsidRPr="00184E68">
        <w:rPr>
          <w:rFonts w:asciiTheme="minorHAnsi" w:hAnsiTheme="minorHAnsi" w:cstheme="minorHAnsi"/>
          <w:sz w:val="24"/>
        </w:rPr>
        <w:t>przeprowadzania kontroli na miejscu wykonywania świadczenia.</w:t>
      </w:r>
    </w:p>
    <w:p w14:paraId="4BFDDA08" w14:textId="77777777" w:rsidR="001659B8" w:rsidRPr="00184E68" w:rsidRDefault="001659B8" w:rsidP="001A4F10">
      <w:pPr>
        <w:pStyle w:val="Standard"/>
        <w:widowControl w:val="0"/>
        <w:numPr>
          <w:ilvl w:val="1"/>
          <w:numId w:val="62"/>
        </w:numPr>
        <w:tabs>
          <w:tab w:val="left" w:pos="709"/>
        </w:tabs>
        <w:spacing w:line="276" w:lineRule="auto"/>
        <w:ind w:left="426" w:right="108" w:hanging="426"/>
        <w:rPr>
          <w:rFonts w:asciiTheme="minorHAnsi" w:hAnsiTheme="minorHAnsi" w:cstheme="minorHAnsi"/>
          <w:sz w:val="24"/>
        </w:rPr>
      </w:pPr>
      <w:r w:rsidRPr="00184E68">
        <w:rPr>
          <w:rFonts w:asciiTheme="minorHAnsi" w:hAnsiTheme="minorHAnsi" w:cstheme="minorHAnsi"/>
          <w:sz w:val="24"/>
        </w:rPr>
        <w:t xml:space="preserve">W trakcie realizacji zamówienia na każde wezwanie Zamawiającego w wyznaczonym </w:t>
      </w:r>
      <w:r w:rsidRPr="00184E68">
        <w:rPr>
          <w:rFonts w:asciiTheme="minorHAnsi" w:hAnsiTheme="minorHAnsi" w:cstheme="minorHAnsi"/>
          <w:sz w:val="24"/>
        </w:rPr>
        <w:br/>
        <w:t xml:space="preserve">w tym wezwaniu terminie nie krótszym niż 3 dni Wykonawca przedłoży Zamawiającemu </w:t>
      </w:r>
      <w:r w:rsidRPr="00184E68">
        <w:rPr>
          <w:rFonts w:asciiTheme="minorHAnsi" w:hAnsiTheme="minorHAnsi" w:cstheme="minorHAnsi"/>
          <w:sz w:val="24"/>
        </w:rPr>
        <w:lastRenderedPageBreak/>
        <w:t>wskazane poniżej dowody w celu potwierdzenia spełnienia wymogu zatrudnienia na podstawie umowy o pracę przez Wykonawcę lub Podwykonawcę osób wykonujących wskazane w ust. 1 czynności w trakcie realizacji zamówienia:</w:t>
      </w:r>
    </w:p>
    <w:p w14:paraId="64A23A2C" w14:textId="77777777" w:rsidR="001659B8" w:rsidRPr="00184E68" w:rsidRDefault="001659B8" w:rsidP="001A4F10">
      <w:pPr>
        <w:pStyle w:val="Standard"/>
        <w:widowControl w:val="0"/>
        <w:numPr>
          <w:ilvl w:val="0"/>
          <w:numId w:val="63"/>
        </w:numPr>
        <w:spacing w:line="276" w:lineRule="auto"/>
        <w:ind w:left="851" w:hanging="425"/>
        <w:rPr>
          <w:rFonts w:asciiTheme="minorHAnsi" w:hAnsiTheme="minorHAnsi" w:cstheme="minorHAnsi"/>
          <w:sz w:val="24"/>
        </w:rPr>
      </w:pPr>
      <w:r w:rsidRPr="00184E68">
        <w:rPr>
          <w:rFonts w:asciiTheme="minorHAnsi" w:hAnsiTheme="minorHAnsi" w:cstheme="minorHAnsi"/>
          <w:sz w:val="24"/>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E9E9EF3" w14:textId="543BFCD5" w:rsidR="001659B8" w:rsidRPr="00184E68" w:rsidRDefault="001659B8" w:rsidP="001A4F10">
      <w:pPr>
        <w:pStyle w:val="Standard"/>
        <w:widowControl w:val="0"/>
        <w:numPr>
          <w:ilvl w:val="0"/>
          <w:numId w:val="63"/>
        </w:numPr>
        <w:spacing w:line="276" w:lineRule="auto"/>
        <w:ind w:left="851" w:hanging="425"/>
        <w:rPr>
          <w:rFonts w:asciiTheme="minorHAnsi" w:hAnsiTheme="minorHAnsi" w:cstheme="minorHAnsi"/>
          <w:sz w:val="24"/>
        </w:rPr>
      </w:pPr>
      <w:r w:rsidRPr="00184E68">
        <w:rPr>
          <w:rFonts w:asciiTheme="minorHAnsi" w:hAnsiTheme="minorHAnsi" w:cstheme="minorHAnsi"/>
          <w:sz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o ochronie danych osobowych oraz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0C321B" w:rsidRPr="00184E68">
        <w:rPr>
          <w:rFonts w:asciiTheme="minorHAnsi" w:hAnsiTheme="minorHAnsi" w:cstheme="minorHAnsi"/>
          <w:sz w:val="24"/>
        </w:rPr>
        <w:t xml:space="preserve"> </w:t>
      </w:r>
      <w:r w:rsidRPr="00184E68">
        <w:rPr>
          <w:rFonts w:asciiTheme="minorHAnsi" w:hAnsiTheme="minorHAnsi" w:cstheme="minorHAnsi"/>
          <w:sz w:val="24"/>
        </w:rPr>
        <w:t>tj. w szczególności bez imion, nazwisk, adresów, nr PESEL pracowników). Informacje takie jak: data zawarcia umowy, rodzaj umowy o pracę i wymiar etatu powinny być możliwe do zidentyfikowania.</w:t>
      </w:r>
    </w:p>
    <w:p w14:paraId="64351A51" w14:textId="561491B6" w:rsidR="00282C42" w:rsidRPr="00B20F0C" w:rsidRDefault="001659B8" w:rsidP="00B20F0C">
      <w:pPr>
        <w:pStyle w:val="Standard"/>
        <w:widowControl w:val="0"/>
        <w:numPr>
          <w:ilvl w:val="1"/>
          <w:numId w:val="62"/>
        </w:numPr>
        <w:tabs>
          <w:tab w:val="left" w:pos="709"/>
        </w:tabs>
        <w:spacing w:line="276" w:lineRule="auto"/>
        <w:ind w:left="426" w:right="108" w:hanging="426"/>
        <w:rPr>
          <w:rFonts w:asciiTheme="minorHAnsi" w:hAnsiTheme="minorHAnsi" w:cstheme="minorHAnsi"/>
          <w:sz w:val="24"/>
        </w:rPr>
      </w:pPr>
      <w:r w:rsidRPr="00184E68">
        <w:rPr>
          <w:rFonts w:asciiTheme="minorHAnsi" w:hAnsiTheme="minorHAnsi" w:cstheme="minorHAnsi"/>
          <w:sz w:val="24"/>
        </w:rPr>
        <w:t>W przypadku uzasadnionych wątpliwości co do przestrzegania zasad pracy przez Wykonawcę lub Podwykonawcę, Zamawiający może zwrócić się o przeprowadzenie kontroli przez Państwową Inspekcję Pracy.</w:t>
      </w:r>
    </w:p>
    <w:p w14:paraId="75ACBB0C" w14:textId="77777777" w:rsidR="00282C42" w:rsidRPr="00184E68" w:rsidRDefault="00282C42" w:rsidP="0032369E">
      <w:pPr>
        <w:pStyle w:val="Standard"/>
        <w:widowControl w:val="0"/>
        <w:tabs>
          <w:tab w:val="left" w:pos="709"/>
        </w:tabs>
        <w:spacing w:line="276" w:lineRule="auto"/>
        <w:ind w:left="426" w:right="108"/>
        <w:rPr>
          <w:rFonts w:asciiTheme="minorHAnsi" w:hAnsiTheme="minorHAnsi" w:cstheme="minorHAnsi"/>
          <w:sz w:val="24"/>
        </w:rPr>
      </w:pPr>
    </w:p>
    <w:p w14:paraId="709B90F6" w14:textId="6716BD55" w:rsidR="001659B8" w:rsidRDefault="001659B8" w:rsidP="00F9368E">
      <w:pPr>
        <w:pStyle w:val="Default"/>
        <w:jc w:val="center"/>
        <w:rPr>
          <w:rFonts w:asciiTheme="minorHAnsi" w:hAnsiTheme="minorHAnsi" w:cstheme="minorHAnsi"/>
          <w:b/>
          <w:color w:val="auto"/>
        </w:rPr>
      </w:pPr>
      <w:bookmarkStart w:id="32" w:name="_%25C2%25A7_9_Podwykonawstwo"/>
      <w:bookmarkStart w:id="33" w:name="_%25C2%25A7_6_Ubezpieczenie"/>
      <w:bookmarkEnd w:id="32"/>
      <w:bookmarkEnd w:id="33"/>
      <w:r w:rsidRPr="00184E68">
        <w:rPr>
          <w:rFonts w:asciiTheme="minorHAnsi" w:hAnsiTheme="minorHAnsi" w:cstheme="minorHAnsi"/>
          <w:b/>
          <w:color w:val="auto"/>
        </w:rPr>
        <w:t>§ 1</w:t>
      </w:r>
      <w:r w:rsidR="00D26110" w:rsidRPr="00184E68">
        <w:rPr>
          <w:rFonts w:asciiTheme="minorHAnsi" w:hAnsiTheme="minorHAnsi" w:cstheme="minorHAnsi"/>
          <w:b/>
          <w:color w:val="auto"/>
        </w:rPr>
        <w:t>0</w:t>
      </w:r>
      <w:r w:rsidRPr="00184E68">
        <w:rPr>
          <w:rFonts w:asciiTheme="minorHAnsi" w:hAnsiTheme="minorHAnsi" w:cstheme="minorHAnsi"/>
          <w:color w:val="auto"/>
        </w:rPr>
        <w:t xml:space="preserve"> </w:t>
      </w:r>
      <w:r w:rsidRPr="00184E68">
        <w:rPr>
          <w:rFonts w:asciiTheme="minorHAnsi" w:hAnsiTheme="minorHAnsi" w:cstheme="minorHAnsi"/>
          <w:b/>
          <w:color w:val="auto"/>
        </w:rPr>
        <w:t>PODWYKONAWSTWO</w:t>
      </w:r>
    </w:p>
    <w:p w14:paraId="6E6A54FF" w14:textId="77777777" w:rsidR="00B20F0C" w:rsidRPr="00184E68" w:rsidRDefault="00B20F0C" w:rsidP="00F9368E">
      <w:pPr>
        <w:pStyle w:val="Default"/>
        <w:jc w:val="center"/>
        <w:rPr>
          <w:rFonts w:asciiTheme="minorHAnsi" w:hAnsiTheme="minorHAnsi" w:cstheme="minorHAnsi"/>
          <w:color w:val="auto"/>
        </w:rPr>
      </w:pPr>
    </w:p>
    <w:p w14:paraId="1B151020"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Wykonawca wykona przedmiot umowy siłami własnymi/zleci podwykonawcom do wykonania następujące części przedmiotu umowy:</w:t>
      </w:r>
      <w:r w:rsidRPr="00184E68">
        <w:rPr>
          <w:rStyle w:val="Zakotwiczenieprzypisudolnego"/>
          <w:rFonts w:asciiTheme="minorHAnsi" w:hAnsiTheme="minorHAnsi" w:cstheme="minorHAnsi"/>
          <w:sz w:val="24"/>
          <w:szCs w:val="24"/>
        </w:rPr>
        <w:footnoteReference w:id="6"/>
      </w:r>
    </w:p>
    <w:p w14:paraId="12185EB0" w14:textId="77777777" w:rsidR="001659B8" w:rsidRPr="00184E68" w:rsidRDefault="001659B8" w:rsidP="00F9368E">
      <w:pPr>
        <w:pStyle w:val="Standard"/>
        <w:spacing w:line="276" w:lineRule="auto"/>
        <w:ind w:left="426"/>
        <w:rPr>
          <w:rFonts w:asciiTheme="minorHAnsi" w:hAnsiTheme="minorHAnsi" w:cstheme="minorHAnsi"/>
          <w:sz w:val="24"/>
        </w:rPr>
      </w:pPr>
      <w:r w:rsidRPr="00184E68">
        <w:rPr>
          <w:rFonts w:asciiTheme="minorHAnsi" w:hAnsiTheme="minorHAnsi" w:cstheme="minorHAnsi"/>
          <w:sz w:val="24"/>
        </w:rPr>
        <w:t>..........................................................................................................................................</w:t>
      </w:r>
    </w:p>
    <w:p w14:paraId="4BF54F38"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Zlecenie wykonania części robót budowlanych Podwykonawcom nie wpływa na zmianę zobowiązań Wykonawcy wobec Zamawiającego za wykonanie tej części robót. </w:t>
      </w:r>
    </w:p>
    <w:p w14:paraId="1CECE38C" w14:textId="21DD1923"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Wykonawca odpowiada wobec Zamawiającego za działania i zaniechania Podwykonawcy, lub dalszego Podwykonawcy, z którego pomocą przedmiot umowy wykonuje, jak również Podwykonawcy lub dalszego Podwykonawcy, któremu wykonanie przedmiotu umowy powierza jak za własne działanie lub zaniechanie - niniejszym strony wyłączają stosowanie </w:t>
      </w:r>
      <w:r w:rsidRPr="00184E68">
        <w:rPr>
          <w:rFonts w:asciiTheme="minorHAnsi" w:hAnsiTheme="minorHAnsi" w:cstheme="minorHAnsi"/>
          <w:sz w:val="24"/>
          <w:szCs w:val="24"/>
        </w:rPr>
        <w:lastRenderedPageBreak/>
        <w:t>art. 429 kodeksu cywilnego do wzajemnych stosunków powstałych na tle realizacji niniejszej umowy.</w:t>
      </w:r>
    </w:p>
    <w:p w14:paraId="46E24149"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Wykonawca, Podwykonawca lub dalszy Podwykonawca niniejszego przedmiotu umowy zamierzający zawrzeć umowę o podwykonawstwo, jest obowiązany w trakcie realizacji umowy, do przedłożenia Zamawiającemu projektu tej umowy, a także projektu jej zmiany, przy czym Podwykonawca lub dalszy Podwykonawca jest obowiązany dołączyć zgodę Wykonawcy na zawarcie umowy o podwykonawstwo o treści zgodnej z projektem umowy.</w:t>
      </w:r>
    </w:p>
    <w:p w14:paraId="70EF55AC" w14:textId="1C5F66CD"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Termin zapłaty wynagrodzenia Podwykonawcy lub dalszemu Podwykonawcy przewidziany </w:t>
      </w:r>
      <w:r w:rsidR="00410E9A" w:rsidRPr="00184E68">
        <w:rPr>
          <w:rFonts w:asciiTheme="minorHAnsi" w:hAnsiTheme="minorHAnsi" w:cstheme="minorHAnsi"/>
          <w:sz w:val="24"/>
          <w:szCs w:val="24"/>
        </w:rPr>
        <w:br/>
      </w:r>
      <w:r w:rsidRPr="00184E68">
        <w:rPr>
          <w:rFonts w:asciiTheme="minorHAnsi" w:hAnsiTheme="minorHAnsi" w:cstheme="minorHAnsi"/>
          <w:sz w:val="24"/>
          <w:szCs w:val="24"/>
        </w:rPr>
        <w:t>w umowie o podwykonawstwo nie może być dłuższy niż 21 dni od dnia doręczenia Wykonawcy, Podwykonawcy lub dalszemu Podwykonawcy faktury lub rachunku, potwierdzających wykonanie zleconej Podwykonawcy lub dalszemu Podwykonawcy dostawy, usługi lub roboty budowlanej.</w:t>
      </w:r>
    </w:p>
    <w:p w14:paraId="28B6A49E" w14:textId="614EF5CF"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Do zawarcia przez Wykonawcę umowy z Podwykonawcą jest wymagana zgoda Zamawiającego. Jeżeli Zamawiający, w terminie </w:t>
      </w:r>
      <w:r w:rsidR="00D26110" w:rsidRPr="00184E68">
        <w:rPr>
          <w:rFonts w:asciiTheme="minorHAnsi" w:hAnsiTheme="minorHAnsi" w:cstheme="minorHAnsi"/>
          <w:sz w:val="24"/>
          <w:szCs w:val="24"/>
        </w:rPr>
        <w:t>7</w:t>
      </w:r>
      <w:r w:rsidRPr="00184E68">
        <w:rPr>
          <w:rFonts w:asciiTheme="minorHAnsi" w:hAnsiTheme="minorHAnsi" w:cstheme="minorHAnsi"/>
          <w:sz w:val="24"/>
          <w:szCs w:val="24"/>
        </w:rPr>
        <w:t xml:space="preserve"> dni od przedstawienia mu przez Wykonawcę umowy z Podwykonawcą lub jej projektu, nie zgłosi sprzeciwu w formie pisemnej lub zastrzeżeń, uważa się, że wyraził zgodę na zawarcie umowy.</w:t>
      </w:r>
    </w:p>
    <w:p w14:paraId="01D60211"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 przypadku zawarcia umowy z dalszym Podwykonawcą wymagana jest zgoda Zamawiającego i Wykonawcy. W tym przypadku stosuje się odpowiednio postanowienia ust. 6, zdanie drugie.</w:t>
      </w:r>
    </w:p>
    <w:p w14:paraId="0A19F04A"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Zastrzeżenia w formie pisemnej do projektu przedłożonej Zamawiającemu umowy </w:t>
      </w:r>
      <w:r w:rsidRPr="00184E68">
        <w:rPr>
          <w:rFonts w:asciiTheme="minorHAnsi" w:hAnsiTheme="minorHAnsi" w:cstheme="minorHAnsi"/>
          <w:sz w:val="24"/>
          <w:szCs w:val="24"/>
        </w:rPr>
        <w:br/>
        <w:t>z Podwykonawcą lub dalszym Podwykonawcą mogą dotyczyć w szczególności:</w:t>
      </w:r>
    </w:p>
    <w:p w14:paraId="2023FD83" w14:textId="77777777" w:rsidR="001659B8" w:rsidRPr="00184E68" w:rsidRDefault="001659B8" w:rsidP="001A4F10">
      <w:pPr>
        <w:pStyle w:val="Zwykytekst"/>
        <w:numPr>
          <w:ilvl w:val="1"/>
          <w:numId w:val="72"/>
        </w:numPr>
        <w:spacing w:line="276" w:lineRule="auto"/>
        <w:ind w:left="851" w:right="108" w:hanging="425"/>
        <w:jc w:val="both"/>
        <w:rPr>
          <w:rFonts w:asciiTheme="minorHAnsi" w:hAnsiTheme="minorHAnsi" w:cstheme="minorHAnsi"/>
          <w:sz w:val="24"/>
          <w:szCs w:val="24"/>
        </w:rPr>
      </w:pPr>
      <w:r w:rsidRPr="00184E68">
        <w:rPr>
          <w:rFonts w:asciiTheme="minorHAnsi" w:hAnsiTheme="minorHAnsi" w:cstheme="minorHAnsi"/>
          <w:sz w:val="24"/>
          <w:szCs w:val="24"/>
        </w:rPr>
        <w:t>niespełnienia wymagań określonych w specyfikacji istotnych warunków zamówienia lub niniejszej umowy;</w:t>
      </w:r>
    </w:p>
    <w:p w14:paraId="1FC13EA8" w14:textId="77777777" w:rsidR="001659B8" w:rsidRPr="00184E68" w:rsidRDefault="001659B8" w:rsidP="001A4F10">
      <w:pPr>
        <w:pStyle w:val="Zwykytekst"/>
        <w:numPr>
          <w:ilvl w:val="1"/>
          <w:numId w:val="72"/>
        </w:numPr>
        <w:spacing w:line="276" w:lineRule="auto"/>
        <w:ind w:left="851" w:right="108" w:hanging="425"/>
        <w:jc w:val="both"/>
        <w:rPr>
          <w:rFonts w:asciiTheme="minorHAnsi" w:hAnsiTheme="minorHAnsi" w:cstheme="minorHAnsi"/>
          <w:sz w:val="24"/>
          <w:szCs w:val="24"/>
        </w:rPr>
      </w:pPr>
      <w:r w:rsidRPr="00184E68">
        <w:rPr>
          <w:rFonts w:asciiTheme="minorHAnsi" w:hAnsiTheme="minorHAnsi" w:cstheme="minorHAnsi"/>
          <w:sz w:val="24"/>
          <w:szCs w:val="24"/>
        </w:rPr>
        <w:t>ustalenia terminu zapłaty wynagrodzenia dłuższego niż określony w ust. 5.</w:t>
      </w:r>
    </w:p>
    <w:p w14:paraId="538D86D6"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Wykonawca, Podwykonawca lub dalszy Podwykonawca niniejszej umowy przedkłada Zamawiającemu poświadczoną za zgodność z oryginałem kopię zawartej umowy o podwykonawstwo, której przedmiotem są roboty budowlane, w terminie 7 dni od dnia jej zawarcia.</w:t>
      </w:r>
    </w:p>
    <w:p w14:paraId="777AB317" w14:textId="7BAF7D84"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Zamawiający, w terminie </w:t>
      </w:r>
      <w:r w:rsidR="00D26110" w:rsidRPr="00184E68">
        <w:rPr>
          <w:rFonts w:asciiTheme="minorHAnsi" w:hAnsiTheme="minorHAnsi" w:cstheme="minorHAnsi"/>
          <w:sz w:val="24"/>
          <w:szCs w:val="24"/>
        </w:rPr>
        <w:t>7</w:t>
      </w:r>
      <w:r w:rsidRPr="00184E68">
        <w:rPr>
          <w:rFonts w:asciiTheme="minorHAnsi" w:hAnsiTheme="minorHAnsi" w:cstheme="minorHAnsi"/>
          <w:sz w:val="24"/>
          <w:szCs w:val="24"/>
        </w:rPr>
        <w:t xml:space="preserve"> dni od dnia przedłożenia kopii zawartej umowy o podwykonawstwo, której przedmiotem są roboty budowlane, zgłasza w formie pisemnej sprzeciw do umowy o podwykonawstwo, której przedmiotem są roboty budowlane, w przypadkach, o których mowa w ust. 8.</w:t>
      </w:r>
    </w:p>
    <w:p w14:paraId="39357EBB"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Niezgłoszenie w formie pisemnej sprzeciwu do przedłożonej kopii zawartej umowy o podwykonawstwo, której przedmiotem są roboty budowlane, w terminie określonym w ust. 10, uważa się za akceptację umowy przez Zamawiającego.</w:t>
      </w:r>
    </w:p>
    <w:p w14:paraId="544B8BB2" w14:textId="4E86D439"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Wykonawca, Podwykonawca lub dalszy Podwykonawca niniejszej umowy przedkłada Zamawiającemu poświadczoną za zgodność z oryginałem kopię zawartej umowy o podwykonawstwo, której przedmiotem są dostawy lub usługi, w terminie </w:t>
      </w:r>
      <w:r w:rsidR="000C321B" w:rsidRPr="00184E68">
        <w:rPr>
          <w:rFonts w:asciiTheme="minorHAnsi" w:hAnsiTheme="minorHAnsi" w:cstheme="minorHAnsi"/>
          <w:sz w:val="24"/>
          <w:szCs w:val="24"/>
        </w:rPr>
        <w:t xml:space="preserve">3 </w:t>
      </w:r>
      <w:r w:rsidRPr="00184E68">
        <w:rPr>
          <w:rFonts w:asciiTheme="minorHAnsi" w:hAnsiTheme="minorHAnsi" w:cstheme="minorHAnsi"/>
          <w:sz w:val="24"/>
          <w:szCs w:val="24"/>
        </w:rPr>
        <w:t xml:space="preserve">dni od dnia jej zawarcia, z wyłączeniem umów o podwykonawstwo o wartości mniejszej niż 0,5% wartości umowy określonej w § </w:t>
      </w:r>
      <w:r w:rsidR="00D26110" w:rsidRPr="00184E68">
        <w:rPr>
          <w:rFonts w:asciiTheme="minorHAnsi" w:hAnsiTheme="minorHAnsi" w:cstheme="minorHAnsi"/>
          <w:sz w:val="24"/>
          <w:szCs w:val="24"/>
        </w:rPr>
        <w:t>8</w:t>
      </w:r>
      <w:r w:rsidRPr="00184E68">
        <w:rPr>
          <w:rFonts w:asciiTheme="minorHAnsi" w:hAnsiTheme="minorHAnsi" w:cstheme="minorHAnsi"/>
          <w:sz w:val="24"/>
          <w:szCs w:val="24"/>
        </w:rPr>
        <w:t xml:space="preserve"> ust.</w:t>
      </w:r>
      <w:r w:rsidR="000C321B" w:rsidRPr="00184E68">
        <w:rPr>
          <w:rFonts w:asciiTheme="minorHAnsi" w:hAnsiTheme="minorHAnsi" w:cstheme="minorHAnsi"/>
          <w:sz w:val="24"/>
          <w:szCs w:val="24"/>
        </w:rPr>
        <w:t xml:space="preserve"> </w:t>
      </w:r>
      <w:r w:rsidRPr="00184E68">
        <w:rPr>
          <w:rFonts w:asciiTheme="minorHAnsi" w:hAnsiTheme="minorHAnsi" w:cstheme="minorHAnsi"/>
          <w:sz w:val="24"/>
          <w:szCs w:val="24"/>
        </w:rPr>
        <w:t xml:space="preserve">1 niniejszej umowy. Wyłączenie, o którym mowa w zdaniu </w:t>
      </w:r>
      <w:r w:rsidRPr="00184E68">
        <w:rPr>
          <w:rFonts w:asciiTheme="minorHAnsi" w:hAnsiTheme="minorHAnsi" w:cstheme="minorHAnsi"/>
          <w:sz w:val="24"/>
          <w:szCs w:val="24"/>
        </w:rPr>
        <w:lastRenderedPageBreak/>
        <w:t>pierwszym, nie dotyczy umów o podwykonawstwo o wartości większej niż 50.000 złotych netto.</w:t>
      </w:r>
    </w:p>
    <w:p w14:paraId="713B1B9B" w14:textId="110DA0CB"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 przypadku, o którym mowa w ust. 12, jeżeli termin zapłaty wynagrodzenia jest dłuższy niż określony w ust. 5, Zamawiający informuje o tym Wykonawcę i wzywa</w:t>
      </w:r>
      <w:r w:rsidR="000C321B" w:rsidRPr="00184E68">
        <w:rPr>
          <w:rFonts w:asciiTheme="minorHAnsi" w:hAnsiTheme="minorHAnsi" w:cstheme="minorHAnsi"/>
          <w:sz w:val="24"/>
          <w:szCs w:val="24"/>
        </w:rPr>
        <w:t xml:space="preserve"> </w:t>
      </w:r>
      <w:r w:rsidRPr="00184E68">
        <w:rPr>
          <w:rFonts w:asciiTheme="minorHAnsi" w:hAnsiTheme="minorHAnsi" w:cstheme="minorHAnsi"/>
          <w:sz w:val="24"/>
          <w:szCs w:val="24"/>
        </w:rPr>
        <w:t xml:space="preserve">go do doprowadzenia do zmiany tej umowy pod rygorem wystąpienia o zapłatę kary umownej, </w:t>
      </w:r>
      <w:r w:rsidR="0084423D" w:rsidRPr="00184E68">
        <w:rPr>
          <w:rFonts w:asciiTheme="minorHAnsi" w:hAnsiTheme="minorHAnsi" w:cstheme="minorHAnsi"/>
          <w:sz w:val="24"/>
          <w:szCs w:val="24"/>
        </w:rPr>
        <w:t xml:space="preserve">w wysokości </w:t>
      </w:r>
      <w:r w:rsidRPr="00184E68">
        <w:rPr>
          <w:rFonts w:asciiTheme="minorHAnsi" w:hAnsiTheme="minorHAnsi" w:cstheme="minorHAnsi"/>
          <w:sz w:val="24"/>
          <w:szCs w:val="24"/>
        </w:rPr>
        <w:t xml:space="preserve">określonej w § </w:t>
      </w:r>
      <w:r w:rsidR="002B5F9C" w:rsidRPr="00184E68">
        <w:rPr>
          <w:rFonts w:asciiTheme="minorHAnsi" w:hAnsiTheme="minorHAnsi" w:cstheme="minorHAnsi"/>
          <w:sz w:val="24"/>
          <w:szCs w:val="24"/>
        </w:rPr>
        <w:t>1</w:t>
      </w:r>
      <w:r w:rsidR="00D26110" w:rsidRPr="00184E68">
        <w:rPr>
          <w:rFonts w:asciiTheme="minorHAnsi" w:hAnsiTheme="minorHAnsi" w:cstheme="minorHAnsi"/>
          <w:sz w:val="24"/>
          <w:szCs w:val="24"/>
        </w:rPr>
        <w:t xml:space="preserve">5 </w:t>
      </w:r>
      <w:r w:rsidRPr="00184E68">
        <w:rPr>
          <w:rFonts w:asciiTheme="minorHAnsi" w:hAnsiTheme="minorHAnsi" w:cstheme="minorHAnsi"/>
          <w:sz w:val="24"/>
          <w:szCs w:val="24"/>
        </w:rPr>
        <w:t>ust.</w:t>
      </w:r>
      <w:r w:rsidR="000C321B" w:rsidRPr="00184E68">
        <w:rPr>
          <w:rFonts w:asciiTheme="minorHAnsi" w:hAnsiTheme="minorHAnsi" w:cstheme="minorHAnsi"/>
          <w:sz w:val="24"/>
          <w:szCs w:val="24"/>
        </w:rPr>
        <w:t xml:space="preserve"> </w:t>
      </w:r>
      <w:r w:rsidRPr="00184E68">
        <w:rPr>
          <w:rFonts w:asciiTheme="minorHAnsi" w:hAnsiTheme="minorHAnsi" w:cstheme="minorHAnsi"/>
          <w:sz w:val="24"/>
          <w:szCs w:val="24"/>
        </w:rPr>
        <w:t>1 pkt 1) lit. i) umowy.</w:t>
      </w:r>
    </w:p>
    <w:p w14:paraId="039EF163"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Przepisy ust. 4-13 stosuje się odpowiednio do zmian tej umowy o podwykonawstwo.</w:t>
      </w:r>
    </w:p>
    <w:p w14:paraId="039F21FC" w14:textId="720186BA"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Zobowiązanie Zamawiającego wobec Wykonawcy, Podwykonawców i dalszych Podwykonawców nie mogą przekroczyć wynagrodzenia wynikającego z oferty Wykonawcy, określonego w § </w:t>
      </w:r>
      <w:r w:rsidR="00D26110" w:rsidRPr="00184E68">
        <w:rPr>
          <w:rFonts w:asciiTheme="minorHAnsi" w:hAnsiTheme="minorHAnsi" w:cstheme="minorHAnsi"/>
          <w:sz w:val="24"/>
          <w:szCs w:val="24"/>
        </w:rPr>
        <w:t>8</w:t>
      </w:r>
      <w:r w:rsidRPr="00184E68">
        <w:rPr>
          <w:rFonts w:asciiTheme="minorHAnsi" w:hAnsiTheme="minorHAnsi" w:cstheme="minorHAnsi"/>
          <w:sz w:val="24"/>
          <w:szCs w:val="24"/>
        </w:rPr>
        <w:t xml:space="preserve"> ust.</w:t>
      </w:r>
      <w:r w:rsidR="002B5F9C" w:rsidRPr="00184E68">
        <w:rPr>
          <w:rFonts w:asciiTheme="minorHAnsi" w:hAnsiTheme="minorHAnsi" w:cstheme="minorHAnsi"/>
          <w:sz w:val="24"/>
          <w:szCs w:val="24"/>
        </w:rPr>
        <w:t xml:space="preserve"> </w:t>
      </w:r>
      <w:r w:rsidRPr="00184E68">
        <w:rPr>
          <w:rFonts w:asciiTheme="minorHAnsi" w:hAnsiTheme="minorHAnsi" w:cstheme="minorHAnsi"/>
          <w:sz w:val="24"/>
          <w:szCs w:val="24"/>
        </w:rPr>
        <w:t>1 umowy.</w:t>
      </w:r>
    </w:p>
    <w:p w14:paraId="0AE76ACF"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Wszystkie umowy o podwykonawstwo zawarte przed datą zawarcia umowy w sprawie zamówienia publicznego między Zamawiającym a Wykonawcą, nie odnoszą skutków względem Zamawiającego.</w:t>
      </w:r>
    </w:p>
    <w:p w14:paraId="6AF94BC2"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Zamawiającemu przysługuje roszczenie o zwrot wszystkich kwot wypłaconych Podwykonawcom.</w:t>
      </w:r>
    </w:p>
    <w:p w14:paraId="78DC3308"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Umowa o podwykonawstwo musi być dostosowana do warunków umowy zawartej pomiędzy Zamawiającym a Wykonawcom na wykonanie przedmiotu zamówienia, w szczególności w zakresie jakości, terminów wykonania robót oraz zapłaty wynagrodzenia. </w:t>
      </w:r>
    </w:p>
    <w:p w14:paraId="329EA6EE" w14:textId="64D7184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W przypadku powierzenia przez Wykonawcę części zamówienia na roboty budowlane Podwykonawcy lub dalszemu </w:t>
      </w:r>
      <w:r w:rsidR="00C77165" w:rsidRPr="00184E68">
        <w:rPr>
          <w:rFonts w:asciiTheme="minorHAnsi" w:hAnsiTheme="minorHAnsi" w:cstheme="minorHAnsi"/>
          <w:sz w:val="24"/>
          <w:szCs w:val="24"/>
        </w:rPr>
        <w:t>Podwykonawcy, umowa o</w:t>
      </w:r>
      <w:r w:rsidRPr="00184E68">
        <w:rPr>
          <w:rFonts w:asciiTheme="minorHAnsi" w:hAnsiTheme="minorHAnsi" w:cstheme="minorHAnsi"/>
          <w:sz w:val="24"/>
          <w:szCs w:val="24"/>
        </w:rPr>
        <w:t xml:space="preserve"> podwykonawstwo musi w szczególności zawierać:</w:t>
      </w:r>
    </w:p>
    <w:p w14:paraId="0B76B708" w14:textId="77777777" w:rsidR="001659B8" w:rsidRPr="00184E68" w:rsidRDefault="001659B8" w:rsidP="001A4F10">
      <w:pPr>
        <w:pStyle w:val="Akapitzlist"/>
        <w:numPr>
          <w:ilvl w:val="1"/>
          <w:numId w:val="73"/>
        </w:numPr>
        <w:tabs>
          <w:tab w:val="left" w:pos="142"/>
        </w:tabs>
        <w:spacing w:line="276" w:lineRule="auto"/>
        <w:ind w:left="851" w:hanging="425"/>
        <w:jc w:val="both"/>
        <w:rPr>
          <w:rFonts w:cstheme="minorHAnsi"/>
          <w:sz w:val="24"/>
          <w:szCs w:val="24"/>
        </w:rPr>
      </w:pPr>
      <w:r w:rsidRPr="00184E68">
        <w:rPr>
          <w:rFonts w:cstheme="minorHAnsi"/>
          <w:sz w:val="24"/>
          <w:szCs w:val="24"/>
        </w:rPr>
        <w:t>oznaczenie stron umowy</w:t>
      </w:r>
    </w:p>
    <w:p w14:paraId="645854B8" w14:textId="77777777" w:rsidR="001659B8" w:rsidRPr="00184E68" w:rsidRDefault="001659B8" w:rsidP="001A4F10">
      <w:pPr>
        <w:pStyle w:val="Akapitzlist"/>
        <w:numPr>
          <w:ilvl w:val="1"/>
          <w:numId w:val="73"/>
        </w:numPr>
        <w:tabs>
          <w:tab w:val="left" w:pos="142"/>
        </w:tabs>
        <w:spacing w:line="276" w:lineRule="auto"/>
        <w:ind w:left="851" w:hanging="425"/>
        <w:jc w:val="both"/>
        <w:rPr>
          <w:rFonts w:cstheme="minorHAnsi"/>
          <w:sz w:val="24"/>
          <w:szCs w:val="24"/>
        </w:rPr>
      </w:pPr>
      <w:r w:rsidRPr="00184E68">
        <w:rPr>
          <w:rFonts w:cstheme="minorHAnsi"/>
          <w:sz w:val="24"/>
          <w:szCs w:val="24"/>
        </w:rPr>
        <w:t>określenie zakresu prac, które mają być wykonywane przez Podwykonawcę (dalszego Podwykonawcę), który powinien być tożsamy z odpowiednim zakresem będącym przedmiotem niniejszej umowy;</w:t>
      </w:r>
    </w:p>
    <w:p w14:paraId="2BB6F422" w14:textId="77777777" w:rsidR="001659B8" w:rsidRPr="00184E68" w:rsidRDefault="001659B8" w:rsidP="001A4F10">
      <w:pPr>
        <w:pStyle w:val="Akapitzlist"/>
        <w:numPr>
          <w:ilvl w:val="1"/>
          <w:numId w:val="73"/>
        </w:numPr>
        <w:tabs>
          <w:tab w:val="left" w:pos="142"/>
        </w:tabs>
        <w:spacing w:line="276" w:lineRule="auto"/>
        <w:ind w:left="851" w:hanging="425"/>
        <w:jc w:val="both"/>
        <w:rPr>
          <w:rFonts w:cstheme="minorHAnsi"/>
          <w:sz w:val="24"/>
          <w:szCs w:val="24"/>
        </w:rPr>
      </w:pPr>
      <w:r w:rsidRPr="00184E68">
        <w:rPr>
          <w:rFonts w:cstheme="minorHAnsi"/>
          <w:sz w:val="24"/>
          <w:szCs w:val="24"/>
        </w:rPr>
        <w:t xml:space="preserve">wysokość wynagrodzenia Podwykonawcy, z zastrzeżeniem, że nie może być ono wyższe od wynagrodzenia Wykonawcy; </w:t>
      </w:r>
    </w:p>
    <w:p w14:paraId="24C0754D" w14:textId="77777777" w:rsidR="001659B8" w:rsidRPr="00184E68" w:rsidRDefault="001659B8" w:rsidP="001A4F10">
      <w:pPr>
        <w:pStyle w:val="Textbody"/>
        <w:widowControl w:val="0"/>
        <w:numPr>
          <w:ilvl w:val="1"/>
          <w:numId w:val="73"/>
        </w:numPr>
        <w:tabs>
          <w:tab w:val="center" w:pos="4521"/>
        </w:tabs>
        <w:suppressAutoHyphens w:val="0"/>
        <w:spacing w:line="276" w:lineRule="auto"/>
        <w:ind w:left="851" w:right="56" w:hanging="425"/>
        <w:jc w:val="both"/>
        <w:textAlignment w:val="baseline"/>
        <w:rPr>
          <w:rFonts w:asciiTheme="minorHAnsi" w:eastAsia="Times New Roman" w:hAnsiTheme="minorHAnsi" w:cstheme="minorHAnsi"/>
          <w:color w:val="auto"/>
          <w:lang w:eastAsia="pl-PL" w:bidi="ar-SA"/>
        </w:rPr>
      </w:pPr>
      <w:r w:rsidRPr="00184E68">
        <w:rPr>
          <w:rFonts w:asciiTheme="minorHAnsi" w:eastAsia="Times New Roman" w:hAnsiTheme="minorHAnsi" w:cstheme="minorHAnsi"/>
          <w:color w:val="auto"/>
          <w:lang w:eastAsia="pl-PL" w:bidi="ar-SA"/>
        </w:rPr>
        <w:t>termin realizacji robót pozwalający na terminowe wykonanie robót będących przedmiotem niniejszej umowy;</w:t>
      </w:r>
    </w:p>
    <w:p w14:paraId="0660C040" w14:textId="77777777" w:rsidR="001659B8" w:rsidRPr="00184E68" w:rsidRDefault="001659B8" w:rsidP="001A4F10">
      <w:pPr>
        <w:pStyle w:val="Textbody"/>
        <w:widowControl w:val="0"/>
        <w:numPr>
          <w:ilvl w:val="1"/>
          <w:numId w:val="73"/>
        </w:numPr>
        <w:tabs>
          <w:tab w:val="center" w:pos="4521"/>
        </w:tabs>
        <w:suppressAutoHyphens w:val="0"/>
        <w:spacing w:line="276" w:lineRule="auto"/>
        <w:ind w:left="851" w:right="56" w:hanging="425"/>
        <w:jc w:val="both"/>
        <w:textAlignment w:val="baseline"/>
        <w:rPr>
          <w:rFonts w:asciiTheme="minorHAnsi" w:eastAsia="Times New Roman" w:hAnsiTheme="minorHAnsi" w:cstheme="minorHAnsi"/>
          <w:color w:val="auto"/>
          <w:lang w:eastAsia="pl-PL" w:bidi="ar-SA"/>
        </w:rPr>
      </w:pPr>
      <w:r w:rsidRPr="00184E68">
        <w:rPr>
          <w:rFonts w:asciiTheme="minorHAnsi" w:eastAsia="Times New Roman" w:hAnsiTheme="minorHAnsi" w:cstheme="minorHAnsi"/>
          <w:color w:val="auto"/>
          <w:lang w:eastAsia="pl-PL" w:bidi="ar-SA"/>
        </w:rPr>
        <w:t xml:space="preserve">zasady i terminy odbioru wykonanych prac; </w:t>
      </w:r>
    </w:p>
    <w:p w14:paraId="48BC1058" w14:textId="7909B8F4" w:rsidR="001659B8" w:rsidRPr="00184E68" w:rsidRDefault="001659B8" w:rsidP="001A4F10">
      <w:pPr>
        <w:pStyle w:val="Akapitzlist"/>
        <w:numPr>
          <w:ilvl w:val="1"/>
          <w:numId w:val="73"/>
        </w:numPr>
        <w:tabs>
          <w:tab w:val="left" w:pos="142"/>
        </w:tabs>
        <w:spacing w:line="276" w:lineRule="auto"/>
        <w:ind w:left="851" w:hanging="425"/>
        <w:jc w:val="both"/>
        <w:rPr>
          <w:rFonts w:cstheme="minorHAnsi"/>
          <w:sz w:val="24"/>
          <w:szCs w:val="24"/>
        </w:rPr>
      </w:pPr>
      <w:r w:rsidRPr="00184E68">
        <w:rPr>
          <w:rFonts w:cstheme="minorHAnsi"/>
          <w:sz w:val="24"/>
          <w:szCs w:val="24"/>
        </w:rPr>
        <w:t>termin zapłaty wynagrodzenia Podwykonawcy, z zastrzeżeniem, że termin zapłaty Podwykonawcy musi być wcześniejszy niż terminy umowne za ten sam zakres płatny przez Zamawiającego Wykonawcy;</w:t>
      </w:r>
    </w:p>
    <w:p w14:paraId="71CBE98A" w14:textId="77777777" w:rsidR="001659B8" w:rsidRPr="00184E68" w:rsidRDefault="001659B8" w:rsidP="001A4F10">
      <w:pPr>
        <w:pStyle w:val="Textbody"/>
        <w:widowControl w:val="0"/>
        <w:numPr>
          <w:ilvl w:val="1"/>
          <w:numId w:val="73"/>
        </w:numPr>
        <w:tabs>
          <w:tab w:val="center" w:pos="4521"/>
        </w:tabs>
        <w:suppressAutoHyphens w:val="0"/>
        <w:spacing w:line="276" w:lineRule="auto"/>
        <w:ind w:left="851" w:right="56" w:hanging="425"/>
        <w:jc w:val="both"/>
        <w:textAlignment w:val="baseline"/>
        <w:rPr>
          <w:rFonts w:asciiTheme="minorHAnsi" w:eastAsia="Times New Roman" w:hAnsiTheme="minorHAnsi" w:cstheme="minorHAnsi"/>
          <w:color w:val="auto"/>
          <w:lang w:eastAsia="pl-PL" w:bidi="ar-SA"/>
        </w:rPr>
      </w:pPr>
      <w:r w:rsidRPr="00184E68">
        <w:rPr>
          <w:rFonts w:asciiTheme="minorHAnsi" w:eastAsia="Times New Roman" w:hAnsiTheme="minorHAnsi" w:cstheme="minorHAnsi"/>
          <w:color w:val="auto"/>
          <w:lang w:eastAsia="pl-PL" w:bidi="ar-SA"/>
        </w:rPr>
        <w:t xml:space="preserve">tryb i zasady zawierania oraz wymagania dotyczące treści umów z dalszymi Podwykonawcami, zapewniające realizację przez Zamawiającego uprawnień i obowiązków wynikających z niniejszej umowy, w tym obowiązek przedkładania Zamawiającemu projektów umów oraz poświadczonych kopii zawartych umów </w:t>
      </w:r>
      <w:r w:rsidRPr="00184E68">
        <w:rPr>
          <w:rFonts w:asciiTheme="minorHAnsi" w:eastAsia="Times New Roman" w:hAnsiTheme="minorHAnsi" w:cstheme="minorHAnsi"/>
          <w:color w:val="auto"/>
          <w:lang w:eastAsia="pl-PL" w:bidi="ar-SA"/>
        </w:rPr>
        <w:br/>
        <w:t xml:space="preserve">z Podwykonawcami; </w:t>
      </w:r>
    </w:p>
    <w:p w14:paraId="36CB50B7" w14:textId="77777777" w:rsidR="001659B8" w:rsidRPr="00184E68" w:rsidRDefault="001659B8" w:rsidP="001A4F10">
      <w:pPr>
        <w:pStyle w:val="Textbody"/>
        <w:widowControl w:val="0"/>
        <w:numPr>
          <w:ilvl w:val="1"/>
          <w:numId w:val="73"/>
        </w:numPr>
        <w:tabs>
          <w:tab w:val="center" w:pos="4521"/>
        </w:tabs>
        <w:suppressAutoHyphens w:val="0"/>
        <w:spacing w:line="276" w:lineRule="auto"/>
        <w:ind w:left="851" w:right="56" w:hanging="425"/>
        <w:jc w:val="both"/>
        <w:textAlignment w:val="baseline"/>
        <w:rPr>
          <w:rFonts w:asciiTheme="minorHAnsi" w:eastAsia="Times New Roman" w:hAnsiTheme="minorHAnsi" w:cstheme="minorHAnsi"/>
          <w:color w:val="auto"/>
          <w:lang w:eastAsia="pl-PL" w:bidi="ar-SA"/>
        </w:rPr>
      </w:pPr>
      <w:r w:rsidRPr="00184E68">
        <w:rPr>
          <w:rFonts w:asciiTheme="minorHAnsi" w:eastAsia="Times New Roman" w:hAnsiTheme="minorHAnsi" w:cstheme="minorHAnsi"/>
          <w:color w:val="auto"/>
          <w:lang w:eastAsia="pl-PL" w:bidi="ar-SA"/>
        </w:rPr>
        <w:t>klauzulę dotyczącą odstąpienia (rozwiązania) umowy z Podwykonawcą, w przypadku odstąpienia (rozwiązania) umowy zawartej pomiędzy Wykonawcą a Zamawiającym;</w:t>
      </w:r>
    </w:p>
    <w:p w14:paraId="30E44071" w14:textId="77777777" w:rsidR="001659B8" w:rsidRPr="00184E68" w:rsidRDefault="001659B8" w:rsidP="001A4F10">
      <w:pPr>
        <w:pStyle w:val="Textbody"/>
        <w:widowControl w:val="0"/>
        <w:numPr>
          <w:ilvl w:val="1"/>
          <w:numId w:val="73"/>
        </w:numPr>
        <w:tabs>
          <w:tab w:val="center" w:pos="4521"/>
        </w:tabs>
        <w:suppressAutoHyphens w:val="0"/>
        <w:spacing w:line="276" w:lineRule="auto"/>
        <w:ind w:left="851" w:right="56" w:hanging="425"/>
        <w:jc w:val="both"/>
        <w:textAlignment w:val="baseline"/>
        <w:rPr>
          <w:rFonts w:asciiTheme="minorHAnsi" w:eastAsia="Times New Roman" w:hAnsiTheme="minorHAnsi" w:cstheme="minorHAnsi"/>
          <w:color w:val="auto"/>
          <w:lang w:eastAsia="pl-PL" w:bidi="ar-SA"/>
        </w:rPr>
      </w:pPr>
      <w:r w:rsidRPr="00184E68">
        <w:rPr>
          <w:rFonts w:asciiTheme="minorHAnsi" w:eastAsia="Times New Roman" w:hAnsiTheme="minorHAnsi" w:cstheme="minorHAnsi"/>
          <w:color w:val="auto"/>
          <w:lang w:eastAsia="pl-PL" w:bidi="ar-SA"/>
        </w:rPr>
        <w:lastRenderedPageBreak/>
        <w:t xml:space="preserve">zapisy gwarantujące, iż okres odpowiedzialności Podwykonawcy za wady przedmiotu umowy o podwykonawstwo, nie będzie krótszy od okresu odpowiedzialności </w:t>
      </w:r>
      <w:r w:rsidRPr="00184E68">
        <w:rPr>
          <w:rFonts w:asciiTheme="minorHAnsi" w:eastAsia="Times New Roman" w:hAnsiTheme="minorHAnsi" w:cstheme="minorHAnsi"/>
          <w:color w:val="auto"/>
          <w:lang w:eastAsia="pl-PL" w:bidi="ar-SA"/>
        </w:rPr>
        <w:br/>
        <w:t>za wady przedmiotu umowy Wykonawcy wobec Zamawiającego;</w:t>
      </w:r>
    </w:p>
    <w:p w14:paraId="3F88FF39" w14:textId="77777777" w:rsidR="001659B8" w:rsidRPr="00184E68" w:rsidRDefault="001659B8" w:rsidP="001A4F10">
      <w:pPr>
        <w:pStyle w:val="Akapitzlist"/>
        <w:numPr>
          <w:ilvl w:val="1"/>
          <w:numId w:val="73"/>
        </w:numPr>
        <w:tabs>
          <w:tab w:val="left" w:pos="142"/>
        </w:tabs>
        <w:spacing w:line="276" w:lineRule="auto"/>
        <w:ind w:left="851" w:hanging="425"/>
        <w:jc w:val="both"/>
        <w:rPr>
          <w:rFonts w:cstheme="minorHAnsi"/>
          <w:sz w:val="24"/>
          <w:szCs w:val="24"/>
        </w:rPr>
      </w:pPr>
      <w:r w:rsidRPr="00184E68">
        <w:rPr>
          <w:rFonts w:cstheme="minorHAnsi"/>
          <w:sz w:val="24"/>
          <w:szCs w:val="24"/>
        </w:rPr>
        <w:t>postanowienie, iż Zamawiający ma prawo wglądu w dokumenty finansowe Podwykonawcy i żądania przedstawienia na każde żądanie Zamawiającego, dowodów zapłaty należnego Podwykonawcom wynagrodzenia;</w:t>
      </w:r>
    </w:p>
    <w:p w14:paraId="05B41530" w14:textId="77777777" w:rsidR="001659B8" w:rsidRPr="00184E68" w:rsidRDefault="001659B8" w:rsidP="001A4F10">
      <w:pPr>
        <w:pStyle w:val="Akapitzlist"/>
        <w:numPr>
          <w:ilvl w:val="1"/>
          <w:numId w:val="73"/>
        </w:numPr>
        <w:tabs>
          <w:tab w:val="left" w:pos="142"/>
        </w:tabs>
        <w:spacing w:line="276" w:lineRule="auto"/>
        <w:ind w:left="851" w:hanging="425"/>
        <w:jc w:val="both"/>
        <w:rPr>
          <w:rFonts w:cstheme="minorHAnsi"/>
          <w:sz w:val="24"/>
          <w:szCs w:val="24"/>
        </w:rPr>
      </w:pPr>
      <w:r w:rsidRPr="00184E68">
        <w:rPr>
          <w:rFonts w:cstheme="minorHAnsi"/>
          <w:sz w:val="24"/>
          <w:szCs w:val="24"/>
        </w:rPr>
        <w:t xml:space="preserve">powyższe postanowienia stosuje się odpowiednio do umów o podwykonawstwo </w:t>
      </w:r>
      <w:r w:rsidRPr="00184E68">
        <w:rPr>
          <w:rFonts w:cstheme="minorHAnsi"/>
          <w:sz w:val="24"/>
          <w:szCs w:val="24"/>
        </w:rPr>
        <w:br/>
        <w:t>z dalszymi Podwykonawcami.</w:t>
      </w:r>
    </w:p>
    <w:p w14:paraId="7D441DE5" w14:textId="526D1638" w:rsidR="001659B8" w:rsidRPr="00184E68" w:rsidRDefault="001659B8" w:rsidP="001A4F10">
      <w:pPr>
        <w:pStyle w:val="Zwykytekst"/>
        <w:numPr>
          <w:ilvl w:val="0"/>
          <w:numId w:val="72"/>
        </w:numPr>
        <w:spacing w:line="276" w:lineRule="auto"/>
        <w:ind w:left="426" w:right="108" w:hanging="426"/>
        <w:jc w:val="both"/>
        <w:rPr>
          <w:rFonts w:ascii="Calibri" w:hAnsi="Calibri"/>
          <w:sz w:val="24"/>
          <w:szCs w:val="24"/>
        </w:rPr>
      </w:pPr>
      <w:r w:rsidRPr="00184E68">
        <w:rPr>
          <w:rFonts w:ascii="Calibri" w:hAnsi="Calibri" w:cs="Calibri"/>
          <w:sz w:val="24"/>
          <w:szCs w:val="24"/>
        </w:rPr>
        <w:t>Umowa o podwykonawstwo nie może zawierać postanowień</w:t>
      </w:r>
      <w:r w:rsidR="002B5F9C" w:rsidRPr="00184E68">
        <w:rPr>
          <w:rFonts w:ascii="Calibri" w:hAnsi="Calibri" w:cs="Calibri"/>
          <w:sz w:val="24"/>
          <w:szCs w:val="24"/>
        </w:rPr>
        <w:t xml:space="preserve"> </w:t>
      </w:r>
      <w:r w:rsidRPr="00184E68">
        <w:rPr>
          <w:rFonts w:ascii="Calibri" w:hAnsi="Calibri" w:cs="Calibri"/>
          <w:sz w:val="24"/>
          <w:szCs w:val="24"/>
        </w:rPr>
        <w:t xml:space="preserve">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 </w:t>
      </w:r>
    </w:p>
    <w:p w14:paraId="393BC63D" w14:textId="728DFD57" w:rsidR="001659B8" w:rsidRPr="00184E68" w:rsidRDefault="001659B8" w:rsidP="001A4F10">
      <w:pPr>
        <w:pStyle w:val="Akapitzlist"/>
        <w:numPr>
          <w:ilvl w:val="0"/>
          <w:numId w:val="72"/>
        </w:numPr>
        <w:tabs>
          <w:tab w:val="left" w:pos="142"/>
        </w:tabs>
        <w:spacing w:line="276" w:lineRule="auto"/>
        <w:ind w:left="426" w:right="108" w:hanging="426"/>
        <w:jc w:val="both"/>
        <w:rPr>
          <w:rFonts w:cstheme="minorHAnsi"/>
          <w:sz w:val="24"/>
          <w:szCs w:val="24"/>
        </w:rPr>
      </w:pPr>
      <w:r w:rsidRPr="00184E68">
        <w:rPr>
          <w:rFonts w:cstheme="minorHAnsi"/>
          <w:sz w:val="24"/>
          <w:szCs w:val="24"/>
        </w:rPr>
        <w:t xml:space="preserve">Wykonawca odpowiada wobec Zamawiającego za spójność postanowień umowy zawartej </w:t>
      </w:r>
      <w:r w:rsidR="005C0EC7" w:rsidRPr="00184E68">
        <w:rPr>
          <w:rFonts w:cstheme="minorHAnsi"/>
          <w:sz w:val="24"/>
          <w:szCs w:val="24"/>
        </w:rPr>
        <w:br/>
      </w:r>
      <w:r w:rsidRPr="00184E68">
        <w:rPr>
          <w:rFonts w:cstheme="minorHAnsi"/>
          <w:sz w:val="24"/>
          <w:szCs w:val="24"/>
        </w:rPr>
        <w:t xml:space="preserve">z Podwykonawcą z postanowieniami niniejszej umowy i ponosi ryzyko zaistniałych niezgodności. Strony ustalają, że niezłożenie przez Zamawiającego zastrzeżeń lub sprzeciwu do umów z Podwykonawcami, nie zwalnia Wykonawcy z tej odpowiedzialności. </w:t>
      </w:r>
    </w:p>
    <w:p w14:paraId="4530E94D" w14:textId="23A3C82A"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Niezależnie od postanowień niniejszego paragrafu, zamiar wprowadzenia Podwykonawcy lub dalszego Podwykonawcy na teren budowy, w celu wykonania robót budowlanych objętych przedmiotem umowy, Wykonawca powinien zgłosić </w:t>
      </w:r>
      <w:r w:rsidR="005C0EC7" w:rsidRPr="00184E68">
        <w:rPr>
          <w:rFonts w:asciiTheme="minorHAnsi" w:hAnsiTheme="minorHAnsi" w:cstheme="minorHAnsi"/>
          <w:sz w:val="24"/>
          <w:szCs w:val="24"/>
        </w:rPr>
        <w:t>przedstawicielowi Zamawiającego</w:t>
      </w:r>
      <w:r w:rsidRPr="00184E68">
        <w:rPr>
          <w:rFonts w:asciiTheme="minorHAnsi" w:hAnsiTheme="minorHAnsi" w:cstheme="minorHAnsi"/>
          <w:sz w:val="24"/>
          <w:szCs w:val="24"/>
        </w:rPr>
        <w:t xml:space="preserve"> </w:t>
      </w:r>
      <w:r w:rsidR="00B20F0C">
        <w:rPr>
          <w:rFonts w:asciiTheme="minorHAnsi" w:hAnsiTheme="minorHAnsi" w:cstheme="minorHAnsi"/>
          <w:sz w:val="24"/>
          <w:szCs w:val="24"/>
        </w:rPr>
        <w:br/>
      </w:r>
      <w:r w:rsidRPr="00184E68">
        <w:rPr>
          <w:rFonts w:asciiTheme="minorHAnsi" w:hAnsiTheme="minorHAnsi" w:cstheme="minorHAnsi"/>
          <w:sz w:val="24"/>
          <w:szCs w:val="24"/>
        </w:rPr>
        <w:t xml:space="preserve">z co najmniej 3-dniowym wyprzedzeniem. Bez pisemnej zgody Zamawiającego, Wykonawca nie może umożliwić Podwykonawcy lub dalszemu Podwykonawcy wejścia na teren budowy </w:t>
      </w:r>
      <w:r w:rsidR="00B20F0C">
        <w:rPr>
          <w:rFonts w:asciiTheme="minorHAnsi" w:hAnsiTheme="minorHAnsi" w:cstheme="minorHAnsi"/>
          <w:sz w:val="24"/>
          <w:szCs w:val="24"/>
        </w:rPr>
        <w:br/>
      </w:r>
      <w:r w:rsidRPr="00184E68">
        <w:rPr>
          <w:rFonts w:asciiTheme="minorHAnsi" w:hAnsiTheme="minorHAnsi" w:cstheme="minorHAnsi"/>
          <w:sz w:val="24"/>
          <w:szCs w:val="24"/>
        </w:rPr>
        <w:t xml:space="preserve">i rozpoczęcia robót, zaś sprzeczne z niniejszymi postanowieniami postępowanie Wykonawcy, skutkować będzie naliczeniem kar umownych, zgodnie z § </w:t>
      </w:r>
      <w:r w:rsidR="005C0EC7" w:rsidRPr="00184E68">
        <w:rPr>
          <w:rFonts w:asciiTheme="minorHAnsi" w:hAnsiTheme="minorHAnsi" w:cstheme="minorHAnsi"/>
          <w:sz w:val="24"/>
          <w:szCs w:val="24"/>
        </w:rPr>
        <w:t>1</w:t>
      </w:r>
      <w:r w:rsidR="001F227A" w:rsidRPr="00184E68">
        <w:rPr>
          <w:rFonts w:asciiTheme="minorHAnsi" w:hAnsiTheme="minorHAnsi" w:cstheme="minorHAnsi"/>
          <w:sz w:val="24"/>
          <w:szCs w:val="24"/>
        </w:rPr>
        <w:t>5</w:t>
      </w:r>
      <w:r w:rsidR="005C0EC7" w:rsidRPr="00184E68">
        <w:rPr>
          <w:rFonts w:asciiTheme="minorHAnsi" w:hAnsiTheme="minorHAnsi" w:cstheme="minorHAnsi"/>
          <w:sz w:val="24"/>
          <w:szCs w:val="24"/>
        </w:rPr>
        <w:t xml:space="preserve"> </w:t>
      </w:r>
      <w:r w:rsidRPr="00184E68">
        <w:rPr>
          <w:rFonts w:asciiTheme="minorHAnsi" w:hAnsiTheme="minorHAnsi" w:cstheme="minorHAnsi"/>
          <w:sz w:val="24"/>
          <w:szCs w:val="24"/>
        </w:rPr>
        <w:t xml:space="preserve">ust. 1 pkt 1) lit. g) umowy. Wykonawca winien również poinformować każdorazowo </w:t>
      </w:r>
      <w:r w:rsidR="005C0EC7" w:rsidRPr="00184E68">
        <w:rPr>
          <w:rFonts w:asciiTheme="minorHAnsi" w:hAnsiTheme="minorHAnsi" w:cstheme="minorHAnsi"/>
          <w:sz w:val="24"/>
          <w:szCs w:val="24"/>
        </w:rPr>
        <w:t>przedstawiciela Zamawiającego</w:t>
      </w:r>
      <w:r w:rsidRPr="00184E68">
        <w:rPr>
          <w:rFonts w:asciiTheme="minorHAnsi" w:hAnsiTheme="minorHAnsi" w:cstheme="minorHAnsi"/>
          <w:sz w:val="24"/>
          <w:szCs w:val="24"/>
        </w:rPr>
        <w:t xml:space="preserve"> </w:t>
      </w:r>
      <w:r w:rsidR="00410E9A" w:rsidRPr="00184E68">
        <w:rPr>
          <w:rFonts w:asciiTheme="minorHAnsi" w:hAnsiTheme="minorHAnsi" w:cstheme="minorHAnsi"/>
          <w:sz w:val="24"/>
          <w:szCs w:val="24"/>
        </w:rPr>
        <w:br/>
      </w:r>
      <w:r w:rsidRPr="00184E68">
        <w:rPr>
          <w:rFonts w:asciiTheme="minorHAnsi" w:hAnsiTheme="minorHAnsi" w:cstheme="minorHAnsi"/>
          <w:sz w:val="24"/>
          <w:szCs w:val="24"/>
        </w:rPr>
        <w:t xml:space="preserve">o zakończeniu wykonywania zakresu robót objętego przedmiotem umowy przez danego Podwykonawcę. </w:t>
      </w:r>
    </w:p>
    <w:p w14:paraId="00731255"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Umowy o podwykonawstwo i dalsze będą zawierane z dalszymi Podwykonawcami </w:t>
      </w:r>
      <w:r w:rsidRPr="00184E68">
        <w:rPr>
          <w:rFonts w:asciiTheme="minorHAnsi" w:hAnsiTheme="minorHAnsi" w:cstheme="minorHAnsi"/>
          <w:sz w:val="24"/>
          <w:szCs w:val="24"/>
        </w:rPr>
        <w:br/>
        <w:t>na takich samych zasadach co umowy z Podwykonawcami.</w:t>
      </w:r>
    </w:p>
    <w:p w14:paraId="5992F4CF"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Wykonanie przedmiotu umowy przy udziale Podwykonawców (dalszych Podwykonawców) nie pociąga za sobą możliwości naliczania dodatkowej zapłaty ani wprowadzania jakichkolwiek zmian do niniejszej umowy. </w:t>
      </w:r>
    </w:p>
    <w:p w14:paraId="75C6904C" w14:textId="74D4DA0C"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 przypadku uchylenia się od zapłaty odpowiednio przez Wykonawcę, Podwykonawcę lub dalszego Podwykonawcę zamówienia na roboty budowlane, dostawy lub usługi, Zamawiający dokonuje bezpośredniej zapłaty wymagalnego wynagrodzenia</w:t>
      </w:r>
      <w:r w:rsidR="005C0EC7" w:rsidRPr="00184E68">
        <w:rPr>
          <w:rFonts w:asciiTheme="minorHAnsi" w:hAnsiTheme="minorHAnsi" w:cstheme="minorHAnsi"/>
          <w:sz w:val="24"/>
          <w:szCs w:val="24"/>
        </w:rPr>
        <w:t xml:space="preserve"> </w:t>
      </w:r>
      <w:r w:rsidRPr="00184E68">
        <w:rPr>
          <w:rFonts w:asciiTheme="minorHAnsi" w:hAnsiTheme="minorHAnsi" w:cstheme="minorHAnsi"/>
          <w:sz w:val="24"/>
          <w:szCs w:val="24"/>
        </w:rPr>
        <w:t xml:space="preserve">przysługującego Podwykonawcy lub dalszemu Podwykonawcy, który zawarł zaakceptowaną przez Zamawiającego umowę o podwykonawstwo na roboty budowlane lub który zawarł przedłożoną Zamawiającemu umowę o podwykonawstwo na dostawy lub usługi. </w:t>
      </w:r>
    </w:p>
    <w:p w14:paraId="5D9ABCE0"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Przed dokonaniem bezpośredniej zapłaty Zamawiający zwróci się pisemnie (faksem lub drogą elektroniczną) do Wykonawcy o zgłoszenie pisemnych uwag dotyczących zasadności </w:t>
      </w:r>
      <w:r w:rsidRPr="00184E68">
        <w:rPr>
          <w:rFonts w:asciiTheme="minorHAnsi" w:hAnsiTheme="minorHAnsi" w:cstheme="minorHAnsi"/>
          <w:sz w:val="24"/>
          <w:szCs w:val="24"/>
        </w:rPr>
        <w:lastRenderedPageBreak/>
        <w:t>bezpośredniej zapłaty wynagrodzenia Podwykonawcy lub dalszemu Podwykonawcy w terminie do 7 dni od dnia doręczenia tej informacji. Nieudzielanie odpowiedzi w formie pisemnej (drogą elektroniczną) w wyznaczonym terminie uznaje się za brak uwag.</w:t>
      </w:r>
    </w:p>
    <w:p w14:paraId="144CD497"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 przypadku zgłoszenia uwag, o których mowa w ust. 26 w terminie wskazanym przez Zamawiającego, Zamawiający może:</w:t>
      </w:r>
    </w:p>
    <w:p w14:paraId="628457F4" w14:textId="77777777" w:rsidR="001659B8" w:rsidRPr="00184E68" w:rsidRDefault="001659B8" w:rsidP="001A4F10">
      <w:pPr>
        <w:pStyle w:val="Zwykytekst"/>
        <w:numPr>
          <w:ilvl w:val="0"/>
          <w:numId w:val="74"/>
        </w:numPr>
        <w:spacing w:line="276" w:lineRule="auto"/>
        <w:ind w:left="851" w:right="108" w:hanging="425"/>
        <w:jc w:val="both"/>
        <w:rPr>
          <w:rFonts w:asciiTheme="minorHAnsi" w:hAnsiTheme="minorHAnsi" w:cstheme="minorHAnsi"/>
          <w:sz w:val="24"/>
          <w:szCs w:val="24"/>
        </w:rPr>
      </w:pPr>
      <w:r w:rsidRPr="00184E68">
        <w:rPr>
          <w:rFonts w:asciiTheme="minorHAnsi" w:hAnsiTheme="minorHAnsi" w:cstheme="minorHAnsi"/>
          <w:sz w:val="24"/>
          <w:szCs w:val="24"/>
        </w:rPr>
        <w:t>nie dokonać bezpośredniej zapłaty wynagrodzenia Podwykonawcy lub dalszemu Podwykonawcy, jeżeli Wykonawca wykaże niezasadność takiej zapłaty albo</w:t>
      </w:r>
    </w:p>
    <w:p w14:paraId="0A2F2733" w14:textId="77777777" w:rsidR="001659B8" w:rsidRPr="00184E68" w:rsidRDefault="001659B8" w:rsidP="001A4F10">
      <w:pPr>
        <w:pStyle w:val="Zwykytekst"/>
        <w:numPr>
          <w:ilvl w:val="0"/>
          <w:numId w:val="74"/>
        </w:numPr>
        <w:spacing w:line="276" w:lineRule="auto"/>
        <w:ind w:left="851" w:right="108" w:hanging="425"/>
        <w:jc w:val="both"/>
        <w:rPr>
          <w:rFonts w:asciiTheme="minorHAnsi" w:hAnsiTheme="minorHAnsi" w:cstheme="minorHAnsi"/>
          <w:sz w:val="24"/>
          <w:szCs w:val="24"/>
        </w:rPr>
      </w:pPr>
      <w:r w:rsidRPr="00184E68">
        <w:rPr>
          <w:rFonts w:asciiTheme="minorHAnsi" w:hAnsiTheme="minorHAnsi" w:cstheme="minorHAnsi"/>
          <w:sz w:val="24"/>
          <w:szCs w:val="24"/>
        </w:rPr>
        <w:t>złożyć do depozytu sądowego kwotę potrzebną na pokrycie wynagrodzenia Podwykonawcy lub kolejnego Podwykonawcy, w przypadku istnienia zasadniczej wątpliwości Zamawiającego co do wysokości należnej kwoty bądź podmiotu, któremu płatność się należy – do czasu wyjaśnienia wątpliwości albo</w:t>
      </w:r>
    </w:p>
    <w:p w14:paraId="4DFF9729" w14:textId="77777777" w:rsidR="001659B8" w:rsidRPr="00184E68" w:rsidRDefault="001659B8" w:rsidP="001A4F10">
      <w:pPr>
        <w:pStyle w:val="Zwykytekst"/>
        <w:numPr>
          <w:ilvl w:val="0"/>
          <w:numId w:val="74"/>
        </w:numPr>
        <w:spacing w:line="276" w:lineRule="auto"/>
        <w:ind w:left="851" w:right="108" w:hanging="425"/>
        <w:jc w:val="both"/>
        <w:rPr>
          <w:rFonts w:asciiTheme="minorHAnsi" w:hAnsiTheme="minorHAnsi" w:cstheme="minorHAnsi"/>
          <w:sz w:val="24"/>
          <w:szCs w:val="24"/>
        </w:rPr>
      </w:pPr>
      <w:r w:rsidRPr="00184E68">
        <w:rPr>
          <w:rFonts w:asciiTheme="minorHAnsi" w:hAnsiTheme="minorHAnsi" w:cstheme="minorHAnsi"/>
          <w:sz w:val="24"/>
          <w:szCs w:val="24"/>
        </w:rPr>
        <w:t>wypłacić należną kwotę Podwykonawcy lub dalszemu Podwykonawcy z uwzględnieniem zapisów ust. 25, jeżeli Podwykonawca lub dalszy Podwykonawca wykaże zasadność takiej zapłaty. W takim przypadku Zamawiający potrąci kwotę zapłaconą Podwykonawcy lub dalszemu Podwykonawcy z wynagrodzenia należnego Wykonawcy, na co Wykonawca wyraża zgodę.</w:t>
      </w:r>
    </w:p>
    <w:p w14:paraId="6156CC3F" w14:textId="24BDE46A"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Odpowiedzialność Zamawiającego za płatności Podwykonawcy lub dalszemu Podwykonawcy ogranicza się do wysokości kwoty ustalonej w umowach </w:t>
      </w:r>
      <w:r w:rsidR="005C0EC7" w:rsidRPr="00184E68">
        <w:rPr>
          <w:rFonts w:asciiTheme="minorHAnsi" w:hAnsiTheme="minorHAnsi" w:cstheme="minorHAnsi"/>
          <w:sz w:val="24"/>
          <w:szCs w:val="24"/>
        </w:rPr>
        <w:t>o</w:t>
      </w:r>
      <w:r w:rsidRPr="00184E68">
        <w:rPr>
          <w:rFonts w:asciiTheme="minorHAnsi" w:hAnsiTheme="minorHAnsi" w:cstheme="minorHAnsi"/>
          <w:sz w:val="24"/>
          <w:szCs w:val="24"/>
        </w:rPr>
        <w:t xml:space="preserve"> podwykonawstwo zaakceptowanych przez Zamawiającego.</w:t>
      </w:r>
    </w:p>
    <w:p w14:paraId="59E66A3F" w14:textId="23F07945"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Jeżeli Zamawiający lub </w:t>
      </w:r>
      <w:r w:rsidR="005C0EC7" w:rsidRPr="00184E68">
        <w:rPr>
          <w:rFonts w:asciiTheme="minorHAnsi" w:hAnsiTheme="minorHAnsi" w:cstheme="minorHAnsi"/>
          <w:sz w:val="24"/>
          <w:szCs w:val="24"/>
        </w:rPr>
        <w:t>przedstawiciel Zamawiającego</w:t>
      </w:r>
      <w:r w:rsidRPr="00184E68">
        <w:rPr>
          <w:rFonts w:asciiTheme="minorHAnsi" w:hAnsiTheme="minorHAnsi" w:cstheme="minorHAnsi"/>
          <w:sz w:val="24"/>
          <w:szCs w:val="24"/>
        </w:rPr>
        <w:t xml:space="preserve"> ma uzasadnione podejrzenie, </w:t>
      </w:r>
      <w:r w:rsidRPr="00184E68">
        <w:rPr>
          <w:rFonts w:asciiTheme="minorHAnsi" w:hAnsiTheme="minorHAnsi" w:cstheme="minorHAnsi"/>
          <w:sz w:val="24"/>
          <w:szCs w:val="24"/>
        </w:rPr>
        <w:br/>
        <w:t>że Podwykonawca lub dalszy Podwykonawca realizując powierzony zakres nie gwarantuje odpowiedniej jakości lub dotrzymania terminów umownych, to Zamawiający może żądać od Wykonawcy zmiany Podwykonawcy lub dalszego Podwykonawcy. Zamawiający kieruje takie żądanie do Wykonawcy w formie pisemnej wraz ze wskazaniem terminu wprowadzenia nowego Podwykonawcy lub dalszego Podwykonawcy.</w:t>
      </w:r>
    </w:p>
    <w:p w14:paraId="7786D929"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Jeżeli zmiana albo rezygnacja z Podwykonawcy dotyczy podmiotu, na którego zasoby Wykonawca powoływał się, na zasadach określonych w art. 22a ust. 1 ustawy Pzp, w celu wykazania spełniania warunków udziału w postępowaniu, Wykonawca jest obowiązany wykazać Zamawiającemu, że proponowany inny Podwykonawca lub Wykonawca samodzielnie spełnia je w stopniu nie mniejszym niż Podwykonawca, na którego zasoby powoływał się w trakcie postępowania o udzielenie zamówienia. </w:t>
      </w:r>
    </w:p>
    <w:p w14:paraId="0B45F7C7"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W przypadku wytoczenia przez Podwykonawcę (dalszego Podwykonawcę) powództwa Zamawiającemu, o zapłatę w trybie art. 647¹ §5 kodeksu cywilnego, Wykonawca zobowiązany jest do zwrotu poniesionych przez Zamawiającego wszelkich kosztów, z tym związanych w tym kosztów sądowych. </w:t>
      </w:r>
    </w:p>
    <w:p w14:paraId="163F46C4"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Zamawiający nie ponosi odpowiedzialności za zawarcie przez Wykonawcę, Podwykonawcę lub dalszego Podwykonawcę umowy o podwykonawstwo bez wymaganej akceptacji Zamawiającego. Skutki z tego wynikające będą obciążały wyłącznie Wykonawcę. </w:t>
      </w:r>
    </w:p>
    <w:p w14:paraId="148A8CE5" w14:textId="77777777" w:rsidR="001659B8" w:rsidRPr="00184E68" w:rsidRDefault="001659B8" w:rsidP="001A4F10">
      <w:pPr>
        <w:pStyle w:val="Zwykytekst"/>
        <w:numPr>
          <w:ilvl w:val="0"/>
          <w:numId w:val="72"/>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Postanowienia niniejszego paragrafu stosuje się wobec dalszych Podwykonawców.</w:t>
      </w:r>
    </w:p>
    <w:p w14:paraId="0F8A61F2" w14:textId="77777777" w:rsidR="00B20F0C" w:rsidRPr="00184E68" w:rsidRDefault="00B20F0C" w:rsidP="00B20F0C">
      <w:pPr>
        <w:pStyle w:val="Default"/>
        <w:rPr>
          <w:rFonts w:asciiTheme="minorHAnsi" w:hAnsiTheme="minorHAnsi" w:cstheme="minorHAnsi"/>
          <w:b/>
          <w:color w:val="auto"/>
        </w:rPr>
      </w:pPr>
    </w:p>
    <w:p w14:paraId="224BEFCE" w14:textId="5D42B2B9" w:rsidR="001659B8" w:rsidRDefault="001659B8" w:rsidP="00F9368E">
      <w:pPr>
        <w:pStyle w:val="Default"/>
        <w:jc w:val="center"/>
        <w:rPr>
          <w:rFonts w:asciiTheme="minorHAnsi" w:hAnsiTheme="minorHAnsi" w:cstheme="minorHAnsi"/>
          <w:b/>
          <w:color w:val="auto"/>
        </w:rPr>
      </w:pPr>
      <w:r w:rsidRPr="00184E68">
        <w:rPr>
          <w:rFonts w:asciiTheme="minorHAnsi" w:hAnsiTheme="minorHAnsi" w:cstheme="minorHAnsi"/>
          <w:b/>
          <w:color w:val="auto"/>
        </w:rPr>
        <w:lastRenderedPageBreak/>
        <w:t>§ 1</w:t>
      </w:r>
      <w:r w:rsidR="00D26110" w:rsidRPr="00184E68">
        <w:rPr>
          <w:rFonts w:asciiTheme="minorHAnsi" w:hAnsiTheme="minorHAnsi" w:cstheme="minorHAnsi"/>
          <w:b/>
          <w:color w:val="auto"/>
        </w:rPr>
        <w:t>1</w:t>
      </w:r>
      <w:r w:rsidRPr="00184E68">
        <w:rPr>
          <w:rFonts w:asciiTheme="minorHAnsi" w:hAnsiTheme="minorHAnsi" w:cstheme="minorHAnsi"/>
          <w:b/>
          <w:color w:val="auto"/>
        </w:rPr>
        <w:t xml:space="preserve"> GWARANCJA JAKOŚCI</w:t>
      </w:r>
    </w:p>
    <w:p w14:paraId="62CF4E47" w14:textId="77777777" w:rsidR="00B20F0C" w:rsidRPr="00184E68" w:rsidRDefault="00B20F0C" w:rsidP="00F9368E">
      <w:pPr>
        <w:pStyle w:val="Default"/>
        <w:jc w:val="center"/>
        <w:rPr>
          <w:rFonts w:asciiTheme="minorHAnsi" w:hAnsiTheme="minorHAnsi" w:cstheme="minorHAnsi"/>
          <w:b/>
          <w:color w:val="auto"/>
        </w:rPr>
      </w:pPr>
    </w:p>
    <w:p w14:paraId="59EC8624" w14:textId="2731A30A" w:rsidR="001659B8" w:rsidRPr="00184E68" w:rsidRDefault="001659B8" w:rsidP="001A4F10">
      <w:pPr>
        <w:pStyle w:val="Zwykytekst"/>
        <w:numPr>
          <w:ilvl w:val="0"/>
          <w:numId w:val="64"/>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Wykonawca udziela Zamawiającemu gwarancji</w:t>
      </w:r>
      <w:r w:rsidR="005C0EC7" w:rsidRPr="00184E68">
        <w:rPr>
          <w:rFonts w:asciiTheme="minorHAnsi" w:hAnsiTheme="minorHAnsi" w:cstheme="minorHAnsi"/>
          <w:sz w:val="24"/>
          <w:szCs w:val="24"/>
        </w:rPr>
        <w:t xml:space="preserve"> jakości</w:t>
      </w:r>
      <w:r w:rsidRPr="00184E68">
        <w:rPr>
          <w:rFonts w:asciiTheme="minorHAnsi" w:hAnsiTheme="minorHAnsi" w:cstheme="minorHAnsi"/>
          <w:sz w:val="24"/>
          <w:szCs w:val="24"/>
        </w:rPr>
        <w:t xml:space="preserve"> na przedmiot umowy na okres</w:t>
      </w:r>
      <w:r w:rsidR="0032369E" w:rsidRPr="00184E68">
        <w:rPr>
          <w:rFonts w:asciiTheme="minorHAnsi" w:hAnsiTheme="minorHAnsi" w:cstheme="minorHAnsi"/>
          <w:sz w:val="24"/>
          <w:szCs w:val="24"/>
        </w:rPr>
        <w:t xml:space="preserve"> </w:t>
      </w:r>
      <w:r w:rsidR="00C77165" w:rsidRPr="00184E68">
        <w:rPr>
          <w:rFonts w:asciiTheme="minorHAnsi" w:hAnsiTheme="minorHAnsi" w:cstheme="minorHAnsi"/>
          <w:sz w:val="24"/>
          <w:szCs w:val="24"/>
        </w:rPr>
        <w:t>……</w:t>
      </w:r>
      <w:r w:rsidR="0032369E" w:rsidRPr="00184E68">
        <w:rPr>
          <w:rFonts w:asciiTheme="minorHAnsi" w:hAnsiTheme="minorHAnsi" w:cstheme="minorHAnsi"/>
          <w:sz w:val="24"/>
          <w:szCs w:val="24"/>
        </w:rPr>
        <w:t xml:space="preserve"> miesięcy na wszystkie roboty budowlane</w:t>
      </w:r>
      <w:r w:rsidR="00935E22" w:rsidRPr="00184E68">
        <w:rPr>
          <w:rFonts w:asciiTheme="minorHAnsi" w:hAnsiTheme="minorHAnsi" w:cstheme="minorHAnsi"/>
          <w:sz w:val="24"/>
          <w:szCs w:val="24"/>
        </w:rPr>
        <w:t>,</w:t>
      </w:r>
      <w:r w:rsidR="0032369E" w:rsidRPr="00184E68">
        <w:rPr>
          <w:rFonts w:asciiTheme="minorHAnsi" w:hAnsiTheme="minorHAnsi" w:cstheme="minorHAnsi"/>
          <w:sz w:val="24"/>
          <w:szCs w:val="24"/>
        </w:rPr>
        <w:t xml:space="preserve"> materiały</w:t>
      </w:r>
      <w:r w:rsidR="00935E22" w:rsidRPr="00184E68">
        <w:rPr>
          <w:rFonts w:asciiTheme="minorHAnsi" w:hAnsiTheme="minorHAnsi" w:cstheme="minorHAnsi"/>
          <w:sz w:val="24"/>
          <w:szCs w:val="24"/>
        </w:rPr>
        <w:t xml:space="preserve"> i urządzenia</w:t>
      </w:r>
      <w:r w:rsidR="0084423D" w:rsidRPr="00184E68">
        <w:rPr>
          <w:rFonts w:asciiTheme="minorHAnsi" w:hAnsiTheme="minorHAnsi" w:cstheme="minorHAnsi"/>
          <w:sz w:val="24"/>
          <w:szCs w:val="24"/>
        </w:rPr>
        <w:t>, a w przypadku gdy producenci materiałów lub urządzeń udzielają gwarancji na swoje wyroby na okres dłuższy – to na ten okres.</w:t>
      </w:r>
    </w:p>
    <w:p w14:paraId="61E2EE1D" w14:textId="77777777" w:rsidR="001659B8" w:rsidRPr="00184E68" w:rsidRDefault="001659B8" w:rsidP="001A4F10">
      <w:pPr>
        <w:pStyle w:val="Akapitzlist"/>
        <w:widowControl w:val="0"/>
        <w:numPr>
          <w:ilvl w:val="0"/>
          <w:numId w:val="64"/>
        </w:numPr>
        <w:tabs>
          <w:tab w:val="left" w:pos="142"/>
          <w:tab w:val="left" w:pos="426"/>
        </w:tabs>
        <w:suppressAutoHyphens/>
        <w:spacing w:line="276" w:lineRule="auto"/>
        <w:ind w:left="426" w:hanging="426"/>
        <w:jc w:val="both"/>
        <w:rPr>
          <w:rFonts w:cstheme="minorHAnsi"/>
          <w:sz w:val="24"/>
          <w:szCs w:val="24"/>
        </w:rPr>
      </w:pPr>
      <w:r w:rsidRPr="00184E68">
        <w:rPr>
          <w:rFonts w:cstheme="minorHAnsi"/>
          <w:sz w:val="24"/>
          <w:szCs w:val="24"/>
        </w:rPr>
        <w:t>W okresie gwarancji jakości Wykonawca obowiązany jest w ramach otrzymanego wynagrodzenia do usuwania wad lub usterek ujawnionych po odbiorze końcowym robót.</w:t>
      </w:r>
    </w:p>
    <w:p w14:paraId="59D5C2F9" w14:textId="77777777" w:rsidR="001659B8" w:rsidRPr="00184E68" w:rsidRDefault="001659B8" w:rsidP="001A4F10">
      <w:pPr>
        <w:pStyle w:val="Akapitzlist"/>
        <w:widowControl w:val="0"/>
        <w:numPr>
          <w:ilvl w:val="0"/>
          <w:numId w:val="64"/>
        </w:numPr>
        <w:tabs>
          <w:tab w:val="left" w:pos="142"/>
          <w:tab w:val="left" w:pos="426"/>
        </w:tabs>
        <w:suppressAutoHyphens/>
        <w:spacing w:line="276" w:lineRule="auto"/>
        <w:ind w:left="426" w:hanging="426"/>
        <w:jc w:val="both"/>
        <w:rPr>
          <w:rFonts w:cstheme="minorHAnsi"/>
          <w:sz w:val="24"/>
          <w:szCs w:val="24"/>
        </w:rPr>
      </w:pPr>
      <w:r w:rsidRPr="00184E68">
        <w:rPr>
          <w:rFonts w:cstheme="minorHAnsi"/>
          <w:sz w:val="24"/>
          <w:szCs w:val="24"/>
        </w:rPr>
        <w:t>O wystąpieniu wad lub usterek Zamawiający poinformuje Wykonawcę na piśmie (fax ………………………., e-mail ……………………….)  podając rodzaj wady lub usterki.</w:t>
      </w:r>
    </w:p>
    <w:p w14:paraId="78A5AEA2" w14:textId="41E7B9B0" w:rsidR="001659B8" w:rsidRPr="00184E68" w:rsidRDefault="001659B8" w:rsidP="001A4F10">
      <w:pPr>
        <w:pStyle w:val="Akapitzlist"/>
        <w:widowControl w:val="0"/>
        <w:numPr>
          <w:ilvl w:val="0"/>
          <w:numId w:val="64"/>
        </w:numPr>
        <w:tabs>
          <w:tab w:val="left" w:pos="142"/>
          <w:tab w:val="left" w:pos="426"/>
        </w:tabs>
        <w:suppressAutoHyphens/>
        <w:spacing w:line="276" w:lineRule="auto"/>
        <w:ind w:left="426" w:hanging="426"/>
        <w:jc w:val="both"/>
        <w:rPr>
          <w:rFonts w:cstheme="minorHAnsi"/>
          <w:sz w:val="24"/>
          <w:szCs w:val="24"/>
        </w:rPr>
      </w:pPr>
      <w:r w:rsidRPr="00184E68">
        <w:rPr>
          <w:rFonts w:cstheme="minorHAnsi"/>
          <w:sz w:val="24"/>
          <w:szCs w:val="24"/>
        </w:rPr>
        <w:t xml:space="preserve">W okresie gwarancji, Wykonawca zobowiązuje się bezpłatnego usunięcia wady lub usterki </w:t>
      </w:r>
      <w:r w:rsidR="005C0EC7" w:rsidRPr="00184E68">
        <w:rPr>
          <w:rFonts w:cstheme="minorHAnsi"/>
          <w:sz w:val="24"/>
          <w:szCs w:val="24"/>
        </w:rPr>
        <w:br/>
      </w:r>
      <w:r w:rsidRPr="00184E68">
        <w:rPr>
          <w:rFonts w:cstheme="minorHAnsi"/>
          <w:sz w:val="24"/>
          <w:szCs w:val="24"/>
        </w:rPr>
        <w:t>w następujących terminach:</w:t>
      </w:r>
    </w:p>
    <w:p w14:paraId="07297770" w14:textId="1AFBEA65" w:rsidR="001659B8" w:rsidRPr="00184E68" w:rsidRDefault="001659B8" w:rsidP="001A4F10">
      <w:pPr>
        <w:numPr>
          <w:ilvl w:val="1"/>
          <w:numId w:val="83"/>
        </w:numPr>
        <w:tabs>
          <w:tab w:val="left" w:pos="851"/>
        </w:tabs>
        <w:spacing w:after="0" w:line="276" w:lineRule="auto"/>
        <w:ind w:left="851" w:hanging="425"/>
        <w:jc w:val="both"/>
        <w:rPr>
          <w:rFonts w:cstheme="minorHAnsi"/>
          <w:sz w:val="24"/>
          <w:szCs w:val="24"/>
        </w:rPr>
      </w:pPr>
      <w:r w:rsidRPr="00184E68">
        <w:rPr>
          <w:rFonts w:cstheme="minorHAnsi"/>
          <w:sz w:val="24"/>
          <w:szCs w:val="24"/>
        </w:rPr>
        <w:t xml:space="preserve">jeśli wada lub usterka powoduje szkody w obiekcie przedmiotu gwarancji – niezwłocznie tj. w czasie do 72 godzin od jej </w:t>
      </w:r>
      <w:r w:rsidR="0084423D" w:rsidRPr="00184E68">
        <w:rPr>
          <w:rFonts w:cstheme="minorHAnsi"/>
          <w:sz w:val="24"/>
          <w:szCs w:val="24"/>
        </w:rPr>
        <w:t>zgłoszenia</w:t>
      </w:r>
      <w:r w:rsidRPr="00184E68">
        <w:rPr>
          <w:rFonts w:cstheme="minorHAnsi"/>
          <w:sz w:val="24"/>
          <w:szCs w:val="24"/>
        </w:rPr>
        <w:t>,</w:t>
      </w:r>
    </w:p>
    <w:p w14:paraId="5CD7BD75" w14:textId="5B691FD6" w:rsidR="001659B8" w:rsidRPr="00184E68" w:rsidRDefault="001659B8" w:rsidP="001A4F10">
      <w:pPr>
        <w:numPr>
          <w:ilvl w:val="1"/>
          <w:numId w:val="83"/>
        </w:numPr>
        <w:tabs>
          <w:tab w:val="left" w:pos="851"/>
        </w:tabs>
        <w:spacing w:after="0" w:line="276" w:lineRule="auto"/>
        <w:ind w:left="851" w:hanging="425"/>
        <w:jc w:val="both"/>
        <w:rPr>
          <w:rFonts w:cstheme="minorHAnsi"/>
          <w:sz w:val="24"/>
          <w:szCs w:val="24"/>
        </w:rPr>
      </w:pPr>
      <w:r w:rsidRPr="00184E68">
        <w:rPr>
          <w:rFonts w:cstheme="minorHAnsi"/>
          <w:sz w:val="24"/>
          <w:szCs w:val="24"/>
        </w:rPr>
        <w:t>w pozostałych przypadkach, maksymalnie do 10 dni roboczych od daty otrzymania zgłoszenia</w:t>
      </w:r>
      <w:r w:rsidR="005C0EC7" w:rsidRPr="00184E68">
        <w:rPr>
          <w:rFonts w:cstheme="minorHAnsi"/>
          <w:sz w:val="24"/>
          <w:szCs w:val="24"/>
        </w:rPr>
        <w:t>.</w:t>
      </w:r>
    </w:p>
    <w:p w14:paraId="5B8C0D11" w14:textId="77777777" w:rsidR="001659B8" w:rsidRPr="00184E68" w:rsidRDefault="001659B8" w:rsidP="001A4F10">
      <w:pPr>
        <w:pStyle w:val="Akapitzlist"/>
        <w:numPr>
          <w:ilvl w:val="0"/>
          <w:numId w:val="80"/>
        </w:numPr>
        <w:tabs>
          <w:tab w:val="left" w:pos="142"/>
        </w:tabs>
        <w:spacing w:line="276" w:lineRule="auto"/>
        <w:ind w:left="851" w:hanging="425"/>
        <w:jc w:val="both"/>
        <w:rPr>
          <w:rFonts w:cstheme="minorHAnsi"/>
          <w:vanish/>
          <w:sz w:val="24"/>
          <w:szCs w:val="24"/>
        </w:rPr>
      </w:pPr>
    </w:p>
    <w:p w14:paraId="26DE1DAB" w14:textId="77777777" w:rsidR="001659B8" w:rsidRPr="00184E68" w:rsidRDefault="001659B8" w:rsidP="001A4F10">
      <w:pPr>
        <w:pStyle w:val="Akapitzlist"/>
        <w:numPr>
          <w:ilvl w:val="0"/>
          <w:numId w:val="80"/>
        </w:numPr>
        <w:tabs>
          <w:tab w:val="left" w:pos="142"/>
        </w:tabs>
        <w:spacing w:line="276" w:lineRule="auto"/>
        <w:ind w:left="851" w:hanging="425"/>
        <w:jc w:val="both"/>
        <w:rPr>
          <w:rFonts w:cstheme="minorHAnsi"/>
          <w:vanish/>
          <w:sz w:val="24"/>
          <w:szCs w:val="24"/>
        </w:rPr>
      </w:pPr>
    </w:p>
    <w:p w14:paraId="3224F074" w14:textId="77777777" w:rsidR="001659B8" w:rsidRPr="00184E68" w:rsidRDefault="001659B8" w:rsidP="001A4F10">
      <w:pPr>
        <w:pStyle w:val="Akapitzlist"/>
        <w:numPr>
          <w:ilvl w:val="0"/>
          <w:numId w:val="80"/>
        </w:numPr>
        <w:tabs>
          <w:tab w:val="left" w:pos="142"/>
        </w:tabs>
        <w:spacing w:line="276" w:lineRule="auto"/>
        <w:ind w:left="851" w:hanging="425"/>
        <w:jc w:val="both"/>
        <w:rPr>
          <w:rFonts w:cstheme="minorHAnsi"/>
          <w:vanish/>
          <w:sz w:val="24"/>
          <w:szCs w:val="24"/>
        </w:rPr>
      </w:pPr>
    </w:p>
    <w:p w14:paraId="4E2968FB" w14:textId="77777777" w:rsidR="001659B8" w:rsidRPr="00184E68" w:rsidRDefault="001659B8" w:rsidP="001A4F10">
      <w:pPr>
        <w:pStyle w:val="Akapitzlist"/>
        <w:numPr>
          <w:ilvl w:val="0"/>
          <w:numId w:val="80"/>
        </w:numPr>
        <w:tabs>
          <w:tab w:val="left" w:pos="142"/>
        </w:tabs>
        <w:spacing w:line="276" w:lineRule="auto"/>
        <w:ind w:left="851" w:hanging="425"/>
        <w:jc w:val="both"/>
        <w:rPr>
          <w:rFonts w:cstheme="minorHAnsi"/>
          <w:vanish/>
          <w:sz w:val="24"/>
          <w:szCs w:val="24"/>
        </w:rPr>
      </w:pPr>
    </w:p>
    <w:p w14:paraId="25AD5308" w14:textId="77777777" w:rsidR="001659B8" w:rsidRPr="00184E68" w:rsidRDefault="001659B8" w:rsidP="001A4F10">
      <w:pPr>
        <w:pStyle w:val="Akapitzlist"/>
        <w:numPr>
          <w:ilvl w:val="0"/>
          <w:numId w:val="80"/>
        </w:numPr>
        <w:tabs>
          <w:tab w:val="left" w:pos="142"/>
        </w:tabs>
        <w:spacing w:line="276" w:lineRule="auto"/>
        <w:ind w:left="851" w:hanging="425"/>
        <w:jc w:val="both"/>
        <w:rPr>
          <w:rFonts w:cstheme="minorHAnsi"/>
          <w:vanish/>
          <w:sz w:val="24"/>
          <w:szCs w:val="24"/>
        </w:rPr>
      </w:pPr>
    </w:p>
    <w:p w14:paraId="05571853" w14:textId="77777777" w:rsidR="001659B8" w:rsidRPr="00184E68" w:rsidRDefault="001659B8" w:rsidP="001A4F10">
      <w:pPr>
        <w:pStyle w:val="Akapitzlist"/>
        <w:widowControl w:val="0"/>
        <w:numPr>
          <w:ilvl w:val="0"/>
          <w:numId w:val="64"/>
        </w:numPr>
        <w:tabs>
          <w:tab w:val="left" w:pos="142"/>
          <w:tab w:val="left" w:pos="426"/>
        </w:tabs>
        <w:suppressAutoHyphens/>
        <w:spacing w:line="276" w:lineRule="auto"/>
        <w:ind w:left="426" w:hanging="426"/>
        <w:jc w:val="both"/>
        <w:rPr>
          <w:rFonts w:cstheme="minorHAnsi"/>
          <w:sz w:val="24"/>
          <w:szCs w:val="24"/>
        </w:rPr>
      </w:pPr>
      <w:r w:rsidRPr="00184E68">
        <w:rPr>
          <w:rFonts w:cstheme="minorHAnsi"/>
          <w:sz w:val="24"/>
          <w:szCs w:val="24"/>
        </w:rPr>
        <w:t>Termin gwarancji ulega przedłużeniu o czas, w ciągu którego wskutek wady lub usterki przedmiotu objętego gwarancją Zamawiający z przedmiotu gwarancji nie mógł korzystać.</w:t>
      </w:r>
    </w:p>
    <w:p w14:paraId="794CE763" w14:textId="3A946A88" w:rsidR="001659B8" w:rsidRPr="00184E68" w:rsidRDefault="001659B8" w:rsidP="001A4F10">
      <w:pPr>
        <w:pStyle w:val="Akapitzlist"/>
        <w:widowControl w:val="0"/>
        <w:numPr>
          <w:ilvl w:val="0"/>
          <w:numId w:val="64"/>
        </w:numPr>
        <w:tabs>
          <w:tab w:val="left" w:pos="142"/>
          <w:tab w:val="left" w:pos="426"/>
        </w:tabs>
        <w:suppressAutoHyphens/>
        <w:spacing w:line="276" w:lineRule="auto"/>
        <w:ind w:left="426" w:hanging="426"/>
        <w:jc w:val="both"/>
        <w:rPr>
          <w:rFonts w:cstheme="minorHAnsi"/>
          <w:sz w:val="24"/>
          <w:szCs w:val="24"/>
        </w:rPr>
      </w:pPr>
      <w:r w:rsidRPr="00184E68">
        <w:rPr>
          <w:rFonts w:cstheme="minorHAnsi"/>
          <w:sz w:val="24"/>
          <w:szCs w:val="24"/>
        </w:rPr>
        <w:t>Jeżeli Wykonawca nie usunie wad</w:t>
      </w:r>
      <w:r w:rsidR="0084423D" w:rsidRPr="00184E68">
        <w:rPr>
          <w:rFonts w:cstheme="minorHAnsi"/>
          <w:sz w:val="24"/>
          <w:szCs w:val="24"/>
        </w:rPr>
        <w:t xml:space="preserve"> lub usterek w wynikającym z umowy terminie</w:t>
      </w:r>
      <w:r w:rsidRPr="00184E68">
        <w:rPr>
          <w:rFonts w:cstheme="minorHAnsi"/>
          <w:sz w:val="24"/>
          <w:szCs w:val="24"/>
        </w:rPr>
        <w:t xml:space="preserve">, </w:t>
      </w:r>
      <w:r w:rsidR="005C0EC7" w:rsidRPr="00184E68">
        <w:rPr>
          <w:rFonts w:cstheme="minorHAnsi"/>
          <w:sz w:val="24"/>
          <w:szCs w:val="24"/>
        </w:rPr>
        <w:br/>
      </w:r>
      <w:r w:rsidRPr="00184E68">
        <w:rPr>
          <w:rFonts w:cstheme="minorHAnsi"/>
          <w:sz w:val="24"/>
          <w:szCs w:val="24"/>
        </w:rPr>
        <w:t>to Zamawiający może zlecić usunięcie wad stronie trzeciej na koszt</w:t>
      </w:r>
      <w:r w:rsidR="005C0EC7" w:rsidRPr="00184E68">
        <w:rPr>
          <w:rFonts w:cstheme="minorHAnsi"/>
          <w:sz w:val="24"/>
          <w:szCs w:val="24"/>
        </w:rPr>
        <w:t xml:space="preserve"> i ryzyko</w:t>
      </w:r>
      <w:r w:rsidRPr="00184E68">
        <w:rPr>
          <w:rFonts w:cstheme="minorHAnsi"/>
          <w:sz w:val="24"/>
          <w:szCs w:val="24"/>
        </w:rPr>
        <w:t xml:space="preserve"> Wykonawcy nie tracąc przy tym uprawnień z tytułu gwarancji i rękojmi. W tym przypadku koszty usuwania wad będą pokrywane w pierwszej kolejności z zatrzymanej kwoty będącej zabezpieczeniem należytego wykonania umowy. </w:t>
      </w:r>
    </w:p>
    <w:p w14:paraId="1655CCDC" w14:textId="77777777" w:rsidR="001659B8" w:rsidRPr="00184E68" w:rsidRDefault="001659B8" w:rsidP="001A4F10">
      <w:pPr>
        <w:pStyle w:val="Akapitzlist"/>
        <w:widowControl w:val="0"/>
        <w:numPr>
          <w:ilvl w:val="0"/>
          <w:numId w:val="64"/>
        </w:numPr>
        <w:tabs>
          <w:tab w:val="left" w:pos="142"/>
          <w:tab w:val="left" w:pos="426"/>
        </w:tabs>
        <w:suppressAutoHyphens/>
        <w:spacing w:line="276" w:lineRule="auto"/>
        <w:ind w:left="426" w:hanging="426"/>
        <w:jc w:val="both"/>
        <w:rPr>
          <w:rFonts w:cstheme="minorHAnsi"/>
          <w:sz w:val="24"/>
          <w:szCs w:val="24"/>
        </w:rPr>
      </w:pPr>
      <w:r w:rsidRPr="00184E68">
        <w:rPr>
          <w:rFonts w:cstheme="minorHAnsi"/>
          <w:sz w:val="24"/>
          <w:szCs w:val="24"/>
        </w:rPr>
        <w:t xml:space="preserve">Zamawiający ma prawo dochodzić uprawnień z tytułu rękojmi za wady, niezależnie od uprawnień wynikających z gwarancji. </w:t>
      </w:r>
    </w:p>
    <w:p w14:paraId="74A0CC31" w14:textId="77777777" w:rsidR="001659B8" w:rsidRPr="00184E68" w:rsidRDefault="001659B8" w:rsidP="001A4F10">
      <w:pPr>
        <w:pStyle w:val="Akapitzlist"/>
        <w:widowControl w:val="0"/>
        <w:numPr>
          <w:ilvl w:val="0"/>
          <w:numId w:val="64"/>
        </w:numPr>
        <w:tabs>
          <w:tab w:val="left" w:pos="142"/>
          <w:tab w:val="left" w:pos="426"/>
        </w:tabs>
        <w:suppressAutoHyphens/>
        <w:spacing w:line="276" w:lineRule="auto"/>
        <w:ind w:left="426" w:hanging="426"/>
        <w:jc w:val="both"/>
        <w:rPr>
          <w:rFonts w:cstheme="minorHAnsi"/>
          <w:sz w:val="24"/>
          <w:szCs w:val="24"/>
        </w:rPr>
      </w:pPr>
      <w:r w:rsidRPr="00184E68">
        <w:rPr>
          <w:rFonts w:cstheme="minorHAnsi"/>
          <w:sz w:val="24"/>
          <w:szCs w:val="24"/>
        </w:rPr>
        <w:t xml:space="preserve">Okres gwarancji i rękojmi na wykonany przedmiot umowy biegnie od daty podpisania protokołu odbioru końcowego i podlega automatycznie wydłużeniu o czas od zgłoszenia wady do jej usunięcia. </w:t>
      </w:r>
    </w:p>
    <w:p w14:paraId="57C65D73" w14:textId="6F7F9DB7" w:rsidR="001659B8" w:rsidRPr="00184E68" w:rsidRDefault="001659B8" w:rsidP="001A4F10">
      <w:pPr>
        <w:pStyle w:val="Akapitzlist"/>
        <w:widowControl w:val="0"/>
        <w:numPr>
          <w:ilvl w:val="0"/>
          <w:numId w:val="64"/>
        </w:numPr>
        <w:tabs>
          <w:tab w:val="left" w:pos="142"/>
          <w:tab w:val="left" w:pos="426"/>
        </w:tabs>
        <w:suppressAutoHyphens/>
        <w:spacing w:line="276" w:lineRule="auto"/>
        <w:ind w:left="426" w:hanging="426"/>
        <w:jc w:val="both"/>
        <w:rPr>
          <w:rFonts w:cstheme="minorHAnsi"/>
          <w:sz w:val="24"/>
          <w:szCs w:val="24"/>
        </w:rPr>
      </w:pPr>
      <w:r w:rsidRPr="00184E68">
        <w:rPr>
          <w:rFonts w:cstheme="minorHAnsi"/>
          <w:sz w:val="24"/>
          <w:szCs w:val="24"/>
        </w:rPr>
        <w:t xml:space="preserve">Okres rękojmi za wady przedmiotu umowy </w:t>
      </w:r>
      <w:r w:rsidR="00C77165" w:rsidRPr="00184E68">
        <w:rPr>
          <w:rFonts w:cstheme="minorHAnsi"/>
          <w:sz w:val="24"/>
          <w:szCs w:val="24"/>
        </w:rPr>
        <w:t>jest równy okresowi gwarancji</w:t>
      </w:r>
      <w:r w:rsidR="0032369E" w:rsidRPr="00184E68">
        <w:rPr>
          <w:rFonts w:cstheme="minorHAnsi"/>
          <w:sz w:val="24"/>
          <w:szCs w:val="24"/>
        </w:rPr>
        <w:t xml:space="preserve"> i jest</w:t>
      </w:r>
      <w:r w:rsidRPr="00184E68">
        <w:rPr>
          <w:rFonts w:cstheme="minorHAnsi"/>
          <w:sz w:val="24"/>
          <w:szCs w:val="24"/>
        </w:rPr>
        <w:t xml:space="preserve"> liczony od daty </w:t>
      </w:r>
      <w:r w:rsidR="005C0EC7" w:rsidRPr="00184E68">
        <w:rPr>
          <w:rFonts w:cstheme="minorHAnsi"/>
          <w:sz w:val="24"/>
          <w:szCs w:val="24"/>
        </w:rPr>
        <w:t xml:space="preserve">podpisania przez Zamawiającego bez uwag i zastrzeżeń </w:t>
      </w:r>
      <w:r w:rsidRPr="00184E68">
        <w:rPr>
          <w:rFonts w:cstheme="minorHAnsi"/>
          <w:sz w:val="24"/>
          <w:szCs w:val="24"/>
        </w:rPr>
        <w:t xml:space="preserve">protokołu odbioru końcowego. </w:t>
      </w:r>
    </w:p>
    <w:p w14:paraId="6FFBE31C" w14:textId="77777777" w:rsidR="001659B8" w:rsidRPr="00184E68" w:rsidRDefault="001659B8" w:rsidP="001A4F10">
      <w:pPr>
        <w:pStyle w:val="Akapitzlist"/>
        <w:widowControl w:val="0"/>
        <w:numPr>
          <w:ilvl w:val="0"/>
          <w:numId w:val="64"/>
        </w:numPr>
        <w:tabs>
          <w:tab w:val="left" w:pos="142"/>
          <w:tab w:val="left" w:pos="426"/>
        </w:tabs>
        <w:suppressAutoHyphens/>
        <w:spacing w:line="276" w:lineRule="auto"/>
        <w:ind w:left="426" w:hanging="426"/>
        <w:jc w:val="both"/>
        <w:rPr>
          <w:rFonts w:cstheme="minorHAnsi"/>
          <w:sz w:val="24"/>
          <w:szCs w:val="24"/>
        </w:rPr>
      </w:pPr>
      <w:r w:rsidRPr="00184E68">
        <w:rPr>
          <w:rFonts w:cstheme="minorHAnsi"/>
          <w:sz w:val="24"/>
          <w:szCs w:val="24"/>
        </w:rPr>
        <w:t xml:space="preserve">Wykonawca odpowiada za wady w wykonaniu przedmiotu umowy również po okresie rękojmi, jeżeli Zamawiający zawiadomi Wykonawcę o wadzie przed upływem okresu rękojmi. </w:t>
      </w:r>
    </w:p>
    <w:p w14:paraId="2D449D50" w14:textId="77777777" w:rsidR="001659B8" w:rsidRPr="00184E68" w:rsidRDefault="001659B8" w:rsidP="001A4F10">
      <w:pPr>
        <w:pStyle w:val="Zwykytekst"/>
        <w:numPr>
          <w:ilvl w:val="0"/>
          <w:numId w:val="64"/>
        </w:numPr>
        <w:tabs>
          <w:tab w:val="left" w:pos="426"/>
        </w:tabs>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Szczegółowe warunki gwarancji określa karta gwarancyjna jakości wykonania robót stanowiąca załącznik nr 2 do niniejszej umowy oraz gwarancje producentów urządzeń </w:t>
      </w:r>
      <w:r w:rsidRPr="00184E68">
        <w:rPr>
          <w:rFonts w:asciiTheme="minorHAnsi" w:hAnsiTheme="minorHAnsi" w:cstheme="minorHAnsi"/>
          <w:sz w:val="24"/>
          <w:szCs w:val="24"/>
        </w:rPr>
        <w:br/>
        <w:t xml:space="preserve">i systemów instalowanych w ramach przedmiotu umowy. </w:t>
      </w:r>
    </w:p>
    <w:p w14:paraId="3C53CE85" w14:textId="4C9A90BE" w:rsidR="001659B8" w:rsidRPr="00184E68" w:rsidRDefault="001659B8" w:rsidP="001A4F10">
      <w:pPr>
        <w:pStyle w:val="Zwykytekst"/>
        <w:numPr>
          <w:ilvl w:val="0"/>
          <w:numId w:val="64"/>
        </w:numPr>
        <w:tabs>
          <w:tab w:val="left" w:pos="426"/>
        </w:tabs>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Wykonawca zobowiązany jest przekazać Zamawiającemu wypełniony dokument karty gwarancyjnej jakości wykonania robót oraz gwarancje producentów w dniu odbioru końcowego przedmiotu umowy. </w:t>
      </w:r>
    </w:p>
    <w:p w14:paraId="60AF94A0" w14:textId="4ADC3FB4" w:rsidR="00174946" w:rsidRDefault="00174946" w:rsidP="00174946">
      <w:pPr>
        <w:pStyle w:val="Zwykytekst"/>
        <w:tabs>
          <w:tab w:val="left" w:pos="426"/>
        </w:tabs>
        <w:spacing w:line="276" w:lineRule="auto"/>
        <w:ind w:left="426" w:right="108"/>
        <w:jc w:val="both"/>
        <w:rPr>
          <w:rFonts w:asciiTheme="minorHAnsi" w:hAnsiTheme="minorHAnsi" w:cstheme="minorHAnsi"/>
          <w:sz w:val="24"/>
          <w:szCs w:val="24"/>
        </w:rPr>
      </w:pPr>
    </w:p>
    <w:p w14:paraId="7E84BE78" w14:textId="77777777" w:rsidR="00B20F0C" w:rsidRPr="00184E68" w:rsidRDefault="00B20F0C" w:rsidP="00174946">
      <w:pPr>
        <w:pStyle w:val="Zwykytekst"/>
        <w:tabs>
          <w:tab w:val="left" w:pos="426"/>
        </w:tabs>
        <w:spacing w:line="276" w:lineRule="auto"/>
        <w:ind w:left="426" w:right="108"/>
        <w:jc w:val="both"/>
        <w:rPr>
          <w:rFonts w:asciiTheme="minorHAnsi" w:hAnsiTheme="minorHAnsi" w:cstheme="minorHAnsi"/>
          <w:sz w:val="24"/>
          <w:szCs w:val="24"/>
        </w:rPr>
      </w:pPr>
    </w:p>
    <w:p w14:paraId="76269097" w14:textId="458BF8E1" w:rsidR="001659B8" w:rsidRDefault="001659B8" w:rsidP="00F9368E">
      <w:pPr>
        <w:pStyle w:val="Default"/>
        <w:jc w:val="center"/>
        <w:rPr>
          <w:rFonts w:asciiTheme="minorHAnsi" w:hAnsiTheme="minorHAnsi" w:cstheme="minorHAnsi"/>
          <w:b/>
          <w:color w:val="auto"/>
        </w:rPr>
      </w:pPr>
      <w:bookmarkStart w:id="34" w:name="_%25C2%25A7_12_Wynagrodzenie,"/>
      <w:bookmarkEnd w:id="34"/>
      <w:r w:rsidRPr="00184E68">
        <w:rPr>
          <w:rFonts w:asciiTheme="minorHAnsi" w:hAnsiTheme="minorHAnsi" w:cstheme="minorHAnsi"/>
          <w:b/>
          <w:color w:val="auto"/>
        </w:rPr>
        <w:lastRenderedPageBreak/>
        <w:t xml:space="preserve">§ </w:t>
      </w:r>
      <w:r w:rsidR="00D26110" w:rsidRPr="00184E68">
        <w:rPr>
          <w:rFonts w:asciiTheme="minorHAnsi" w:hAnsiTheme="minorHAnsi" w:cstheme="minorHAnsi"/>
          <w:b/>
          <w:color w:val="auto"/>
        </w:rPr>
        <w:t>12</w:t>
      </w:r>
      <w:r w:rsidRPr="00184E68">
        <w:rPr>
          <w:rFonts w:asciiTheme="minorHAnsi" w:hAnsiTheme="minorHAnsi" w:cstheme="minorHAnsi"/>
          <w:b/>
          <w:color w:val="auto"/>
        </w:rPr>
        <w:t xml:space="preserve">   ODSTĄPIENIE OD UMOWY</w:t>
      </w:r>
    </w:p>
    <w:p w14:paraId="25D7B02C" w14:textId="77777777" w:rsidR="00B20F0C" w:rsidRPr="00184E68" w:rsidRDefault="00B20F0C" w:rsidP="00F9368E">
      <w:pPr>
        <w:pStyle w:val="Default"/>
        <w:jc w:val="center"/>
        <w:rPr>
          <w:rFonts w:asciiTheme="minorHAnsi" w:hAnsiTheme="minorHAnsi" w:cstheme="minorHAnsi"/>
          <w:b/>
          <w:color w:val="auto"/>
        </w:rPr>
      </w:pPr>
    </w:p>
    <w:p w14:paraId="4085ED9D" w14:textId="49E37D99" w:rsidR="001659B8" w:rsidRPr="00184E68" w:rsidRDefault="001659B8" w:rsidP="001A4F10">
      <w:pPr>
        <w:pStyle w:val="Zwykytekst"/>
        <w:numPr>
          <w:ilvl w:val="0"/>
          <w:numId w:val="66"/>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Zamawiający ma prawo odstąpić od umowy, w </w:t>
      </w:r>
      <w:r w:rsidR="00C77165" w:rsidRPr="00184E68">
        <w:rPr>
          <w:rFonts w:asciiTheme="minorHAnsi" w:hAnsiTheme="minorHAnsi" w:cstheme="minorHAnsi"/>
          <w:sz w:val="24"/>
          <w:szCs w:val="24"/>
        </w:rPr>
        <w:t>przypadku,</w:t>
      </w:r>
      <w:r w:rsidRPr="00184E68">
        <w:rPr>
          <w:rFonts w:asciiTheme="minorHAnsi" w:hAnsiTheme="minorHAnsi" w:cstheme="minorHAnsi"/>
          <w:sz w:val="24"/>
          <w:szCs w:val="24"/>
        </w:rPr>
        <w:t xml:space="preserve"> gdy:</w:t>
      </w:r>
    </w:p>
    <w:p w14:paraId="6CF96424" w14:textId="165B8B65" w:rsidR="001659B8" w:rsidRPr="00184E68" w:rsidRDefault="001659B8" w:rsidP="001A4F10">
      <w:pPr>
        <w:pStyle w:val="Zwykytekst"/>
        <w:numPr>
          <w:ilvl w:val="0"/>
          <w:numId w:val="75"/>
        </w:numPr>
        <w:spacing w:line="276" w:lineRule="auto"/>
        <w:ind w:left="851" w:right="108" w:hanging="425"/>
        <w:jc w:val="both"/>
        <w:rPr>
          <w:rFonts w:asciiTheme="minorHAnsi" w:hAnsiTheme="minorHAnsi" w:cstheme="minorHAnsi"/>
          <w:sz w:val="24"/>
          <w:szCs w:val="24"/>
        </w:rPr>
      </w:pPr>
      <w:r w:rsidRPr="00184E68">
        <w:rPr>
          <w:rFonts w:asciiTheme="minorHAnsi" w:hAnsiTheme="minorHAnsi" w:cstheme="minorHAnsi"/>
          <w:sz w:val="24"/>
          <w:szCs w:val="24"/>
        </w:rPr>
        <w:t xml:space="preserve">Wykonawca bez wiedzy i upoważnienia Zamawiającego wstrzymuje wykonanie przedmiotu umowy na </w:t>
      </w:r>
      <w:r w:rsidR="00174946" w:rsidRPr="00184E68">
        <w:rPr>
          <w:rFonts w:asciiTheme="minorHAnsi" w:hAnsiTheme="minorHAnsi" w:cstheme="minorHAnsi"/>
          <w:sz w:val="24"/>
          <w:szCs w:val="24"/>
        </w:rPr>
        <w:t>5</w:t>
      </w:r>
      <w:r w:rsidRPr="00184E68">
        <w:rPr>
          <w:rFonts w:asciiTheme="minorHAnsi" w:hAnsiTheme="minorHAnsi" w:cstheme="minorHAnsi"/>
          <w:sz w:val="24"/>
          <w:szCs w:val="24"/>
        </w:rPr>
        <w:t xml:space="preserve"> kolejnych dni;</w:t>
      </w:r>
    </w:p>
    <w:p w14:paraId="3683BD8D" w14:textId="3E24ADC2" w:rsidR="001659B8" w:rsidRPr="00184E68" w:rsidRDefault="001659B8" w:rsidP="001A4F10">
      <w:pPr>
        <w:pStyle w:val="Zwykytekst"/>
        <w:numPr>
          <w:ilvl w:val="0"/>
          <w:numId w:val="75"/>
        </w:numPr>
        <w:spacing w:line="276" w:lineRule="auto"/>
        <w:ind w:left="851" w:right="108" w:hanging="425"/>
        <w:jc w:val="both"/>
        <w:rPr>
          <w:rFonts w:asciiTheme="minorHAnsi" w:hAnsiTheme="minorHAnsi" w:cstheme="minorHAnsi"/>
          <w:sz w:val="24"/>
          <w:szCs w:val="24"/>
        </w:rPr>
      </w:pPr>
      <w:r w:rsidRPr="00184E68">
        <w:rPr>
          <w:rFonts w:asciiTheme="minorHAnsi" w:hAnsiTheme="minorHAnsi" w:cstheme="minorHAnsi"/>
          <w:sz w:val="24"/>
          <w:szCs w:val="24"/>
        </w:rPr>
        <w:t>Wykonawca nie rozpoczął wykonania przedmiotu umowy bez uzasadnionych przyczyn lub nie</w:t>
      </w:r>
      <w:r w:rsidR="0084423D" w:rsidRPr="00184E68">
        <w:rPr>
          <w:rFonts w:asciiTheme="minorHAnsi" w:hAnsiTheme="minorHAnsi" w:cstheme="minorHAnsi"/>
          <w:sz w:val="24"/>
          <w:szCs w:val="24"/>
        </w:rPr>
        <w:t xml:space="preserve"> wykonuje prac stanowiących przedmiot umowy</w:t>
      </w:r>
      <w:r w:rsidRPr="00184E68">
        <w:rPr>
          <w:rFonts w:asciiTheme="minorHAnsi" w:hAnsiTheme="minorHAnsi" w:cstheme="minorHAnsi"/>
          <w:sz w:val="24"/>
          <w:szCs w:val="24"/>
        </w:rPr>
        <w:t xml:space="preserve"> pomimo wezwania Zamawiającego złożonego na piśmie;</w:t>
      </w:r>
    </w:p>
    <w:p w14:paraId="770BA974" w14:textId="7AFE35BA" w:rsidR="001659B8" w:rsidRPr="00184E68" w:rsidRDefault="001659B8" w:rsidP="001A4F10">
      <w:pPr>
        <w:pStyle w:val="Zwykytekst"/>
        <w:numPr>
          <w:ilvl w:val="0"/>
          <w:numId w:val="66"/>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Odstąpienie od umowy będzie dokonane na piśmie z podaniem przyczyn odstąpienia. Odstąpienie od umowy nastąpi w terminie </w:t>
      </w:r>
      <w:r w:rsidR="00153EAB" w:rsidRPr="00184E68">
        <w:rPr>
          <w:rFonts w:asciiTheme="minorHAnsi" w:hAnsiTheme="minorHAnsi" w:cstheme="minorHAnsi"/>
          <w:sz w:val="24"/>
          <w:szCs w:val="24"/>
        </w:rPr>
        <w:t xml:space="preserve">14 </w:t>
      </w:r>
      <w:r w:rsidRPr="00184E68">
        <w:rPr>
          <w:rFonts w:asciiTheme="minorHAnsi" w:hAnsiTheme="minorHAnsi" w:cstheme="minorHAnsi"/>
          <w:sz w:val="24"/>
          <w:szCs w:val="24"/>
        </w:rPr>
        <w:t>dni od powzięcia przez Zamawiającego informacji o okolicznościach wskazanych w ust. 1</w:t>
      </w:r>
      <w:r w:rsidR="0084423D" w:rsidRPr="00184E68">
        <w:rPr>
          <w:rFonts w:asciiTheme="minorHAnsi" w:hAnsiTheme="minorHAnsi" w:cstheme="minorHAnsi"/>
          <w:sz w:val="24"/>
          <w:szCs w:val="24"/>
        </w:rPr>
        <w:t xml:space="preserve"> i może być złożone do dnia upływu terminu udzielonej gwarancji</w:t>
      </w:r>
      <w:r w:rsidRPr="00184E68">
        <w:rPr>
          <w:rFonts w:asciiTheme="minorHAnsi" w:hAnsiTheme="minorHAnsi" w:cstheme="minorHAnsi"/>
          <w:sz w:val="24"/>
          <w:szCs w:val="24"/>
        </w:rPr>
        <w:t>.</w:t>
      </w:r>
    </w:p>
    <w:p w14:paraId="1570C22D" w14:textId="67887437" w:rsidR="001659B8" w:rsidRPr="00184E68" w:rsidRDefault="001659B8" w:rsidP="001A4F10">
      <w:pPr>
        <w:pStyle w:val="Zwykytekst"/>
        <w:numPr>
          <w:ilvl w:val="0"/>
          <w:numId w:val="66"/>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w:t>
      </w:r>
      <w:r w:rsidR="00153EAB" w:rsidRPr="00184E68">
        <w:rPr>
          <w:rFonts w:asciiTheme="minorHAnsi" w:hAnsiTheme="minorHAnsi" w:cstheme="minorHAnsi"/>
          <w:sz w:val="24"/>
          <w:szCs w:val="24"/>
        </w:rPr>
        <w:t xml:space="preserve"> </w:t>
      </w:r>
      <w:r w:rsidRPr="00184E68">
        <w:rPr>
          <w:rFonts w:asciiTheme="minorHAnsi" w:hAnsiTheme="minorHAnsi" w:cstheme="minorHAnsi"/>
          <w:sz w:val="24"/>
          <w:szCs w:val="24"/>
        </w:rPr>
        <w:t xml:space="preserve">w terminie 30 dni od powzięcia wiadomości o tych okolicznościach. W takim przypadku Wykonawca może żądać wyłącznie wynagrodzenia należnego z tytułu wykonania części przedmiotu umowy. </w:t>
      </w:r>
    </w:p>
    <w:p w14:paraId="21D5F5B7" w14:textId="77777777" w:rsidR="001659B8" w:rsidRPr="00184E68" w:rsidRDefault="001659B8" w:rsidP="001A4F10">
      <w:pPr>
        <w:pStyle w:val="Zwykytekst"/>
        <w:numPr>
          <w:ilvl w:val="0"/>
          <w:numId w:val="66"/>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 xml:space="preserve">W przypadku określonym w ust. 3 postanowienia o karach umownych nie mają zastosowania i Wykonawca nie może żądać odszkodowania. </w:t>
      </w:r>
    </w:p>
    <w:p w14:paraId="28403E41" w14:textId="105C1776" w:rsidR="001659B8" w:rsidRPr="00184E68" w:rsidRDefault="001659B8" w:rsidP="001A4F10">
      <w:pPr>
        <w:pStyle w:val="Zwykytekst"/>
        <w:numPr>
          <w:ilvl w:val="0"/>
          <w:numId w:val="66"/>
        </w:numPr>
        <w:spacing w:line="276" w:lineRule="auto"/>
        <w:ind w:left="426" w:right="108" w:hanging="426"/>
        <w:jc w:val="both"/>
        <w:rPr>
          <w:rFonts w:asciiTheme="minorHAnsi" w:hAnsiTheme="minorHAnsi" w:cstheme="minorHAnsi"/>
          <w:sz w:val="24"/>
          <w:szCs w:val="24"/>
        </w:rPr>
      </w:pPr>
      <w:r w:rsidRPr="00184E68">
        <w:rPr>
          <w:rFonts w:asciiTheme="minorHAnsi" w:hAnsiTheme="minorHAnsi" w:cstheme="minorHAnsi"/>
          <w:sz w:val="24"/>
          <w:szCs w:val="24"/>
        </w:rPr>
        <w:t>W przypadku odstąpienia przez Zamawiającego od umowy z przyczyn określonych w ust. 3 rozliczenie między stronami nastąpi na zasadach określonych w § 1</w:t>
      </w:r>
      <w:r w:rsidR="001F227A" w:rsidRPr="00184E68">
        <w:rPr>
          <w:rFonts w:asciiTheme="minorHAnsi" w:hAnsiTheme="minorHAnsi" w:cstheme="minorHAnsi"/>
          <w:sz w:val="24"/>
          <w:szCs w:val="24"/>
        </w:rPr>
        <w:t>3</w:t>
      </w:r>
      <w:r w:rsidRPr="00184E68">
        <w:rPr>
          <w:rFonts w:asciiTheme="minorHAnsi" w:hAnsiTheme="minorHAnsi" w:cstheme="minorHAnsi"/>
          <w:sz w:val="24"/>
          <w:szCs w:val="24"/>
        </w:rPr>
        <w:t xml:space="preserve"> ust. 2.</w:t>
      </w:r>
    </w:p>
    <w:p w14:paraId="3ACFFBB2" w14:textId="77777777" w:rsidR="00174946" w:rsidRPr="00184E68" w:rsidRDefault="00174946" w:rsidP="00174946">
      <w:pPr>
        <w:pStyle w:val="Zwykytekst"/>
        <w:spacing w:line="276" w:lineRule="auto"/>
        <w:ind w:left="426" w:right="108"/>
        <w:jc w:val="both"/>
        <w:rPr>
          <w:rFonts w:asciiTheme="minorHAnsi" w:hAnsiTheme="minorHAnsi" w:cstheme="minorHAnsi"/>
          <w:sz w:val="24"/>
          <w:szCs w:val="24"/>
        </w:rPr>
      </w:pPr>
    </w:p>
    <w:p w14:paraId="43A1161C" w14:textId="5E8E590E" w:rsidR="001659B8" w:rsidRDefault="001659B8" w:rsidP="00F9368E">
      <w:pPr>
        <w:pStyle w:val="Default"/>
        <w:jc w:val="center"/>
        <w:rPr>
          <w:rStyle w:val="Nagwek1Znak"/>
          <w:rFonts w:asciiTheme="minorHAnsi" w:hAnsiTheme="minorHAnsi" w:cstheme="minorHAnsi"/>
          <w:color w:val="auto"/>
          <w:sz w:val="24"/>
          <w:szCs w:val="24"/>
        </w:rPr>
      </w:pPr>
      <w:bookmarkStart w:id="35" w:name="_%25C2%25A7_14_Rozwi%25C4%2585zanie"/>
      <w:bookmarkEnd w:id="35"/>
      <w:r w:rsidRPr="00184E68">
        <w:rPr>
          <w:rStyle w:val="Nagwek1Znak"/>
          <w:rFonts w:asciiTheme="minorHAnsi" w:hAnsiTheme="minorHAnsi" w:cstheme="minorHAnsi"/>
          <w:color w:val="auto"/>
          <w:sz w:val="24"/>
          <w:szCs w:val="24"/>
        </w:rPr>
        <w:t>§ 1</w:t>
      </w:r>
      <w:r w:rsidR="00D26110" w:rsidRPr="00184E68">
        <w:rPr>
          <w:rStyle w:val="Nagwek1Znak"/>
          <w:rFonts w:asciiTheme="minorHAnsi" w:hAnsiTheme="minorHAnsi" w:cstheme="minorHAnsi"/>
          <w:color w:val="auto"/>
          <w:sz w:val="24"/>
          <w:szCs w:val="24"/>
        </w:rPr>
        <w:t>3</w:t>
      </w:r>
      <w:r w:rsidRPr="00184E68">
        <w:rPr>
          <w:rStyle w:val="Nagwek1Znak"/>
          <w:rFonts w:asciiTheme="minorHAnsi" w:hAnsiTheme="minorHAnsi" w:cstheme="minorHAnsi"/>
          <w:color w:val="auto"/>
          <w:sz w:val="24"/>
          <w:szCs w:val="24"/>
        </w:rPr>
        <w:t xml:space="preserve"> </w:t>
      </w:r>
      <w:r w:rsidRPr="00184E68">
        <w:rPr>
          <w:rFonts w:asciiTheme="minorHAnsi" w:hAnsiTheme="minorHAnsi" w:cstheme="minorHAnsi"/>
          <w:b/>
          <w:color w:val="auto"/>
        </w:rPr>
        <w:t>ROZWIĄZANIE</w:t>
      </w:r>
      <w:r w:rsidRPr="00184E68">
        <w:rPr>
          <w:rStyle w:val="Nagwek1Znak"/>
          <w:rFonts w:asciiTheme="minorHAnsi" w:hAnsiTheme="minorHAnsi" w:cstheme="minorHAnsi"/>
          <w:color w:val="auto"/>
          <w:sz w:val="24"/>
          <w:szCs w:val="24"/>
        </w:rPr>
        <w:t xml:space="preserve"> UMOWY</w:t>
      </w:r>
    </w:p>
    <w:p w14:paraId="15FB5C75" w14:textId="77777777" w:rsidR="00B20F0C" w:rsidRPr="00184E68" w:rsidRDefault="00B20F0C" w:rsidP="00F9368E">
      <w:pPr>
        <w:pStyle w:val="Default"/>
        <w:jc w:val="center"/>
        <w:rPr>
          <w:rFonts w:asciiTheme="minorHAnsi" w:hAnsiTheme="minorHAnsi" w:cstheme="minorHAnsi"/>
          <w:color w:val="auto"/>
        </w:rPr>
      </w:pPr>
    </w:p>
    <w:p w14:paraId="15DA097D" w14:textId="4CDF613D" w:rsidR="001659B8" w:rsidRPr="00184E68" w:rsidRDefault="001659B8" w:rsidP="001A4F10">
      <w:pPr>
        <w:pStyle w:val="Zwykytekst"/>
        <w:numPr>
          <w:ilvl w:val="0"/>
          <w:numId w:val="67"/>
        </w:numPr>
        <w:spacing w:line="276" w:lineRule="auto"/>
        <w:ind w:right="108"/>
        <w:jc w:val="both"/>
        <w:rPr>
          <w:rFonts w:asciiTheme="minorHAnsi" w:hAnsiTheme="minorHAnsi" w:cstheme="minorHAnsi"/>
          <w:sz w:val="24"/>
          <w:szCs w:val="24"/>
        </w:rPr>
      </w:pPr>
      <w:r w:rsidRPr="00184E68">
        <w:rPr>
          <w:rFonts w:asciiTheme="minorHAnsi" w:hAnsiTheme="minorHAnsi" w:cstheme="minorHAnsi"/>
          <w:sz w:val="24"/>
          <w:szCs w:val="24"/>
        </w:rPr>
        <w:t>Zamawiający ma prawo</w:t>
      </w:r>
      <w:r w:rsidR="0084423D" w:rsidRPr="00184E68">
        <w:rPr>
          <w:rFonts w:asciiTheme="minorHAnsi" w:hAnsiTheme="minorHAnsi" w:cstheme="minorHAnsi"/>
          <w:sz w:val="24"/>
          <w:szCs w:val="24"/>
        </w:rPr>
        <w:t xml:space="preserve"> wypowiedzieć</w:t>
      </w:r>
      <w:r w:rsidRPr="00184E68">
        <w:rPr>
          <w:rFonts w:asciiTheme="minorHAnsi" w:hAnsiTheme="minorHAnsi" w:cstheme="minorHAnsi"/>
          <w:sz w:val="24"/>
          <w:szCs w:val="24"/>
        </w:rPr>
        <w:t xml:space="preserve"> umowę z Wykonawcą w trybie natychmiastowym w razie wystąpienia następujących okoliczności:</w:t>
      </w:r>
    </w:p>
    <w:p w14:paraId="68AAC7AA" w14:textId="77777777" w:rsidR="001659B8" w:rsidRPr="00184E68" w:rsidRDefault="001659B8" w:rsidP="001A4F10">
      <w:pPr>
        <w:pStyle w:val="Zwykytekst"/>
        <w:numPr>
          <w:ilvl w:val="0"/>
          <w:numId w:val="68"/>
        </w:numPr>
        <w:spacing w:line="276" w:lineRule="auto"/>
        <w:ind w:left="851" w:hanging="425"/>
        <w:jc w:val="both"/>
        <w:rPr>
          <w:rFonts w:asciiTheme="minorHAnsi" w:hAnsiTheme="minorHAnsi" w:cstheme="minorHAnsi"/>
          <w:sz w:val="24"/>
          <w:szCs w:val="24"/>
        </w:rPr>
      </w:pPr>
      <w:r w:rsidRPr="00184E68">
        <w:rPr>
          <w:rFonts w:asciiTheme="minorHAnsi" w:hAnsiTheme="minorHAnsi" w:cstheme="minorHAnsi"/>
          <w:sz w:val="24"/>
          <w:szCs w:val="24"/>
        </w:rPr>
        <w:t>realizacji przez Wykonawcę przedmiotu umowy w sposób nienależyty, sprzeczny z postanowieniami umowy, w sposób niezgodny z przepisami prawa lub ze złożoną ofertą,</w:t>
      </w:r>
    </w:p>
    <w:p w14:paraId="7ABABAFE" w14:textId="284D2AAB" w:rsidR="001659B8" w:rsidRPr="00184E68" w:rsidRDefault="001659B8" w:rsidP="001A4F10">
      <w:pPr>
        <w:pStyle w:val="Zwykytekst"/>
        <w:numPr>
          <w:ilvl w:val="0"/>
          <w:numId w:val="68"/>
        </w:numPr>
        <w:spacing w:line="276" w:lineRule="auto"/>
        <w:ind w:left="851" w:hanging="425"/>
        <w:jc w:val="both"/>
        <w:rPr>
          <w:rFonts w:asciiTheme="minorHAnsi" w:hAnsiTheme="minorHAnsi" w:cstheme="minorHAnsi"/>
          <w:sz w:val="24"/>
          <w:szCs w:val="24"/>
        </w:rPr>
      </w:pPr>
      <w:r w:rsidRPr="00184E68">
        <w:rPr>
          <w:rFonts w:asciiTheme="minorHAnsi" w:hAnsiTheme="minorHAnsi" w:cstheme="minorHAnsi"/>
          <w:sz w:val="24"/>
          <w:szCs w:val="24"/>
        </w:rPr>
        <w:t xml:space="preserve">gdy Wykonawca nie przystąpi do usunięcia stwierdzonych wad lub usterek, odmówi usunięcia wad lub usterek w przedmiocie umowy w terminie </w:t>
      </w:r>
      <w:r w:rsidR="00153EAB" w:rsidRPr="00184E68">
        <w:rPr>
          <w:rFonts w:asciiTheme="minorHAnsi" w:hAnsiTheme="minorHAnsi" w:cstheme="minorHAnsi"/>
          <w:sz w:val="24"/>
          <w:szCs w:val="24"/>
        </w:rPr>
        <w:t>72 godzin</w:t>
      </w:r>
      <w:r w:rsidRPr="00184E68">
        <w:rPr>
          <w:rFonts w:asciiTheme="minorHAnsi" w:hAnsiTheme="minorHAnsi" w:cstheme="minorHAnsi"/>
          <w:sz w:val="24"/>
          <w:szCs w:val="24"/>
        </w:rPr>
        <w:t xml:space="preserve"> od daty wezwania go do ich usunięcia przez Zamawiającego. W tym przypadku Zamawiający może powierzyć poprawienie lub wykonanie prac na koszt</w:t>
      </w:r>
      <w:r w:rsidR="00153EAB" w:rsidRPr="00184E68">
        <w:rPr>
          <w:rFonts w:asciiTheme="minorHAnsi" w:hAnsiTheme="minorHAnsi" w:cstheme="minorHAnsi"/>
          <w:sz w:val="24"/>
          <w:szCs w:val="24"/>
        </w:rPr>
        <w:t xml:space="preserve"> i ryzyko</w:t>
      </w:r>
      <w:r w:rsidRPr="00184E68">
        <w:rPr>
          <w:rFonts w:asciiTheme="minorHAnsi" w:hAnsiTheme="minorHAnsi" w:cstheme="minorHAnsi"/>
          <w:sz w:val="24"/>
          <w:szCs w:val="24"/>
        </w:rPr>
        <w:t xml:space="preserve"> Wykonawcy innym podmiotom wyłonionym w trybie ustawy Prawo zamówień publicznych – na co Wykonawca wyraża zgodę,</w:t>
      </w:r>
    </w:p>
    <w:p w14:paraId="68A4943D" w14:textId="77777777" w:rsidR="001659B8" w:rsidRPr="00184E68" w:rsidRDefault="001659B8" w:rsidP="001A4F10">
      <w:pPr>
        <w:pStyle w:val="Zwykytekst"/>
        <w:numPr>
          <w:ilvl w:val="0"/>
          <w:numId w:val="68"/>
        </w:numPr>
        <w:spacing w:line="276" w:lineRule="auto"/>
        <w:ind w:left="851" w:hanging="425"/>
        <w:jc w:val="both"/>
        <w:rPr>
          <w:rFonts w:asciiTheme="minorHAnsi" w:hAnsiTheme="minorHAnsi" w:cstheme="minorHAnsi"/>
          <w:sz w:val="24"/>
          <w:szCs w:val="24"/>
        </w:rPr>
      </w:pPr>
      <w:r w:rsidRPr="00184E68">
        <w:rPr>
          <w:rFonts w:asciiTheme="minorHAnsi" w:hAnsiTheme="minorHAnsi" w:cstheme="minorHAnsi"/>
          <w:sz w:val="24"/>
          <w:szCs w:val="24"/>
        </w:rPr>
        <w:t>stwierdzenia w toku odbioru przedmiotu umowy wad istotnych nie nadających się do usunięcia. Wadą istotną jest wada uniemożliwiająca użytkowanie przedmiotu umowy zgodnie z jej przeznaczeniem. W takim przypadku wynagrodzenie z tytułu wykonania umowy nie będzie przysługiwało Wykonawcy,</w:t>
      </w:r>
    </w:p>
    <w:p w14:paraId="0CD7CCA4" w14:textId="77777777" w:rsidR="001659B8" w:rsidRPr="00184E68" w:rsidRDefault="001659B8" w:rsidP="001A4F10">
      <w:pPr>
        <w:pStyle w:val="Zwykytekst"/>
        <w:numPr>
          <w:ilvl w:val="0"/>
          <w:numId w:val="68"/>
        </w:numPr>
        <w:spacing w:line="276" w:lineRule="auto"/>
        <w:ind w:left="851" w:hanging="425"/>
        <w:jc w:val="both"/>
        <w:rPr>
          <w:rFonts w:asciiTheme="minorHAnsi" w:hAnsiTheme="minorHAnsi" w:cstheme="minorHAnsi"/>
          <w:sz w:val="24"/>
          <w:szCs w:val="24"/>
        </w:rPr>
      </w:pPr>
      <w:r w:rsidRPr="00184E68">
        <w:rPr>
          <w:rFonts w:asciiTheme="minorHAnsi" w:hAnsiTheme="minorHAnsi" w:cstheme="minorHAnsi"/>
          <w:sz w:val="24"/>
          <w:szCs w:val="24"/>
        </w:rPr>
        <w:t>wystąpiła co najmniej jedna przesłanka wskazana w art. 145a ustawy Pzp.</w:t>
      </w:r>
    </w:p>
    <w:p w14:paraId="4DD2794F" w14:textId="5C704D24" w:rsidR="001659B8" w:rsidRPr="00184E68" w:rsidRDefault="001659B8" w:rsidP="001A4F10">
      <w:pPr>
        <w:pStyle w:val="Zwykytekst"/>
        <w:numPr>
          <w:ilvl w:val="0"/>
          <w:numId w:val="67"/>
        </w:numPr>
        <w:spacing w:line="276" w:lineRule="auto"/>
        <w:ind w:right="108"/>
        <w:jc w:val="both"/>
        <w:rPr>
          <w:rFonts w:asciiTheme="minorHAnsi" w:hAnsiTheme="minorHAnsi" w:cstheme="minorHAnsi"/>
          <w:sz w:val="24"/>
          <w:szCs w:val="24"/>
        </w:rPr>
      </w:pPr>
      <w:r w:rsidRPr="00184E68">
        <w:rPr>
          <w:rFonts w:asciiTheme="minorHAnsi" w:hAnsiTheme="minorHAnsi" w:cstheme="minorHAnsi"/>
          <w:sz w:val="24"/>
          <w:szCs w:val="24"/>
        </w:rPr>
        <w:lastRenderedPageBreak/>
        <w:t xml:space="preserve">W przypadku rozwiązania umowy z przyczyn określonych w ust. 1 pkt 1), 2) lub 3), Strony umowy dokonają jej rozliczenia w terminie </w:t>
      </w:r>
      <w:r w:rsidR="00174946" w:rsidRPr="00184E68">
        <w:rPr>
          <w:rFonts w:asciiTheme="minorHAnsi" w:hAnsiTheme="minorHAnsi" w:cstheme="minorHAnsi"/>
          <w:sz w:val="24"/>
          <w:szCs w:val="24"/>
        </w:rPr>
        <w:t>30</w:t>
      </w:r>
      <w:r w:rsidRPr="00184E68">
        <w:rPr>
          <w:rFonts w:asciiTheme="minorHAnsi" w:hAnsiTheme="minorHAnsi" w:cstheme="minorHAnsi"/>
          <w:sz w:val="24"/>
          <w:szCs w:val="24"/>
        </w:rPr>
        <w:t xml:space="preserve"> dni od dnia jej rozwiązania, na podstawie sporządzonej przez Wykonawcę inwentaryzacji oraz wyceny zaakceptowanej przez przedstawiciela Zamawiającego. Jeżeli Wykonawca w wyznaczonym terminie nie przedstawi wymaganych dokumentów lub też nie uzyska akceptacji wyceny przez Zamawiającego, rozliczenie nastąpi na podstawie wyceny Zamawiającego.</w:t>
      </w:r>
    </w:p>
    <w:p w14:paraId="1E849B5A" w14:textId="46FDBF69" w:rsidR="001659B8" w:rsidRPr="00184E68" w:rsidRDefault="0084423D" w:rsidP="001A4F10">
      <w:pPr>
        <w:pStyle w:val="Zwykytekst"/>
        <w:numPr>
          <w:ilvl w:val="0"/>
          <w:numId w:val="67"/>
        </w:numPr>
        <w:spacing w:line="276" w:lineRule="auto"/>
        <w:ind w:right="108"/>
        <w:jc w:val="both"/>
        <w:rPr>
          <w:rFonts w:asciiTheme="minorHAnsi" w:hAnsiTheme="minorHAnsi" w:cstheme="minorHAnsi"/>
          <w:sz w:val="24"/>
          <w:szCs w:val="24"/>
        </w:rPr>
      </w:pPr>
      <w:r w:rsidRPr="00184E68">
        <w:rPr>
          <w:rFonts w:asciiTheme="minorHAnsi" w:hAnsiTheme="minorHAnsi" w:cstheme="minorHAnsi"/>
          <w:sz w:val="24"/>
          <w:szCs w:val="24"/>
        </w:rPr>
        <w:t>Wypowiedzenie</w:t>
      </w:r>
      <w:r w:rsidR="001659B8" w:rsidRPr="00184E68">
        <w:rPr>
          <w:rFonts w:asciiTheme="minorHAnsi" w:hAnsiTheme="minorHAnsi" w:cstheme="minorHAnsi"/>
          <w:sz w:val="24"/>
          <w:szCs w:val="24"/>
        </w:rPr>
        <w:t xml:space="preserve"> Umowy będzie dokonane w formie pisemnej z podaniem przyczyn rozwiązania.</w:t>
      </w:r>
    </w:p>
    <w:p w14:paraId="3F2A8D0B" w14:textId="77777777" w:rsidR="00174946" w:rsidRPr="00184E68" w:rsidRDefault="00174946" w:rsidP="00F9368E">
      <w:pPr>
        <w:pStyle w:val="Default"/>
        <w:jc w:val="center"/>
        <w:rPr>
          <w:rFonts w:asciiTheme="minorHAnsi" w:hAnsiTheme="minorHAnsi" w:cstheme="minorHAnsi"/>
          <w:b/>
          <w:color w:val="auto"/>
        </w:rPr>
      </w:pPr>
    </w:p>
    <w:p w14:paraId="6454A618" w14:textId="54A4828F" w:rsidR="00B20F0C" w:rsidRDefault="001659B8" w:rsidP="00B20F0C">
      <w:pPr>
        <w:pStyle w:val="Default"/>
        <w:jc w:val="center"/>
        <w:rPr>
          <w:rFonts w:asciiTheme="minorHAnsi" w:hAnsiTheme="minorHAnsi" w:cstheme="minorHAnsi"/>
          <w:b/>
          <w:color w:val="auto"/>
        </w:rPr>
      </w:pPr>
      <w:r w:rsidRPr="00184E68">
        <w:rPr>
          <w:rFonts w:asciiTheme="minorHAnsi" w:hAnsiTheme="minorHAnsi" w:cstheme="minorHAnsi"/>
          <w:b/>
          <w:color w:val="auto"/>
        </w:rPr>
        <w:t>§ 1</w:t>
      </w:r>
      <w:r w:rsidR="00D26110" w:rsidRPr="00184E68">
        <w:rPr>
          <w:rFonts w:asciiTheme="minorHAnsi" w:hAnsiTheme="minorHAnsi" w:cstheme="minorHAnsi"/>
          <w:b/>
          <w:color w:val="auto"/>
        </w:rPr>
        <w:t>4</w:t>
      </w:r>
      <w:r w:rsidRPr="00184E68">
        <w:rPr>
          <w:rFonts w:asciiTheme="minorHAnsi" w:hAnsiTheme="minorHAnsi" w:cstheme="minorHAnsi"/>
          <w:b/>
          <w:color w:val="auto"/>
        </w:rPr>
        <w:t xml:space="preserve"> ZMIANY UMOWY</w:t>
      </w:r>
    </w:p>
    <w:p w14:paraId="4631920C" w14:textId="77777777" w:rsidR="00B20F0C" w:rsidRPr="00184E68" w:rsidRDefault="00B20F0C" w:rsidP="00B20F0C">
      <w:pPr>
        <w:pStyle w:val="Default"/>
        <w:jc w:val="center"/>
        <w:rPr>
          <w:rFonts w:asciiTheme="minorHAnsi" w:hAnsiTheme="minorHAnsi" w:cstheme="minorHAnsi"/>
          <w:b/>
          <w:color w:val="auto"/>
        </w:rPr>
      </w:pPr>
    </w:p>
    <w:p w14:paraId="58BF2718" w14:textId="77777777" w:rsidR="001659B8" w:rsidRPr="00184E68" w:rsidRDefault="001659B8" w:rsidP="001A4F10">
      <w:pPr>
        <w:pStyle w:val="Akapitzlist"/>
        <w:numPr>
          <w:ilvl w:val="1"/>
          <w:numId w:val="90"/>
        </w:numPr>
        <w:tabs>
          <w:tab w:val="left" w:pos="142"/>
        </w:tabs>
        <w:spacing w:line="276" w:lineRule="auto"/>
        <w:ind w:left="426" w:hanging="426"/>
        <w:jc w:val="both"/>
        <w:rPr>
          <w:rFonts w:cstheme="minorHAnsi"/>
          <w:sz w:val="24"/>
          <w:szCs w:val="24"/>
        </w:rPr>
      </w:pPr>
      <w:r w:rsidRPr="00184E68">
        <w:rPr>
          <w:rFonts w:cstheme="minorHAnsi"/>
          <w:sz w:val="24"/>
          <w:szCs w:val="24"/>
        </w:rPr>
        <w:t xml:space="preserve">Wszelkie zmiany niniejszej umowy, wymagają aneksu sporządzonego z zachowaniem formy pisemnej pod rygorem nieważności. </w:t>
      </w:r>
    </w:p>
    <w:p w14:paraId="384BABB8" w14:textId="49FE6B64" w:rsidR="001659B8" w:rsidRPr="00184E68" w:rsidRDefault="001659B8" w:rsidP="001A4F10">
      <w:pPr>
        <w:pStyle w:val="Akapitzlist"/>
        <w:numPr>
          <w:ilvl w:val="1"/>
          <w:numId w:val="90"/>
        </w:numPr>
        <w:tabs>
          <w:tab w:val="left" w:pos="142"/>
        </w:tabs>
        <w:spacing w:line="276" w:lineRule="auto"/>
        <w:ind w:left="426" w:hanging="426"/>
        <w:jc w:val="both"/>
        <w:rPr>
          <w:rFonts w:cstheme="minorHAnsi"/>
          <w:sz w:val="24"/>
          <w:szCs w:val="24"/>
        </w:rPr>
      </w:pPr>
      <w:r w:rsidRPr="00184E68">
        <w:rPr>
          <w:rFonts w:cstheme="minorHAnsi"/>
          <w:sz w:val="24"/>
          <w:szCs w:val="24"/>
        </w:rPr>
        <w:t xml:space="preserve">Zamawiający przewiduje możliwość wprowadzenia zmian postanowień zawartej umowy </w:t>
      </w:r>
      <w:r w:rsidR="00153EAB" w:rsidRPr="00184E68">
        <w:rPr>
          <w:rFonts w:cstheme="minorHAnsi"/>
          <w:sz w:val="24"/>
          <w:szCs w:val="24"/>
        </w:rPr>
        <w:br/>
      </w:r>
      <w:r w:rsidRPr="00184E68">
        <w:rPr>
          <w:rFonts w:cstheme="minorHAnsi"/>
          <w:sz w:val="24"/>
          <w:szCs w:val="24"/>
        </w:rPr>
        <w:t>w stosunku do treści oferty, na podstawie której dokonano wyboru Wykonawcy:</w:t>
      </w:r>
    </w:p>
    <w:p w14:paraId="4A07902E" w14:textId="068E3CCE" w:rsidR="001659B8" w:rsidRPr="00184E68" w:rsidRDefault="00153EAB" w:rsidP="00935E22">
      <w:pPr>
        <w:widowControl w:val="0"/>
        <w:tabs>
          <w:tab w:val="left" w:pos="142"/>
          <w:tab w:val="left" w:pos="851"/>
        </w:tabs>
        <w:suppressAutoHyphens/>
        <w:spacing w:line="276" w:lineRule="auto"/>
        <w:ind w:left="426"/>
        <w:jc w:val="both"/>
        <w:rPr>
          <w:rFonts w:cstheme="minorHAnsi"/>
          <w:sz w:val="24"/>
          <w:szCs w:val="24"/>
        </w:rPr>
      </w:pPr>
      <w:r w:rsidRPr="00184E68">
        <w:rPr>
          <w:rFonts w:cstheme="minorHAnsi"/>
          <w:sz w:val="24"/>
          <w:szCs w:val="24"/>
        </w:rPr>
        <w:t>1)</w:t>
      </w:r>
      <w:r w:rsidRPr="00184E68">
        <w:rPr>
          <w:rFonts w:cstheme="minorHAnsi"/>
          <w:sz w:val="24"/>
          <w:szCs w:val="24"/>
        </w:rPr>
        <w:tab/>
      </w:r>
      <w:r w:rsidR="001659B8" w:rsidRPr="00184E68">
        <w:rPr>
          <w:rFonts w:cstheme="minorHAnsi"/>
          <w:sz w:val="24"/>
          <w:szCs w:val="24"/>
        </w:rPr>
        <w:t xml:space="preserve">w zakresie zmiany terminu zakończenia przedmiotu umowy w przypadku: </w:t>
      </w:r>
    </w:p>
    <w:p w14:paraId="1F33027D" w14:textId="707739A1" w:rsidR="001659B8" w:rsidRPr="00184E68" w:rsidRDefault="001659B8" w:rsidP="001A4F10">
      <w:pPr>
        <w:pStyle w:val="Akapitzlist"/>
        <w:numPr>
          <w:ilvl w:val="1"/>
          <w:numId w:val="93"/>
        </w:numPr>
        <w:tabs>
          <w:tab w:val="left" w:pos="142"/>
        </w:tabs>
        <w:spacing w:line="276" w:lineRule="auto"/>
        <w:ind w:left="1134" w:hanging="283"/>
        <w:jc w:val="both"/>
        <w:rPr>
          <w:rFonts w:cstheme="minorHAnsi"/>
          <w:sz w:val="24"/>
          <w:szCs w:val="24"/>
        </w:rPr>
      </w:pPr>
      <w:r w:rsidRPr="00184E68">
        <w:rPr>
          <w:rFonts w:cstheme="minorHAnsi"/>
          <w:sz w:val="24"/>
          <w:szCs w:val="24"/>
        </w:rPr>
        <w:t xml:space="preserve">opóźnienia organów administracji dokonujących uzgodnień dokumentacji projektowej w odniesieniu do terminów jakie je obowiązują, jeżeli nie wynika ono </w:t>
      </w:r>
      <w:r w:rsidR="00153EAB" w:rsidRPr="00184E68">
        <w:rPr>
          <w:rFonts w:cstheme="minorHAnsi"/>
          <w:sz w:val="24"/>
          <w:szCs w:val="24"/>
        </w:rPr>
        <w:br/>
      </w:r>
      <w:r w:rsidRPr="00184E68">
        <w:rPr>
          <w:rFonts w:cstheme="minorHAnsi"/>
          <w:sz w:val="24"/>
          <w:szCs w:val="24"/>
        </w:rPr>
        <w:t xml:space="preserve">z przyczyn zawinionych przez Wykonawcę lub; </w:t>
      </w:r>
    </w:p>
    <w:p w14:paraId="02F33DB8" w14:textId="77777777" w:rsidR="001659B8" w:rsidRPr="00184E68" w:rsidRDefault="001659B8" w:rsidP="001A4F10">
      <w:pPr>
        <w:pStyle w:val="Akapitzlist"/>
        <w:numPr>
          <w:ilvl w:val="1"/>
          <w:numId w:val="93"/>
        </w:numPr>
        <w:tabs>
          <w:tab w:val="left" w:pos="142"/>
        </w:tabs>
        <w:spacing w:line="276" w:lineRule="auto"/>
        <w:ind w:left="1134" w:hanging="283"/>
        <w:jc w:val="both"/>
        <w:rPr>
          <w:rFonts w:cstheme="minorHAnsi"/>
          <w:sz w:val="24"/>
          <w:szCs w:val="24"/>
        </w:rPr>
      </w:pPr>
      <w:r w:rsidRPr="00184E68">
        <w:rPr>
          <w:rFonts w:cstheme="minorHAnsi"/>
          <w:sz w:val="24"/>
          <w:szCs w:val="24"/>
        </w:rPr>
        <w:t xml:space="preserve">opóźnienia organów w wydaniu decyzji administracyjnych w odniesieniu </w:t>
      </w:r>
      <w:r w:rsidRPr="00184E68">
        <w:rPr>
          <w:rFonts w:cstheme="minorHAnsi"/>
          <w:sz w:val="24"/>
          <w:szCs w:val="24"/>
        </w:rPr>
        <w:br/>
        <w:t xml:space="preserve">do terminów określonych w obowiązujących przepisach, jeżeli nie wynika ono </w:t>
      </w:r>
      <w:r w:rsidRPr="00184E68">
        <w:rPr>
          <w:rFonts w:cstheme="minorHAnsi"/>
          <w:sz w:val="24"/>
          <w:szCs w:val="24"/>
        </w:rPr>
        <w:br/>
        <w:t xml:space="preserve">z przyczyn zawinionych przez Wykonawcę lub; </w:t>
      </w:r>
    </w:p>
    <w:p w14:paraId="48937A2F" w14:textId="77777777" w:rsidR="001659B8" w:rsidRPr="00184E68" w:rsidRDefault="001659B8" w:rsidP="001A4F10">
      <w:pPr>
        <w:pStyle w:val="Akapitzlist"/>
        <w:numPr>
          <w:ilvl w:val="1"/>
          <w:numId w:val="93"/>
        </w:numPr>
        <w:tabs>
          <w:tab w:val="left" w:pos="142"/>
        </w:tabs>
        <w:spacing w:line="276" w:lineRule="auto"/>
        <w:ind w:left="1134" w:hanging="283"/>
        <w:jc w:val="both"/>
        <w:rPr>
          <w:rFonts w:cstheme="minorHAnsi"/>
          <w:sz w:val="24"/>
          <w:szCs w:val="24"/>
        </w:rPr>
      </w:pPr>
      <w:r w:rsidRPr="00184E68">
        <w:rPr>
          <w:rFonts w:cstheme="minorHAnsi"/>
          <w:sz w:val="24"/>
          <w:szCs w:val="24"/>
        </w:rPr>
        <w:t xml:space="preserve">zawieszenia postępowań przez organy właściwe do wydawania decyzji administracyjnych, jeżeli nie wynikają one z przyczyn zawinionych przez Wykonawcę lub; </w:t>
      </w:r>
    </w:p>
    <w:p w14:paraId="5CC33BB6" w14:textId="77777777" w:rsidR="001659B8" w:rsidRPr="00184E68" w:rsidRDefault="001659B8" w:rsidP="001A4F10">
      <w:pPr>
        <w:pStyle w:val="Akapitzlist"/>
        <w:numPr>
          <w:ilvl w:val="1"/>
          <w:numId w:val="93"/>
        </w:numPr>
        <w:tabs>
          <w:tab w:val="left" w:pos="142"/>
        </w:tabs>
        <w:spacing w:line="276" w:lineRule="auto"/>
        <w:ind w:left="1134" w:hanging="283"/>
        <w:jc w:val="both"/>
        <w:rPr>
          <w:rFonts w:cstheme="minorHAnsi"/>
          <w:sz w:val="24"/>
          <w:szCs w:val="24"/>
        </w:rPr>
      </w:pPr>
      <w:r w:rsidRPr="00184E68">
        <w:rPr>
          <w:rFonts w:cstheme="minorHAnsi"/>
          <w:sz w:val="24"/>
          <w:szCs w:val="24"/>
        </w:rPr>
        <w:t xml:space="preserve">konieczności wprowadzenia zmian w dokumentacji projektowej lub STWiOR, </w:t>
      </w:r>
      <w:r w:rsidRPr="00184E68">
        <w:rPr>
          <w:rFonts w:cstheme="minorHAnsi"/>
          <w:sz w:val="24"/>
          <w:szCs w:val="24"/>
        </w:rPr>
        <w:br/>
        <w:t xml:space="preserve">z przyczyn niezawinionych przez Wykonawcę; </w:t>
      </w:r>
    </w:p>
    <w:p w14:paraId="48D68F68" w14:textId="77777777" w:rsidR="001659B8" w:rsidRPr="00184E68" w:rsidRDefault="001659B8" w:rsidP="001A4F10">
      <w:pPr>
        <w:pStyle w:val="Akapitzlist"/>
        <w:numPr>
          <w:ilvl w:val="1"/>
          <w:numId w:val="93"/>
        </w:numPr>
        <w:tabs>
          <w:tab w:val="left" w:pos="142"/>
        </w:tabs>
        <w:spacing w:line="276" w:lineRule="auto"/>
        <w:ind w:left="1134" w:hanging="283"/>
        <w:jc w:val="both"/>
        <w:rPr>
          <w:rFonts w:cstheme="minorHAnsi"/>
          <w:sz w:val="24"/>
          <w:szCs w:val="24"/>
        </w:rPr>
      </w:pPr>
      <w:r w:rsidRPr="00184E68">
        <w:rPr>
          <w:rFonts w:cstheme="minorHAnsi"/>
          <w:sz w:val="24"/>
          <w:szCs w:val="24"/>
        </w:rPr>
        <w:t xml:space="preserve">braku technologicznej możliwości prowadzenia robót (których nie można było wykonywać w innym terminie) na skutek udokumentowanych niekorzystnych warunków atmosferycznych; </w:t>
      </w:r>
    </w:p>
    <w:p w14:paraId="6A485DE6" w14:textId="77777777" w:rsidR="001659B8" w:rsidRPr="00184E68" w:rsidRDefault="001659B8" w:rsidP="001A4F10">
      <w:pPr>
        <w:pStyle w:val="Akapitzlist"/>
        <w:numPr>
          <w:ilvl w:val="1"/>
          <w:numId w:val="93"/>
        </w:numPr>
        <w:tabs>
          <w:tab w:val="left" w:pos="142"/>
        </w:tabs>
        <w:spacing w:line="276" w:lineRule="auto"/>
        <w:ind w:left="1134" w:hanging="283"/>
        <w:jc w:val="both"/>
        <w:rPr>
          <w:rFonts w:cstheme="minorHAnsi"/>
          <w:sz w:val="24"/>
          <w:szCs w:val="24"/>
        </w:rPr>
      </w:pPr>
      <w:r w:rsidRPr="00184E68">
        <w:rPr>
          <w:rFonts w:cstheme="minorHAnsi"/>
          <w:sz w:val="24"/>
          <w:szCs w:val="24"/>
        </w:rPr>
        <w:t xml:space="preserve">wstrzymania prac budowlanych przez Zamawiającego lub właściwy organ </w:t>
      </w:r>
      <w:r w:rsidRPr="00184E68">
        <w:rPr>
          <w:rFonts w:cstheme="minorHAnsi"/>
          <w:sz w:val="24"/>
          <w:szCs w:val="24"/>
        </w:rPr>
        <w:br/>
        <w:t>z przyczyn niezawinionych przez Wykonawcę;</w:t>
      </w:r>
    </w:p>
    <w:p w14:paraId="75472794" w14:textId="2FD7294F" w:rsidR="001659B8" w:rsidRPr="00184E68" w:rsidRDefault="001659B8" w:rsidP="001A4F10">
      <w:pPr>
        <w:pStyle w:val="Akapitzlist"/>
        <w:numPr>
          <w:ilvl w:val="1"/>
          <w:numId w:val="93"/>
        </w:numPr>
        <w:tabs>
          <w:tab w:val="left" w:pos="142"/>
        </w:tabs>
        <w:spacing w:line="276" w:lineRule="auto"/>
        <w:ind w:left="1134" w:hanging="283"/>
        <w:jc w:val="both"/>
        <w:rPr>
          <w:rFonts w:cstheme="minorHAnsi"/>
          <w:sz w:val="24"/>
          <w:szCs w:val="24"/>
        </w:rPr>
      </w:pPr>
      <w:r w:rsidRPr="00184E68">
        <w:rPr>
          <w:rFonts w:cstheme="minorHAnsi"/>
          <w:sz w:val="24"/>
          <w:szCs w:val="24"/>
        </w:rPr>
        <w:t>wystąpienia okoliczności niezależnych od Stron umowy, np. wystąpienia siły wyższej. Pod pojęciem siły wyższej Zamawiający rozumie okoliczności, które pomimo zachowania należytej staranności są nieprzewidywalne oraz którym nie można zapobiec lub przeciwstawić się skutecznie. O braku możliwości dotrzymania terminu Wykonawca obowiązany jest niezwłocznie powiadomić Zamawiającego</w:t>
      </w:r>
      <w:r w:rsidR="00153EAB" w:rsidRPr="00184E68">
        <w:rPr>
          <w:rFonts w:cstheme="minorHAnsi"/>
          <w:sz w:val="24"/>
          <w:szCs w:val="24"/>
        </w:rPr>
        <w:t xml:space="preserve"> na piśmie;</w:t>
      </w:r>
    </w:p>
    <w:p w14:paraId="45C64F9A" w14:textId="77777777" w:rsidR="001659B8" w:rsidRPr="00184E68" w:rsidRDefault="001659B8" w:rsidP="001A4F10">
      <w:pPr>
        <w:pStyle w:val="Akapitzlist"/>
        <w:numPr>
          <w:ilvl w:val="1"/>
          <w:numId w:val="87"/>
        </w:numPr>
        <w:tabs>
          <w:tab w:val="left" w:pos="142"/>
        </w:tabs>
        <w:spacing w:line="276" w:lineRule="auto"/>
        <w:ind w:left="851" w:hanging="425"/>
        <w:jc w:val="both"/>
        <w:rPr>
          <w:rFonts w:cstheme="minorHAnsi"/>
          <w:sz w:val="24"/>
          <w:szCs w:val="24"/>
        </w:rPr>
      </w:pPr>
      <w:r w:rsidRPr="00184E68">
        <w:rPr>
          <w:rFonts w:cstheme="minorHAnsi"/>
          <w:sz w:val="24"/>
          <w:szCs w:val="24"/>
        </w:rPr>
        <w:t>w zakresie zmiany wynagrodzenia Wykonawcy – zmiana ceny brutto, w przypadku:</w:t>
      </w:r>
    </w:p>
    <w:p w14:paraId="63E8A414" w14:textId="7A8BEB22" w:rsidR="001659B8" w:rsidRPr="00184E68" w:rsidRDefault="001659B8" w:rsidP="001A4F10">
      <w:pPr>
        <w:pStyle w:val="Akapitzlist"/>
        <w:widowControl w:val="0"/>
        <w:numPr>
          <w:ilvl w:val="2"/>
          <w:numId w:val="87"/>
        </w:numPr>
        <w:tabs>
          <w:tab w:val="left" w:pos="142"/>
        </w:tabs>
        <w:spacing w:line="276" w:lineRule="auto"/>
        <w:ind w:left="1134" w:hanging="283"/>
        <w:jc w:val="both"/>
        <w:rPr>
          <w:rFonts w:cstheme="minorHAnsi"/>
          <w:sz w:val="24"/>
          <w:szCs w:val="24"/>
        </w:rPr>
      </w:pPr>
      <w:r w:rsidRPr="00184E68">
        <w:rPr>
          <w:rFonts w:cstheme="minorHAnsi"/>
          <w:sz w:val="24"/>
          <w:szCs w:val="24"/>
        </w:rPr>
        <w:t xml:space="preserve">urzędowej zmiany stawki podatku VAT. Jeżeli w trakcie realizacji umowy nastąpi </w:t>
      </w:r>
      <w:r w:rsidRPr="00184E68">
        <w:rPr>
          <w:rFonts w:cstheme="minorHAnsi"/>
          <w:sz w:val="24"/>
          <w:szCs w:val="24"/>
        </w:rPr>
        <w:lastRenderedPageBreak/>
        <w:t xml:space="preserve">zmiana stawki podatku VAT, Strony dokonają odpowiedniej zmiany wynagrodzenia umownego – dotyczy to części wynagrodzenia Wykonawcy za roboty/usługi/dostawy, których w dniu zmiany stawki podatku VAT, jeszcze nie zrealizowano oraz </w:t>
      </w:r>
      <w:r w:rsidR="00153EAB" w:rsidRPr="00184E68">
        <w:rPr>
          <w:rFonts w:cstheme="minorHAnsi"/>
          <w:sz w:val="24"/>
          <w:szCs w:val="24"/>
        </w:rPr>
        <w:br/>
      </w:r>
      <w:r w:rsidRPr="00184E68">
        <w:rPr>
          <w:rFonts w:cstheme="minorHAnsi"/>
          <w:sz w:val="24"/>
          <w:szCs w:val="24"/>
        </w:rPr>
        <w:t>z zastrzeżeniem, że powyższa zmiana nie spowoduje podwyższenia ceny umownej netto</w:t>
      </w:r>
      <w:r w:rsidR="00153EAB" w:rsidRPr="00184E68">
        <w:rPr>
          <w:rFonts w:cstheme="minorHAnsi"/>
          <w:sz w:val="24"/>
          <w:szCs w:val="24"/>
        </w:rPr>
        <w:t>,</w:t>
      </w:r>
    </w:p>
    <w:p w14:paraId="6EEB8B00" w14:textId="77777777" w:rsidR="001659B8" w:rsidRPr="00184E68" w:rsidRDefault="001659B8" w:rsidP="001A4F10">
      <w:pPr>
        <w:pStyle w:val="Akapitzlist"/>
        <w:widowControl w:val="0"/>
        <w:numPr>
          <w:ilvl w:val="2"/>
          <w:numId w:val="87"/>
        </w:numPr>
        <w:tabs>
          <w:tab w:val="left" w:pos="142"/>
        </w:tabs>
        <w:spacing w:line="276" w:lineRule="auto"/>
        <w:ind w:left="1134" w:hanging="283"/>
        <w:jc w:val="both"/>
        <w:rPr>
          <w:rFonts w:cstheme="minorHAnsi"/>
          <w:sz w:val="24"/>
          <w:szCs w:val="24"/>
        </w:rPr>
      </w:pPr>
      <w:r w:rsidRPr="00184E68">
        <w:rPr>
          <w:rFonts w:cstheme="minorHAnsi"/>
          <w:sz w:val="24"/>
          <w:szCs w:val="24"/>
        </w:rPr>
        <w:t>ograniczenia zakresu rzeczowego przedmiotu umowy wraz z proporcjonalnym obniżeniem wynagrodzenia, w tym przypadku Wykonawcy nie przysługuje żadne roszczenie wobec Zamawiającego z tego tytułu.</w:t>
      </w:r>
    </w:p>
    <w:p w14:paraId="5D4062E1" w14:textId="77777777" w:rsidR="001659B8" w:rsidRPr="00184E68" w:rsidRDefault="001659B8" w:rsidP="001A4F10">
      <w:pPr>
        <w:pStyle w:val="Akapitzlist"/>
        <w:numPr>
          <w:ilvl w:val="1"/>
          <w:numId w:val="87"/>
        </w:numPr>
        <w:tabs>
          <w:tab w:val="left" w:pos="142"/>
          <w:tab w:val="left" w:pos="851"/>
        </w:tabs>
        <w:spacing w:line="276" w:lineRule="auto"/>
        <w:ind w:left="851" w:hanging="425"/>
        <w:jc w:val="both"/>
        <w:rPr>
          <w:rFonts w:cstheme="minorHAnsi"/>
          <w:sz w:val="24"/>
          <w:szCs w:val="24"/>
        </w:rPr>
      </w:pPr>
      <w:r w:rsidRPr="00184E68">
        <w:rPr>
          <w:rFonts w:cstheme="minorHAnsi"/>
          <w:sz w:val="24"/>
          <w:szCs w:val="24"/>
        </w:rPr>
        <w:t xml:space="preserve">innych sytuacji, których nie można było przewidzieć w chwili zawarcia umowy </w:t>
      </w:r>
      <w:r w:rsidRPr="00184E68">
        <w:rPr>
          <w:rFonts w:cstheme="minorHAnsi"/>
          <w:sz w:val="24"/>
          <w:szCs w:val="24"/>
        </w:rPr>
        <w:br/>
        <w:t xml:space="preserve">i mających charakter zmian nieistotnych, tj. nie odnoszących się do kwestii, które podlegały ocenie podczas wyboru Wykonawcy i takich, które gdyby były znane </w:t>
      </w:r>
      <w:r w:rsidRPr="00184E68">
        <w:rPr>
          <w:rFonts w:cstheme="minorHAnsi"/>
          <w:sz w:val="24"/>
          <w:szCs w:val="24"/>
        </w:rPr>
        <w:br/>
        <w:t>w momencie wszczęcia procedury mającej na celu wybór Wykonawcy, nie miałyby wpływu na udział większej ilości podmiotów zainteresowanych tą procedurą.</w:t>
      </w:r>
    </w:p>
    <w:p w14:paraId="0A1E3087" w14:textId="77777777" w:rsidR="001659B8" w:rsidRPr="00184E68" w:rsidRDefault="001659B8" w:rsidP="001A4F10">
      <w:pPr>
        <w:pStyle w:val="Akapitzlist"/>
        <w:numPr>
          <w:ilvl w:val="0"/>
          <w:numId w:val="92"/>
        </w:numPr>
        <w:tabs>
          <w:tab w:val="left" w:pos="142"/>
        </w:tabs>
        <w:spacing w:line="276" w:lineRule="auto"/>
        <w:jc w:val="both"/>
        <w:rPr>
          <w:rFonts w:cstheme="minorHAnsi"/>
          <w:vanish/>
          <w:sz w:val="24"/>
          <w:szCs w:val="24"/>
        </w:rPr>
      </w:pPr>
    </w:p>
    <w:p w14:paraId="433855E7" w14:textId="7F5BBE9C" w:rsidR="001659B8" w:rsidRPr="00184E68" w:rsidRDefault="001659B8" w:rsidP="001A4F10">
      <w:pPr>
        <w:pStyle w:val="Akapitzlist"/>
        <w:numPr>
          <w:ilvl w:val="0"/>
          <w:numId w:val="92"/>
        </w:numPr>
        <w:tabs>
          <w:tab w:val="left" w:pos="142"/>
        </w:tabs>
        <w:spacing w:line="276" w:lineRule="auto"/>
        <w:ind w:left="426" w:hanging="426"/>
        <w:jc w:val="both"/>
        <w:rPr>
          <w:rFonts w:cstheme="minorHAnsi"/>
          <w:sz w:val="24"/>
          <w:szCs w:val="24"/>
        </w:rPr>
      </w:pPr>
      <w:r w:rsidRPr="00184E68">
        <w:rPr>
          <w:rFonts w:cstheme="minorHAnsi"/>
          <w:sz w:val="24"/>
          <w:szCs w:val="24"/>
        </w:rPr>
        <w:t xml:space="preserve">Zmiana terminu umowy w przypadku, o którym mowa w ust. 2 pkt 1) może nastąpić tylko </w:t>
      </w:r>
      <w:r w:rsidR="00153EAB" w:rsidRPr="00184E68">
        <w:rPr>
          <w:rFonts w:cstheme="minorHAnsi"/>
          <w:sz w:val="24"/>
          <w:szCs w:val="24"/>
        </w:rPr>
        <w:br/>
      </w:r>
      <w:r w:rsidRPr="00184E68">
        <w:rPr>
          <w:rFonts w:cstheme="minorHAnsi"/>
          <w:sz w:val="24"/>
          <w:szCs w:val="24"/>
        </w:rPr>
        <w:t xml:space="preserve">o ilość dni nie </w:t>
      </w:r>
      <w:r w:rsidR="00C77165" w:rsidRPr="00184E68">
        <w:rPr>
          <w:rFonts w:cstheme="minorHAnsi"/>
          <w:sz w:val="24"/>
          <w:szCs w:val="24"/>
        </w:rPr>
        <w:t>większą liczbą</w:t>
      </w:r>
      <w:r w:rsidRPr="00184E68">
        <w:rPr>
          <w:rFonts w:cstheme="minorHAnsi"/>
          <w:sz w:val="24"/>
          <w:szCs w:val="24"/>
        </w:rPr>
        <w:t xml:space="preserve"> dni, w których istniały przesłanki do zmiany umowy. </w:t>
      </w:r>
    </w:p>
    <w:p w14:paraId="634454DC" w14:textId="77777777" w:rsidR="001659B8" w:rsidRPr="00184E68" w:rsidRDefault="001659B8" w:rsidP="001A4F10">
      <w:pPr>
        <w:pStyle w:val="Akapitzlist"/>
        <w:numPr>
          <w:ilvl w:val="0"/>
          <w:numId w:val="92"/>
        </w:numPr>
        <w:tabs>
          <w:tab w:val="left" w:pos="142"/>
        </w:tabs>
        <w:spacing w:line="276" w:lineRule="auto"/>
        <w:ind w:left="426" w:hanging="426"/>
        <w:jc w:val="both"/>
        <w:rPr>
          <w:rFonts w:cstheme="minorHAnsi"/>
          <w:sz w:val="24"/>
          <w:szCs w:val="24"/>
        </w:rPr>
      </w:pPr>
      <w:r w:rsidRPr="00184E68">
        <w:rPr>
          <w:rFonts w:cstheme="minorHAnsi"/>
          <w:sz w:val="24"/>
          <w:szCs w:val="24"/>
        </w:rPr>
        <w:t xml:space="preserve">Wykonawca wnioskujący o zmianę umowy, przedkłada Zamawiającemu pisemne uzasadnienie konieczności wprowadzenia zmian do umowy. </w:t>
      </w:r>
    </w:p>
    <w:p w14:paraId="4F7862DF" w14:textId="77777777" w:rsidR="001659B8" w:rsidRPr="00184E68" w:rsidRDefault="001659B8" w:rsidP="001A4F10">
      <w:pPr>
        <w:numPr>
          <w:ilvl w:val="0"/>
          <w:numId w:val="92"/>
        </w:numPr>
        <w:spacing w:after="0" w:line="276" w:lineRule="auto"/>
        <w:ind w:left="426" w:hanging="426"/>
        <w:jc w:val="both"/>
        <w:rPr>
          <w:rFonts w:cstheme="minorHAnsi"/>
          <w:sz w:val="24"/>
          <w:szCs w:val="24"/>
        </w:rPr>
      </w:pPr>
      <w:r w:rsidRPr="00184E68">
        <w:rPr>
          <w:rFonts w:cstheme="minorHAnsi"/>
          <w:sz w:val="24"/>
          <w:szCs w:val="24"/>
        </w:rPr>
        <w:t>Wszystkie powyższe postanowienia stanowią katalog zmian, na które Zamawiający może wyrazić zgodę. Nie stanowią jednocześnie zobowiązania do wyrażenia takiej zgody.</w:t>
      </w:r>
    </w:p>
    <w:p w14:paraId="5875F4E1" w14:textId="77777777" w:rsidR="001659B8" w:rsidRPr="00184E68" w:rsidRDefault="001659B8" w:rsidP="001A4F10">
      <w:pPr>
        <w:pStyle w:val="Default"/>
        <w:numPr>
          <w:ilvl w:val="0"/>
          <w:numId w:val="92"/>
        </w:numPr>
        <w:spacing w:line="276" w:lineRule="auto"/>
        <w:ind w:left="425" w:right="96" w:hanging="425"/>
        <w:jc w:val="both"/>
        <w:rPr>
          <w:rFonts w:asciiTheme="minorHAnsi" w:hAnsiTheme="minorHAnsi" w:cstheme="minorHAnsi"/>
          <w:color w:val="auto"/>
        </w:rPr>
      </w:pPr>
      <w:r w:rsidRPr="00184E68">
        <w:rPr>
          <w:rFonts w:asciiTheme="minorHAnsi" w:hAnsiTheme="minorHAnsi" w:cstheme="minorHAnsi"/>
          <w:color w:val="auto"/>
        </w:rPr>
        <w:t>Nie stanowi zmiany umowy:</w:t>
      </w:r>
    </w:p>
    <w:p w14:paraId="40403CD8" w14:textId="77777777" w:rsidR="001659B8" w:rsidRPr="00184E68" w:rsidRDefault="001659B8" w:rsidP="001A4F10">
      <w:pPr>
        <w:numPr>
          <w:ilvl w:val="1"/>
          <w:numId w:val="92"/>
        </w:numPr>
        <w:tabs>
          <w:tab w:val="left" w:pos="851"/>
        </w:tabs>
        <w:spacing w:after="0" w:line="276" w:lineRule="auto"/>
        <w:ind w:left="851" w:hanging="426"/>
        <w:jc w:val="both"/>
        <w:rPr>
          <w:rFonts w:cstheme="minorHAnsi"/>
          <w:sz w:val="24"/>
          <w:szCs w:val="24"/>
        </w:rPr>
      </w:pPr>
      <w:r w:rsidRPr="00184E68">
        <w:rPr>
          <w:rFonts w:cstheme="minorHAnsi"/>
          <w:sz w:val="24"/>
          <w:szCs w:val="24"/>
        </w:rPr>
        <w:t>zmiana adresu siedziby firmy i adresu do korespondencji;</w:t>
      </w:r>
    </w:p>
    <w:p w14:paraId="7B6B13E4" w14:textId="77777777" w:rsidR="001659B8" w:rsidRPr="00184E68" w:rsidRDefault="001659B8" w:rsidP="001A4F10">
      <w:pPr>
        <w:numPr>
          <w:ilvl w:val="1"/>
          <w:numId w:val="92"/>
        </w:numPr>
        <w:tabs>
          <w:tab w:val="left" w:pos="851"/>
        </w:tabs>
        <w:spacing w:after="0" w:line="276" w:lineRule="auto"/>
        <w:ind w:left="851" w:hanging="426"/>
        <w:jc w:val="both"/>
        <w:rPr>
          <w:rFonts w:cstheme="minorHAnsi"/>
          <w:sz w:val="24"/>
          <w:szCs w:val="24"/>
        </w:rPr>
      </w:pPr>
      <w:r w:rsidRPr="00184E68">
        <w:rPr>
          <w:rFonts w:cstheme="minorHAnsi"/>
          <w:sz w:val="24"/>
          <w:szCs w:val="24"/>
        </w:rPr>
        <w:t>utrata mocy lub zmiana aktów prawnych przywołanych w treści umowy. Strony stosują się do obowiązujących w danym czasie aktów prawnych;</w:t>
      </w:r>
    </w:p>
    <w:p w14:paraId="55E70178" w14:textId="1C3FE57F" w:rsidR="001659B8" w:rsidRPr="00184E68" w:rsidRDefault="001659B8" w:rsidP="001A4F10">
      <w:pPr>
        <w:numPr>
          <w:ilvl w:val="1"/>
          <w:numId w:val="92"/>
        </w:numPr>
        <w:tabs>
          <w:tab w:val="left" w:pos="851"/>
        </w:tabs>
        <w:spacing w:after="0" w:line="276" w:lineRule="auto"/>
        <w:ind w:left="851" w:hanging="426"/>
        <w:jc w:val="both"/>
        <w:rPr>
          <w:rFonts w:cstheme="minorHAnsi"/>
          <w:sz w:val="24"/>
          <w:szCs w:val="24"/>
        </w:rPr>
      </w:pPr>
      <w:r w:rsidRPr="00184E68">
        <w:rPr>
          <w:rFonts w:cstheme="minorHAnsi"/>
          <w:sz w:val="24"/>
          <w:szCs w:val="24"/>
        </w:rPr>
        <w:t>zmiana osób reprezentujących Zamawiającego i Wykonawcę</w:t>
      </w:r>
      <w:r w:rsidR="00153EAB" w:rsidRPr="00184E68">
        <w:rPr>
          <w:rFonts w:cstheme="minorHAnsi"/>
          <w:sz w:val="24"/>
          <w:szCs w:val="24"/>
        </w:rPr>
        <w:t>;</w:t>
      </w:r>
    </w:p>
    <w:p w14:paraId="1A304B50" w14:textId="77777777" w:rsidR="001659B8" w:rsidRPr="00184E68" w:rsidRDefault="001659B8" w:rsidP="001A4F10">
      <w:pPr>
        <w:numPr>
          <w:ilvl w:val="1"/>
          <w:numId w:val="92"/>
        </w:numPr>
        <w:tabs>
          <w:tab w:val="left" w:pos="851"/>
        </w:tabs>
        <w:spacing w:after="0" w:line="276" w:lineRule="auto"/>
        <w:ind w:left="851" w:hanging="426"/>
        <w:jc w:val="both"/>
        <w:rPr>
          <w:rFonts w:cstheme="minorHAnsi"/>
          <w:sz w:val="24"/>
          <w:szCs w:val="24"/>
        </w:rPr>
      </w:pPr>
      <w:r w:rsidRPr="00184E68">
        <w:rPr>
          <w:rFonts w:cstheme="minorHAnsi"/>
          <w:sz w:val="24"/>
          <w:szCs w:val="24"/>
        </w:rPr>
        <w:t>zmiana osób odpowiedzialnych za nadzór nad realizacją umowy.</w:t>
      </w:r>
    </w:p>
    <w:p w14:paraId="4A14EF33" w14:textId="77777777" w:rsidR="00174946" w:rsidRPr="00184E68" w:rsidRDefault="00174946" w:rsidP="00F9368E">
      <w:pPr>
        <w:pStyle w:val="Default"/>
        <w:jc w:val="center"/>
        <w:rPr>
          <w:rFonts w:asciiTheme="minorHAnsi" w:hAnsiTheme="minorHAnsi" w:cstheme="minorHAnsi"/>
          <w:b/>
          <w:color w:val="auto"/>
        </w:rPr>
      </w:pPr>
    </w:p>
    <w:p w14:paraId="49C5F30F" w14:textId="76BCB7FD" w:rsidR="001659B8" w:rsidRDefault="001659B8" w:rsidP="00F9368E">
      <w:pPr>
        <w:pStyle w:val="Default"/>
        <w:jc w:val="center"/>
        <w:rPr>
          <w:rFonts w:asciiTheme="minorHAnsi" w:hAnsiTheme="minorHAnsi" w:cstheme="minorHAnsi"/>
          <w:b/>
          <w:color w:val="auto"/>
        </w:rPr>
      </w:pPr>
      <w:r w:rsidRPr="00184E68">
        <w:rPr>
          <w:rFonts w:asciiTheme="minorHAnsi" w:hAnsiTheme="minorHAnsi" w:cstheme="minorHAnsi"/>
          <w:b/>
          <w:color w:val="auto"/>
        </w:rPr>
        <w:t>§ 1</w:t>
      </w:r>
      <w:r w:rsidR="00D26110" w:rsidRPr="00184E68">
        <w:rPr>
          <w:rFonts w:asciiTheme="minorHAnsi" w:hAnsiTheme="minorHAnsi" w:cstheme="minorHAnsi"/>
          <w:b/>
          <w:color w:val="auto"/>
        </w:rPr>
        <w:t>5</w:t>
      </w:r>
      <w:r w:rsidRPr="00184E68">
        <w:rPr>
          <w:rFonts w:asciiTheme="minorHAnsi" w:hAnsiTheme="minorHAnsi" w:cstheme="minorHAnsi"/>
          <w:color w:val="auto"/>
        </w:rPr>
        <w:t xml:space="preserve">   </w:t>
      </w:r>
      <w:r w:rsidRPr="00184E68">
        <w:rPr>
          <w:rFonts w:asciiTheme="minorHAnsi" w:hAnsiTheme="minorHAnsi" w:cstheme="minorHAnsi"/>
          <w:b/>
          <w:color w:val="auto"/>
        </w:rPr>
        <w:t>KARY UMOWNE</w:t>
      </w:r>
    </w:p>
    <w:p w14:paraId="40EB58C0" w14:textId="77777777" w:rsidR="00B20F0C" w:rsidRPr="00184E68" w:rsidRDefault="00B20F0C" w:rsidP="00F9368E">
      <w:pPr>
        <w:pStyle w:val="Default"/>
        <w:jc w:val="center"/>
        <w:rPr>
          <w:rFonts w:asciiTheme="minorHAnsi" w:hAnsiTheme="minorHAnsi" w:cstheme="minorHAnsi"/>
          <w:color w:val="auto"/>
        </w:rPr>
      </w:pPr>
    </w:p>
    <w:p w14:paraId="4A0A6CBA" w14:textId="77777777" w:rsidR="001659B8" w:rsidRPr="00184E68" w:rsidRDefault="001659B8" w:rsidP="001A4F10">
      <w:pPr>
        <w:pStyle w:val="Zwykytekst"/>
        <w:numPr>
          <w:ilvl w:val="0"/>
          <w:numId w:val="69"/>
        </w:numPr>
        <w:spacing w:line="276" w:lineRule="auto"/>
        <w:ind w:right="108"/>
        <w:jc w:val="both"/>
        <w:rPr>
          <w:rFonts w:asciiTheme="minorHAnsi" w:hAnsiTheme="minorHAnsi" w:cstheme="minorHAnsi"/>
          <w:sz w:val="24"/>
          <w:szCs w:val="24"/>
        </w:rPr>
      </w:pPr>
      <w:r w:rsidRPr="00184E68">
        <w:rPr>
          <w:rFonts w:asciiTheme="minorHAnsi" w:hAnsiTheme="minorHAnsi" w:cstheme="minorHAnsi"/>
          <w:sz w:val="24"/>
          <w:szCs w:val="24"/>
        </w:rPr>
        <w:t>Strony ustalają odpowiedzialność za niewykonanie lub nienależyte wykonanie zobowiązań umownych przez zapłatę kar umownych w następujących przypadkach i wysokościach:</w:t>
      </w:r>
    </w:p>
    <w:p w14:paraId="0CF9F317" w14:textId="77777777" w:rsidR="001659B8" w:rsidRPr="00184E68" w:rsidRDefault="001659B8" w:rsidP="001A4F10">
      <w:pPr>
        <w:pStyle w:val="Zwykytekst"/>
        <w:numPr>
          <w:ilvl w:val="1"/>
          <w:numId w:val="69"/>
        </w:numPr>
        <w:spacing w:line="276" w:lineRule="auto"/>
        <w:ind w:left="851" w:right="108" w:hanging="425"/>
        <w:jc w:val="both"/>
        <w:rPr>
          <w:rFonts w:asciiTheme="minorHAnsi" w:hAnsiTheme="minorHAnsi" w:cstheme="minorHAnsi"/>
          <w:sz w:val="24"/>
          <w:szCs w:val="24"/>
        </w:rPr>
      </w:pPr>
      <w:r w:rsidRPr="00184E68">
        <w:rPr>
          <w:rFonts w:asciiTheme="minorHAnsi" w:hAnsiTheme="minorHAnsi" w:cstheme="minorHAnsi"/>
          <w:sz w:val="24"/>
          <w:szCs w:val="24"/>
        </w:rPr>
        <w:t>Wykonawca zapłaci Zamawiającemu kary umowne:</w:t>
      </w:r>
    </w:p>
    <w:p w14:paraId="6BEF72D3" w14:textId="37138CA5"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 xml:space="preserve">za odstąpienie od umowy lub rozwiązanie umowy przez Zamawiającego z przyczyn leżących po stronie </w:t>
      </w:r>
      <w:r w:rsidR="00174946" w:rsidRPr="00184E68">
        <w:rPr>
          <w:rFonts w:asciiTheme="minorHAnsi" w:hAnsiTheme="minorHAnsi" w:cstheme="minorHAnsi"/>
          <w:sz w:val="24"/>
          <w:szCs w:val="24"/>
        </w:rPr>
        <w:t>Wykonawcy -</w:t>
      </w:r>
      <w:r w:rsidRPr="00184E68">
        <w:rPr>
          <w:rFonts w:asciiTheme="minorHAnsi" w:hAnsiTheme="minorHAnsi" w:cstheme="minorHAnsi"/>
          <w:sz w:val="24"/>
          <w:szCs w:val="24"/>
        </w:rPr>
        <w:t xml:space="preserve"> w wysokości 10% wynagrodzenia brutto określonego w § </w:t>
      </w:r>
      <w:r w:rsidR="00D26110" w:rsidRPr="00184E68">
        <w:rPr>
          <w:rFonts w:asciiTheme="minorHAnsi" w:hAnsiTheme="minorHAnsi" w:cstheme="minorHAnsi"/>
          <w:sz w:val="24"/>
          <w:szCs w:val="24"/>
        </w:rPr>
        <w:t>8</w:t>
      </w:r>
      <w:r w:rsidRPr="00184E68">
        <w:rPr>
          <w:rFonts w:asciiTheme="minorHAnsi" w:hAnsiTheme="minorHAnsi" w:cstheme="minorHAnsi"/>
          <w:sz w:val="24"/>
          <w:szCs w:val="24"/>
        </w:rPr>
        <w:t xml:space="preserve"> ust. 1,</w:t>
      </w:r>
    </w:p>
    <w:p w14:paraId="5C14EEB4" w14:textId="67ACF810"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 xml:space="preserve">za </w:t>
      </w:r>
      <w:r w:rsidR="0084423D" w:rsidRPr="00184E68">
        <w:rPr>
          <w:rFonts w:asciiTheme="minorHAnsi" w:hAnsiTheme="minorHAnsi" w:cstheme="minorHAnsi"/>
          <w:sz w:val="24"/>
          <w:szCs w:val="24"/>
        </w:rPr>
        <w:t>opóźnienie</w:t>
      </w:r>
      <w:r w:rsidRPr="00184E68">
        <w:rPr>
          <w:rFonts w:asciiTheme="minorHAnsi" w:hAnsiTheme="minorHAnsi" w:cstheme="minorHAnsi"/>
          <w:sz w:val="24"/>
          <w:szCs w:val="24"/>
        </w:rPr>
        <w:t xml:space="preserve"> w realizacji przedmiotu zamówienia z przyczyn leżących po stronie Wykonawcy - w wysokości 0,5% wynagrodzenia brutto, określonego w § </w:t>
      </w:r>
      <w:r w:rsidR="00D26110" w:rsidRPr="00184E68">
        <w:rPr>
          <w:rFonts w:asciiTheme="minorHAnsi" w:hAnsiTheme="minorHAnsi" w:cstheme="minorHAnsi"/>
          <w:sz w:val="24"/>
          <w:szCs w:val="24"/>
        </w:rPr>
        <w:t>8</w:t>
      </w:r>
      <w:r w:rsidRPr="00184E68">
        <w:rPr>
          <w:rFonts w:asciiTheme="minorHAnsi" w:hAnsiTheme="minorHAnsi" w:cstheme="minorHAnsi"/>
          <w:sz w:val="24"/>
          <w:szCs w:val="24"/>
        </w:rPr>
        <w:t xml:space="preserve"> ust. 1 niniejszej umowy za każdy dzień</w:t>
      </w:r>
      <w:r w:rsidR="00A40C24">
        <w:rPr>
          <w:rFonts w:asciiTheme="minorHAnsi" w:hAnsiTheme="minorHAnsi" w:cstheme="minorHAnsi"/>
          <w:sz w:val="24"/>
          <w:szCs w:val="24"/>
        </w:rPr>
        <w:t xml:space="preserve"> </w:t>
      </w:r>
      <w:r w:rsidR="0084423D" w:rsidRPr="00184E68">
        <w:rPr>
          <w:rFonts w:asciiTheme="minorHAnsi" w:hAnsiTheme="minorHAnsi" w:cstheme="minorHAnsi"/>
          <w:sz w:val="24"/>
          <w:szCs w:val="24"/>
        </w:rPr>
        <w:t>opóźnienia</w:t>
      </w:r>
      <w:r w:rsidRPr="00184E68">
        <w:rPr>
          <w:rFonts w:asciiTheme="minorHAnsi" w:hAnsiTheme="minorHAnsi" w:cstheme="minorHAnsi"/>
          <w:sz w:val="24"/>
          <w:szCs w:val="24"/>
        </w:rPr>
        <w:t xml:space="preserve"> w terminie wykonania przedmiotu umowy,</w:t>
      </w:r>
    </w:p>
    <w:p w14:paraId="2A165884" w14:textId="401D2B05"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za</w:t>
      </w:r>
      <w:r w:rsidR="0084423D" w:rsidRPr="00184E68">
        <w:rPr>
          <w:rFonts w:asciiTheme="minorHAnsi" w:hAnsiTheme="minorHAnsi" w:cstheme="minorHAnsi"/>
          <w:sz w:val="24"/>
          <w:szCs w:val="24"/>
        </w:rPr>
        <w:t xml:space="preserve"> opóźnienie</w:t>
      </w:r>
      <w:r w:rsidRPr="00184E68">
        <w:rPr>
          <w:rFonts w:asciiTheme="minorHAnsi" w:hAnsiTheme="minorHAnsi" w:cstheme="minorHAnsi"/>
          <w:sz w:val="24"/>
          <w:szCs w:val="24"/>
        </w:rPr>
        <w:t xml:space="preserve"> w usunięciu wad lub usterek stwierdzonych przy odbiorze, w okresie gwarancji lub rękojmi - w wysokości 0,5% wynagrodzenia brutto określonego w § </w:t>
      </w:r>
      <w:r w:rsidR="00D26110" w:rsidRPr="00184E68">
        <w:rPr>
          <w:rFonts w:asciiTheme="minorHAnsi" w:hAnsiTheme="minorHAnsi" w:cstheme="minorHAnsi"/>
          <w:sz w:val="24"/>
          <w:szCs w:val="24"/>
        </w:rPr>
        <w:t>8</w:t>
      </w:r>
      <w:r w:rsidRPr="00184E68">
        <w:rPr>
          <w:rFonts w:asciiTheme="minorHAnsi" w:hAnsiTheme="minorHAnsi" w:cstheme="minorHAnsi"/>
          <w:sz w:val="24"/>
          <w:szCs w:val="24"/>
        </w:rPr>
        <w:t xml:space="preserve"> </w:t>
      </w:r>
      <w:r w:rsidRPr="00184E68">
        <w:rPr>
          <w:rFonts w:asciiTheme="minorHAnsi" w:hAnsiTheme="minorHAnsi" w:cstheme="minorHAnsi"/>
          <w:sz w:val="24"/>
          <w:szCs w:val="24"/>
        </w:rPr>
        <w:lastRenderedPageBreak/>
        <w:t xml:space="preserve">ust. 1 niniejszej umowy za każdy dzień </w:t>
      </w:r>
      <w:r w:rsidR="0084423D" w:rsidRPr="00184E68">
        <w:rPr>
          <w:rFonts w:asciiTheme="minorHAnsi" w:hAnsiTheme="minorHAnsi" w:cstheme="minorHAnsi"/>
          <w:sz w:val="24"/>
          <w:szCs w:val="24"/>
        </w:rPr>
        <w:t>opóźnienia, a w przypadku o którym mowa w §11 ust.4 lit. „a” za każde rozpoczęte 12 godzin ponad termin określony umową do ich usunięcia</w:t>
      </w:r>
      <w:r w:rsidRPr="00184E68">
        <w:rPr>
          <w:rFonts w:asciiTheme="minorHAnsi" w:hAnsiTheme="minorHAnsi" w:cstheme="minorHAnsi"/>
          <w:sz w:val="24"/>
          <w:szCs w:val="24"/>
        </w:rPr>
        <w:t xml:space="preserve">; </w:t>
      </w:r>
    </w:p>
    <w:p w14:paraId="364E93B9" w14:textId="77777777"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 xml:space="preserve">z tytułu braku zapłaty należnego wynagrodzenia Podwykonawcom lub dalszym Podwykonawcom - w wysokości 1 000,00 zł za każdy stwierdzony przypadek, </w:t>
      </w:r>
    </w:p>
    <w:p w14:paraId="7F85FCE4" w14:textId="77777777"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 xml:space="preserve">z tytułu nieterminowej zapłaty należnego wynagrodzenia Podwykonawcom lub dalszym Podwykonawcom - w wysokości 100,00 zł za każdy dzień zwłoki, </w:t>
      </w:r>
    </w:p>
    <w:p w14:paraId="5243AB1E" w14:textId="77777777"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 xml:space="preserve">z tytułu nieprzedłożenia do zaakceptowania projektu umowy </w:t>
      </w:r>
      <w:r w:rsidRPr="00184E68">
        <w:rPr>
          <w:rFonts w:asciiTheme="minorHAnsi" w:hAnsiTheme="minorHAnsi" w:cstheme="minorHAnsi"/>
          <w:sz w:val="24"/>
          <w:szCs w:val="24"/>
        </w:rPr>
        <w:br/>
        <w:t>o podwykonawstwo, której przedmiotem są roboty budowlane lub projektu jej zmiany - w wysokości 10 000,00 zł za każdy przypadek,</w:t>
      </w:r>
    </w:p>
    <w:p w14:paraId="09087425" w14:textId="77777777"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z tytułu zatrudnienia Podwykonawców lub dalszego Podwykonawcy bez zgody Zamawiającego - w wysokości 20 000,00 zł za każdy stwierdzony przypadek,</w:t>
      </w:r>
    </w:p>
    <w:p w14:paraId="245C658B" w14:textId="77777777"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z tytułu nieprzedłożenia poświadczonej za zgodność z oryginałem kopii umowy o podwykonawstwo lub jej zmiany - w wysokości 10 000,00 zł za każdy przypadek,</w:t>
      </w:r>
    </w:p>
    <w:p w14:paraId="07B03E85" w14:textId="276CF7EF"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 xml:space="preserve">w przypadku braku zmiany umowy o podwykonawstwo w zakresie terminu zapłaty, o którym mowa w § </w:t>
      </w:r>
      <w:r w:rsidR="000C321B" w:rsidRPr="00184E68">
        <w:rPr>
          <w:rFonts w:asciiTheme="minorHAnsi" w:hAnsiTheme="minorHAnsi" w:cstheme="minorHAnsi"/>
          <w:sz w:val="24"/>
          <w:szCs w:val="24"/>
        </w:rPr>
        <w:t>1</w:t>
      </w:r>
      <w:r w:rsidR="00D26110" w:rsidRPr="00184E68">
        <w:rPr>
          <w:rFonts w:asciiTheme="minorHAnsi" w:hAnsiTheme="minorHAnsi" w:cstheme="minorHAnsi"/>
          <w:sz w:val="24"/>
          <w:szCs w:val="24"/>
        </w:rPr>
        <w:t>0</w:t>
      </w:r>
      <w:r w:rsidR="000C321B" w:rsidRPr="00184E68">
        <w:rPr>
          <w:rFonts w:asciiTheme="minorHAnsi" w:hAnsiTheme="minorHAnsi" w:cstheme="minorHAnsi"/>
          <w:sz w:val="24"/>
          <w:szCs w:val="24"/>
        </w:rPr>
        <w:t xml:space="preserve"> </w:t>
      </w:r>
      <w:r w:rsidRPr="00184E68">
        <w:rPr>
          <w:rFonts w:asciiTheme="minorHAnsi" w:hAnsiTheme="minorHAnsi" w:cstheme="minorHAnsi"/>
          <w:sz w:val="24"/>
          <w:szCs w:val="24"/>
        </w:rPr>
        <w:t>ust. 5 umowy - w wysokości 10 000,00 zł za każdy stwierdzony przypadek,</w:t>
      </w:r>
    </w:p>
    <w:p w14:paraId="0F5B3090" w14:textId="19587803"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 xml:space="preserve">za opóźnienie w dostarczeniu dokumentów, o których mowa w § </w:t>
      </w:r>
      <w:r w:rsidR="00F262D1" w:rsidRPr="00184E68">
        <w:rPr>
          <w:rFonts w:asciiTheme="minorHAnsi" w:hAnsiTheme="minorHAnsi" w:cstheme="minorHAnsi"/>
          <w:sz w:val="24"/>
          <w:szCs w:val="24"/>
        </w:rPr>
        <w:t>9</w:t>
      </w:r>
      <w:r w:rsidRPr="00184E68">
        <w:rPr>
          <w:rFonts w:asciiTheme="minorHAnsi" w:hAnsiTheme="minorHAnsi" w:cstheme="minorHAnsi"/>
          <w:sz w:val="24"/>
          <w:szCs w:val="24"/>
        </w:rPr>
        <w:t xml:space="preserve"> ust. 5 pkt 1 lub pkt 2 niniejszej umowy – w wysokości w wysokości 500,00 zł za każdy dzień opóźnienia,</w:t>
      </w:r>
    </w:p>
    <w:p w14:paraId="3862B94A" w14:textId="2344FF36" w:rsidR="001659B8" w:rsidRPr="00184E68" w:rsidRDefault="001659B8" w:rsidP="001A4F10">
      <w:pPr>
        <w:pStyle w:val="Zwykytekst"/>
        <w:numPr>
          <w:ilvl w:val="2"/>
          <w:numId w:val="69"/>
        </w:numPr>
        <w:spacing w:line="276" w:lineRule="auto"/>
        <w:ind w:left="1134" w:right="108" w:hanging="283"/>
        <w:jc w:val="both"/>
        <w:rPr>
          <w:rFonts w:asciiTheme="minorHAnsi" w:hAnsiTheme="minorHAnsi" w:cstheme="minorHAnsi"/>
          <w:sz w:val="24"/>
          <w:szCs w:val="24"/>
        </w:rPr>
      </w:pPr>
      <w:r w:rsidRPr="00184E68">
        <w:rPr>
          <w:rFonts w:asciiTheme="minorHAnsi" w:hAnsiTheme="minorHAnsi" w:cstheme="minorHAnsi"/>
          <w:sz w:val="24"/>
          <w:szCs w:val="24"/>
        </w:rPr>
        <w:t xml:space="preserve">ujawnienia przypadku niespełnienia wymogu zatrudnienia przez Wykonawcę lub Podwykonawcę na podstawie umowy o pracę osób wykonujących czynności wymienione w § </w:t>
      </w:r>
      <w:r w:rsidR="00F262D1" w:rsidRPr="00184E68">
        <w:rPr>
          <w:rFonts w:asciiTheme="minorHAnsi" w:hAnsiTheme="minorHAnsi" w:cstheme="minorHAnsi"/>
          <w:sz w:val="24"/>
          <w:szCs w:val="24"/>
        </w:rPr>
        <w:t>9</w:t>
      </w:r>
      <w:r w:rsidRPr="00184E68">
        <w:rPr>
          <w:rFonts w:asciiTheme="minorHAnsi" w:hAnsiTheme="minorHAnsi" w:cstheme="minorHAnsi"/>
          <w:sz w:val="24"/>
          <w:szCs w:val="24"/>
        </w:rPr>
        <w:t xml:space="preserve"> w trakcie realizacji zamówienia - w wysokości 1 000,00 zł </w:t>
      </w:r>
      <w:r w:rsidRPr="00184E68">
        <w:rPr>
          <w:rFonts w:asciiTheme="minorHAnsi" w:hAnsiTheme="minorHAnsi" w:cstheme="minorHAnsi"/>
          <w:sz w:val="24"/>
          <w:szCs w:val="24"/>
        </w:rPr>
        <w:br/>
        <w:t>za każdy przypadek.</w:t>
      </w:r>
    </w:p>
    <w:p w14:paraId="3E6B0F78" w14:textId="77777777" w:rsidR="001659B8" w:rsidRPr="00184E68" w:rsidRDefault="001659B8" w:rsidP="001A4F10">
      <w:pPr>
        <w:pStyle w:val="Default"/>
        <w:numPr>
          <w:ilvl w:val="0"/>
          <w:numId w:val="69"/>
        </w:numPr>
        <w:spacing w:line="276" w:lineRule="auto"/>
        <w:jc w:val="both"/>
        <w:rPr>
          <w:rFonts w:asciiTheme="minorHAnsi" w:hAnsiTheme="minorHAnsi" w:cstheme="minorHAnsi"/>
          <w:color w:val="auto"/>
        </w:rPr>
      </w:pPr>
      <w:r w:rsidRPr="00184E68">
        <w:rPr>
          <w:rFonts w:asciiTheme="minorHAnsi" w:hAnsiTheme="minorHAnsi" w:cstheme="minorHAnsi"/>
          <w:color w:val="auto"/>
        </w:rPr>
        <w:t>Przed naliczeniem kary umownej Zamawiający wezwie Wykonawcę do pisemnego szczegółowego podania przyczyn niewykonania lub nienależytego wykonania umowy. Wykonawca w terminie 3 dni roboczych od daty otrzymania wezwania od Zamawiającego dostarczy wyjaśnienie dotyczące przyczyn niewykonania lub nienależytego wykonania umowy.</w:t>
      </w:r>
    </w:p>
    <w:p w14:paraId="2C3D424A" w14:textId="653DDFF1" w:rsidR="001659B8" w:rsidRPr="00184E68" w:rsidRDefault="001659B8" w:rsidP="001A4F10">
      <w:pPr>
        <w:pStyle w:val="Default"/>
        <w:numPr>
          <w:ilvl w:val="0"/>
          <w:numId w:val="69"/>
        </w:numPr>
        <w:spacing w:line="276" w:lineRule="auto"/>
        <w:jc w:val="both"/>
        <w:rPr>
          <w:rFonts w:asciiTheme="minorHAnsi" w:hAnsiTheme="minorHAnsi" w:cstheme="minorHAnsi"/>
          <w:color w:val="auto"/>
        </w:rPr>
      </w:pPr>
      <w:r w:rsidRPr="00184E68">
        <w:rPr>
          <w:rFonts w:asciiTheme="minorHAnsi" w:hAnsiTheme="minorHAnsi" w:cstheme="minorHAnsi"/>
          <w:color w:val="auto"/>
        </w:rPr>
        <w:t>Naliczenie przez Zamawiającego kary umownej następuje przez sporządzenie noty księgowej wraz z pisemnym uzasadnieniem. Wykonawca zobowiązany jest w terminie 10 dni od daty otrzymania ww</w:t>
      </w:r>
      <w:r w:rsidR="00153EAB" w:rsidRPr="00184E68">
        <w:rPr>
          <w:rFonts w:asciiTheme="minorHAnsi" w:hAnsiTheme="minorHAnsi" w:cstheme="minorHAnsi"/>
          <w:color w:val="auto"/>
        </w:rPr>
        <w:t>.</w:t>
      </w:r>
      <w:r w:rsidRPr="00184E68">
        <w:rPr>
          <w:rFonts w:asciiTheme="minorHAnsi" w:hAnsiTheme="minorHAnsi" w:cstheme="minorHAnsi"/>
          <w:color w:val="auto"/>
        </w:rPr>
        <w:t xml:space="preserve"> dokumentów do zapłaty naliczonej kary umownej. Brak zapłaty </w:t>
      </w:r>
      <w:r w:rsidR="00153EAB" w:rsidRPr="00184E68">
        <w:rPr>
          <w:rFonts w:asciiTheme="minorHAnsi" w:hAnsiTheme="minorHAnsi" w:cstheme="minorHAnsi"/>
          <w:color w:val="auto"/>
        </w:rPr>
        <w:br/>
      </w:r>
      <w:r w:rsidRPr="00184E68">
        <w:rPr>
          <w:rFonts w:asciiTheme="minorHAnsi" w:hAnsiTheme="minorHAnsi" w:cstheme="minorHAnsi"/>
          <w:color w:val="auto"/>
        </w:rPr>
        <w:t xml:space="preserve">w powyższym terminie uprawnia Zamawiającego do potrącenia kary umownej </w:t>
      </w:r>
      <w:r w:rsidRPr="00184E68">
        <w:rPr>
          <w:rFonts w:asciiTheme="minorHAnsi" w:hAnsiTheme="minorHAnsi" w:cstheme="minorHAnsi"/>
          <w:color w:val="auto"/>
        </w:rPr>
        <w:br/>
        <w:t>z wynagrodzenia Wykonawcy oraz z zabezpieczenia należytego wykonania umowy.</w:t>
      </w:r>
    </w:p>
    <w:p w14:paraId="4524E69A" w14:textId="77777777" w:rsidR="001659B8" w:rsidRPr="00184E68" w:rsidRDefault="001659B8" w:rsidP="001A4F10">
      <w:pPr>
        <w:pStyle w:val="Default"/>
        <w:numPr>
          <w:ilvl w:val="0"/>
          <w:numId w:val="69"/>
        </w:numPr>
        <w:spacing w:line="276" w:lineRule="auto"/>
        <w:jc w:val="both"/>
        <w:rPr>
          <w:rFonts w:asciiTheme="minorHAnsi" w:hAnsiTheme="minorHAnsi" w:cstheme="minorHAnsi"/>
          <w:color w:val="auto"/>
        </w:rPr>
      </w:pPr>
      <w:r w:rsidRPr="00184E68">
        <w:rPr>
          <w:rFonts w:asciiTheme="minorHAnsi" w:hAnsiTheme="minorHAnsi" w:cstheme="minorHAnsi"/>
          <w:color w:val="auto"/>
        </w:rPr>
        <w:t xml:space="preserve">W przypadku, w którym na skutek przyczyn leżących po stronie Wykonawcy dojdzie </w:t>
      </w:r>
      <w:r w:rsidRPr="00184E68">
        <w:rPr>
          <w:rFonts w:asciiTheme="minorHAnsi" w:hAnsiTheme="minorHAnsi" w:cstheme="minorHAnsi"/>
          <w:color w:val="auto"/>
        </w:rPr>
        <w:br/>
        <w:t xml:space="preserve">do utraty dofinansowania przez Zamawiającego, Zamawiający uprawniony będzie </w:t>
      </w:r>
      <w:r w:rsidRPr="00184E68">
        <w:rPr>
          <w:rFonts w:asciiTheme="minorHAnsi" w:hAnsiTheme="minorHAnsi" w:cstheme="minorHAnsi"/>
          <w:color w:val="auto"/>
        </w:rPr>
        <w:br/>
        <w:t>do dochodzenia od Wykonawcy na zasadach ogólnych odszkodowania w pełnej wysokości dofinansowania.</w:t>
      </w:r>
    </w:p>
    <w:p w14:paraId="33AF73FE" w14:textId="77777777" w:rsidR="001659B8" w:rsidRPr="00184E68" w:rsidRDefault="001659B8" w:rsidP="001A4F10">
      <w:pPr>
        <w:pStyle w:val="Default"/>
        <w:numPr>
          <w:ilvl w:val="0"/>
          <w:numId w:val="69"/>
        </w:numPr>
        <w:spacing w:line="276" w:lineRule="auto"/>
        <w:jc w:val="both"/>
        <w:rPr>
          <w:rFonts w:asciiTheme="minorHAnsi" w:hAnsiTheme="minorHAnsi" w:cstheme="minorHAnsi"/>
          <w:color w:val="auto"/>
        </w:rPr>
      </w:pPr>
      <w:r w:rsidRPr="00184E68">
        <w:rPr>
          <w:rFonts w:asciiTheme="minorHAnsi" w:hAnsiTheme="minorHAnsi" w:cstheme="minorHAnsi"/>
          <w:color w:val="auto"/>
        </w:rPr>
        <w:t>Naliczenie przez Zamawiającego bądź zapłata przez Wykonawcę kary umownej nie zwalnia go z zobowiązań wynikających z niniejszej umowy.</w:t>
      </w:r>
    </w:p>
    <w:p w14:paraId="29A37284" w14:textId="1FB890B3" w:rsidR="004A4BCA" w:rsidRDefault="00A244E0" w:rsidP="00B20F0C">
      <w:pPr>
        <w:pStyle w:val="Zwykytekst"/>
        <w:numPr>
          <w:ilvl w:val="0"/>
          <w:numId w:val="69"/>
        </w:numPr>
        <w:spacing w:line="276" w:lineRule="auto"/>
        <w:ind w:right="108"/>
        <w:jc w:val="both"/>
        <w:rPr>
          <w:rFonts w:asciiTheme="minorHAnsi" w:hAnsiTheme="minorHAnsi" w:cstheme="minorHAnsi"/>
          <w:sz w:val="24"/>
          <w:szCs w:val="24"/>
        </w:rPr>
      </w:pPr>
      <w:r w:rsidRPr="00184E68">
        <w:rPr>
          <w:rFonts w:asciiTheme="minorHAnsi" w:hAnsiTheme="minorHAnsi" w:cstheme="minorHAnsi"/>
          <w:sz w:val="24"/>
          <w:szCs w:val="24"/>
        </w:rPr>
        <w:lastRenderedPageBreak/>
        <w:t xml:space="preserve">Postanowienia dotyczące kar umownych i odszkodowania uzupełniającego pozostają </w:t>
      </w:r>
      <w:r w:rsidRPr="00184E68">
        <w:rPr>
          <w:rFonts w:asciiTheme="minorHAnsi" w:hAnsiTheme="minorHAnsi" w:cstheme="minorHAnsi"/>
          <w:sz w:val="24"/>
          <w:szCs w:val="24"/>
        </w:rPr>
        <w:br/>
        <w:t>w mocy także w przypadku rozwiązania lub odstąpienia od umowy przez którąkolwiek ze stron.</w:t>
      </w:r>
    </w:p>
    <w:p w14:paraId="0693D96E" w14:textId="77777777" w:rsidR="00B20F0C" w:rsidRPr="00B20F0C" w:rsidRDefault="00B20F0C" w:rsidP="00B20F0C">
      <w:pPr>
        <w:pStyle w:val="Zwykytekst"/>
        <w:spacing w:line="276" w:lineRule="auto"/>
        <w:ind w:left="360" w:right="108"/>
        <w:jc w:val="both"/>
        <w:rPr>
          <w:rFonts w:asciiTheme="minorHAnsi" w:hAnsiTheme="minorHAnsi" w:cstheme="minorHAnsi"/>
          <w:sz w:val="24"/>
          <w:szCs w:val="24"/>
        </w:rPr>
      </w:pPr>
    </w:p>
    <w:p w14:paraId="745C1E0F" w14:textId="53C69A39" w:rsidR="001659B8" w:rsidRDefault="001659B8" w:rsidP="00F9368E">
      <w:pPr>
        <w:pStyle w:val="Default"/>
        <w:jc w:val="center"/>
        <w:rPr>
          <w:rFonts w:asciiTheme="minorHAnsi" w:hAnsiTheme="minorHAnsi" w:cstheme="minorHAnsi"/>
          <w:b/>
          <w:color w:val="auto"/>
        </w:rPr>
      </w:pPr>
      <w:r w:rsidRPr="00184E68">
        <w:rPr>
          <w:rFonts w:asciiTheme="minorHAnsi" w:hAnsiTheme="minorHAnsi" w:cstheme="minorHAnsi"/>
          <w:b/>
          <w:color w:val="auto"/>
        </w:rPr>
        <w:t xml:space="preserve">§ </w:t>
      </w:r>
      <w:r w:rsidR="00D26110" w:rsidRPr="00184E68">
        <w:rPr>
          <w:rFonts w:asciiTheme="minorHAnsi" w:hAnsiTheme="minorHAnsi" w:cstheme="minorHAnsi"/>
          <w:b/>
          <w:color w:val="auto"/>
        </w:rPr>
        <w:t>16</w:t>
      </w:r>
      <w:r w:rsidRPr="00184E68">
        <w:rPr>
          <w:rFonts w:asciiTheme="minorHAnsi" w:hAnsiTheme="minorHAnsi" w:cstheme="minorHAnsi"/>
          <w:b/>
          <w:color w:val="auto"/>
        </w:rPr>
        <w:t xml:space="preserve"> PRZENIESIENIE PRAW I OBOWIĄZKÓW WYNIKAJĄCYCH Z UMOWY</w:t>
      </w:r>
    </w:p>
    <w:p w14:paraId="051759C6" w14:textId="77777777" w:rsidR="00B20F0C" w:rsidRPr="00184E68" w:rsidRDefault="00B20F0C" w:rsidP="00F9368E">
      <w:pPr>
        <w:pStyle w:val="Default"/>
        <w:jc w:val="center"/>
        <w:rPr>
          <w:rFonts w:asciiTheme="minorHAnsi" w:hAnsiTheme="minorHAnsi" w:cstheme="minorHAnsi"/>
          <w:b/>
          <w:color w:val="auto"/>
        </w:rPr>
      </w:pPr>
    </w:p>
    <w:p w14:paraId="0CFA1984" w14:textId="7890EB2C" w:rsidR="001659B8" w:rsidRPr="00184E68" w:rsidRDefault="001659B8" w:rsidP="001A4F10">
      <w:pPr>
        <w:pStyle w:val="Zwykytekst"/>
        <w:numPr>
          <w:ilvl w:val="0"/>
          <w:numId w:val="70"/>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 xml:space="preserve">Wykonawca nie może </w:t>
      </w:r>
      <w:r w:rsidR="0084423D" w:rsidRPr="00184E68">
        <w:rPr>
          <w:rFonts w:asciiTheme="minorHAnsi" w:hAnsiTheme="minorHAnsi" w:cstheme="minorHAnsi"/>
          <w:sz w:val="24"/>
          <w:szCs w:val="24"/>
        </w:rPr>
        <w:t xml:space="preserve">– pod rygorem nieważności - </w:t>
      </w:r>
      <w:r w:rsidRPr="00184E68">
        <w:rPr>
          <w:rFonts w:asciiTheme="minorHAnsi" w:hAnsiTheme="minorHAnsi" w:cstheme="minorHAnsi"/>
          <w:sz w:val="24"/>
          <w:szCs w:val="24"/>
        </w:rPr>
        <w:t xml:space="preserve">bez pisemnej zgody Zamawiającego, dokonać zastawienia lub przeniesienia jakichkolwiek praw lub obowiązków wynikających z tej umowy na osoby trzecie, dokonywania obciążeń tych praw w jakiejkolwiek formie, w szczególności: cesji, przekazu, sprzedaży, przelewu lub czynności wywołującej podobne skutki; jakiejkolwiek wierzytelności wynikającej z umowy lub jej części, a także zastawienia lub przeniesienia korzyści wynikającej z umowy lub udziału w niej na osoby trzecie, w tym także poprzez dokonywania zastawu czy objęcia umową poręczenia lub czynności wywołującej podobne skutki. </w:t>
      </w:r>
    </w:p>
    <w:p w14:paraId="71B19E5D" w14:textId="77777777" w:rsidR="001659B8" w:rsidRPr="00184E68" w:rsidRDefault="001659B8" w:rsidP="001A4F10">
      <w:pPr>
        <w:pStyle w:val="Zwykytekst"/>
        <w:numPr>
          <w:ilvl w:val="0"/>
          <w:numId w:val="70"/>
        </w:numPr>
        <w:spacing w:line="276" w:lineRule="auto"/>
        <w:ind w:left="357" w:right="108" w:hanging="357"/>
        <w:jc w:val="both"/>
        <w:rPr>
          <w:rFonts w:asciiTheme="minorHAnsi" w:hAnsiTheme="minorHAnsi" w:cstheme="minorHAnsi"/>
          <w:sz w:val="24"/>
          <w:szCs w:val="24"/>
        </w:rPr>
      </w:pPr>
      <w:r w:rsidRPr="00184E68">
        <w:rPr>
          <w:rFonts w:asciiTheme="minorHAnsi" w:hAnsiTheme="minorHAnsi" w:cstheme="minorHAnsi"/>
          <w:sz w:val="24"/>
          <w:szCs w:val="24"/>
        </w:rPr>
        <w:t xml:space="preserve">Określone w ust. 1 zakazy nie mają zastosowania do zawartych w niniejszej umowie postanowień dotyczących bezpośrednich płatności Zamawiającego na rzecz Podwykonawców. </w:t>
      </w:r>
    </w:p>
    <w:p w14:paraId="393344B4" w14:textId="77777777" w:rsidR="00174946" w:rsidRPr="00184E68" w:rsidRDefault="00174946" w:rsidP="00F9368E">
      <w:pPr>
        <w:pStyle w:val="Default"/>
        <w:jc w:val="center"/>
        <w:rPr>
          <w:rFonts w:asciiTheme="minorHAnsi" w:hAnsiTheme="minorHAnsi" w:cstheme="minorHAnsi"/>
          <w:b/>
          <w:color w:val="auto"/>
        </w:rPr>
      </w:pPr>
    </w:p>
    <w:p w14:paraId="46154594" w14:textId="7108FF7D" w:rsidR="001659B8" w:rsidRDefault="001659B8" w:rsidP="00F9368E">
      <w:pPr>
        <w:pStyle w:val="Default"/>
        <w:jc w:val="center"/>
        <w:rPr>
          <w:rFonts w:asciiTheme="minorHAnsi" w:hAnsiTheme="minorHAnsi" w:cstheme="minorHAnsi"/>
          <w:b/>
          <w:color w:val="auto"/>
        </w:rPr>
      </w:pPr>
      <w:r w:rsidRPr="00184E68">
        <w:rPr>
          <w:rFonts w:asciiTheme="minorHAnsi" w:hAnsiTheme="minorHAnsi" w:cstheme="minorHAnsi"/>
          <w:b/>
          <w:color w:val="auto"/>
        </w:rPr>
        <w:t xml:space="preserve">§ </w:t>
      </w:r>
      <w:r w:rsidR="00D26110" w:rsidRPr="00184E68">
        <w:rPr>
          <w:rFonts w:asciiTheme="minorHAnsi" w:hAnsiTheme="minorHAnsi" w:cstheme="minorHAnsi"/>
          <w:b/>
          <w:color w:val="auto"/>
        </w:rPr>
        <w:t>17</w:t>
      </w:r>
      <w:r w:rsidRPr="00184E68">
        <w:rPr>
          <w:rFonts w:asciiTheme="minorHAnsi" w:hAnsiTheme="minorHAnsi" w:cstheme="minorHAnsi"/>
          <w:b/>
          <w:color w:val="auto"/>
        </w:rPr>
        <w:t xml:space="preserve"> OSOBY UPOWAŻNIONE DO REALIZACJI UMOWY</w:t>
      </w:r>
    </w:p>
    <w:p w14:paraId="013E56E6" w14:textId="77777777" w:rsidR="00B20F0C" w:rsidRPr="00184E68" w:rsidRDefault="00B20F0C" w:rsidP="00F9368E">
      <w:pPr>
        <w:pStyle w:val="Default"/>
        <w:jc w:val="center"/>
        <w:rPr>
          <w:rFonts w:asciiTheme="minorHAnsi" w:hAnsiTheme="minorHAnsi" w:cstheme="minorHAnsi"/>
          <w:b/>
          <w:color w:val="auto"/>
        </w:rPr>
      </w:pPr>
    </w:p>
    <w:p w14:paraId="391B18E8" w14:textId="77777777" w:rsidR="001659B8" w:rsidRPr="00184E68" w:rsidRDefault="001659B8" w:rsidP="001A4F10">
      <w:pPr>
        <w:pStyle w:val="Default"/>
        <w:numPr>
          <w:ilvl w:val="3"/>
          <w:numId w:val="95"/>
        </w:numPr>
        <w:ind w:left="426" w:hanging="426"/>
        <w:jc w:val="both"/>
        <w:rPr>
          <w:rFonts w:asciiTheme="minorHAnsi" w:hAnsiTheme="minorHAnsi" w:cstheme="minorHAnsi"/>
          <w:color w:val="auto"/>
        </w:rPr>
      </w:pPr>
      <w:r w:rsidRPr="00184E68">
        <w:rPr>
          <w:rFonts w:asciiTheme="minorHAnsi" w:hAnsiTheme="minorHAnsi" w:cstheme="minorHAnsi"/>
          <w:color w:val="auto"/>
        </w:rPr>
        <w:t xml:space="preserve">Strony wyznaczają następujące osoby do realizacji umowy oraz podpisania protokołów odbioru: </w:t>
      </w:r>
    </w:p>
    <w:p w14:paraId="5F974376" w14:textId="11C50089" w:rsidR="001659B8" w:rsidRPr="00184E68" w:rsidRDefault="001659B8" w:rsidP="001A4F10">
      <w:pPr>
        <w:pStyle w:val="Default"/>
        <w:numPr>
          <w:ilvl w:val="0"/>
          <w:numId w:val="61"/>
        </w:numPr>
        <w:ind w:left="851" w:hanging="425"/>
        <w:jc w:val="both"/>
        <w:rPr>
          <w:rFonts w:asciiTheme="minorHAnsi" w:hAnsiTheme="minorHAnsi" w:cstheme="minorHAnsi"/>
          <w:color w:val="auto"/>
        </w:rPr>
      </w:pPr>
      <w:r w:rsidRPr="00184E68">
        <w:rPr>
          <w:rFonts w:asciiTheme="minorHAnsi" w:hAnsiTheme="minorHAnsi" w:cstheme="minorHAnsi"/>
          <w:color w:val="auto"/>
        </w:rPr>
        <w:t>ze strony Zamawiającego: ………………………………………. tel. ……… mail………………………..</w:t>
      </w:r>
      <w:r w:rsidR="00A244E0" w:rsidRPr="00184E68">
        <w:rPr>
          <w:rFonts w:asciiTheme="minorHAnsi" w:hAnsiTheme="minorHAnsi" w:cstheme="minorHAnsi"/>
          <w:color w:val="auto"/>
        </w:rPr>
        <w:t>,</w:t>
      </w:r>
      <w:r w:rsidRPr="00184E68">
        <w:rPr>
          <w:rFonts w:asciiTheme="minorHAnsi" w:hAnsiTheme="minorHAnsi" w:cstheme="minorHAnsi"/>
          <w:color w:val="auto"/>
        </w:rPr>
        <w:t xml:space="preserve"> </w:t>
      </w:r>
    </w:p>
    <w:p w14:paraId="4903F523" w14:textId="77777777" w:rsidR="001659B8" w:rsidRPr="00184E68" w:rsidRDefault="001659B8" w:rsidP="001A4F10">
      <w:pPr>
        <w:pStyle w:val="Default"/>
        <w:numPr>
          <w:ilvl w:val="0"/>
          <w:numId w:val="61"/>
        </w:numPr>
        <w:ind w:left="850" w:hanging="425"/>
        <w:jc w:val="both"/>
        <w:rPr>
          <w:rFonts w:asciiTheme="minorHAnsi" w:hAnsiTheme="minorHAnsi" w:cstheme="minorHAnsi"/>
          <w:color w:val="auto"/>
        </w:rPr>
      </w:pPr>
      <w:r w:rsidRPr="00184E68">
        <w:rPr>
          <w:rFonts w:asciiTheme="minorHAnsi" w:hAnsiTheme="minorHAnsi" w:cstheme="minorHAnsi"/>
          <w:color w:val="auto"/>
        </w:rPr>
        <w:t xml:space="preserve">ze strony Wykonawcy: ………………………………………… tel. ……… mail……………………….. </w:t>
      </w:r>
    </w:p>
    <w:p w14:paraId="37E00F70" w14:textId="77777777" w:rsidR="001659B8" w:rsidRPr="00184E68" w:rsidRDefault="001659B8" w:rsidP="001A4F10">
      <w:pPr>
        <w:pStyle w:val="Default"/>
        <w:numPr>
          <w:ilvl w:val="3"/>
          <w:numId w:val="95"/>
        </w:numPr>
        <w:ind w:left="425" w:hanging="425"/>
        <w:jc w:val="both"/>
        <w:rPr>
          <w:rFonts w:asciiTheme="minorHAnsi" w:hAnsiTheme="minorHAnsi" w:cstheme="minorHAnsi"/>
          <w:color w:val="auto"/>
        </w:rPr>
      </w:pPr>
      <w:r w:rsidRPr="00184E68">
        <w:rPr>
          <w:rFonts w:asciiTheme="minorHAnsi" w:hAnsiTheme="minorHAnsi" w:cstheme="minorHAnsi"/>
          <w:color w:val="auto"/>
        </w:rPr>
        <w:t xml:space="preserve">Zmiana osób wymienionych w ust. 1 nie stanowi zmiany Umowy i nie wymaga zawarcia aneksu, jest skuteczna w chwili powiadomienia drugiej strony w formie pisemnej. </w:t>
      </w:r>
    </w:p>
    <w:p w14:paraId="5EA1A7A2" w14:textId="77777777" w:rsidR="00174946" w:rsidRPr="00184E68" w:rsidRDefault="00174946" w:rsidP="00F9368E">
      <w:pPr>
        <w:pStyle w:val="Default"/>
        <w:jc w:val="center"/>
        <w:rPr>
          <w:rFonts w:asciiTheme="minorHAnsi" w:hAnsiTheme="minorHAnsi" w:cstheme="minorHAnsi"/>
          <w:b/>
          <w:color w:val="auto"/>
        </w:rPr>
      </w:pPr>
    </w:p>
    <w:p w14:paraId="29BD1FB8" w14:textId="4F986C07" w:rsidR="001659B8" w:rsidRDefault="001659B8" w:rsidP="00F9368E">
      <w:pPr>
        <w:pStyle w:val="Default"/>
        <w:jc w:val="center"/>
        <w:rPr>
          <w:rFonts w:asciiTheme="minorHAnsi" w:hAnsiTheme="minorHAnsi" w:cstheme="minorHAnsi"/>
          <w:b/>
          <w:color w:val="auto"/>
        </w:rPr>
      </w:pPr>
      <w:r w:rsidRPr="00184E68">
        <w:rPr>
          <w:rFonts w:asciiTheme="minorHAnsi" w:hAnsiTheme="minorHAnsi" w:cstheme="minorHAnsi"/>
          <w:b/>
          <w:color w:val="auto"/>
        </w:rPr>
        <w:t xml:space="preserve">§ </w:t>
      </w:r>
      <w:r w:rsidR="00D26110" w:rsidRPr="00184E68">
        <w:rPr>
          <w:rFonts w:asciiTheme="minorHAnsi" w:hAnsiTheme="minorHAnsi" w:cstheme="minorHAnsi"/>
          <w:b/>
          <w:color w:val="auto"/>
        </w:rPr>
        <w:t>18</w:t>
      </w:r>
      <w:r w:rsidRPr="00184E68">
        <w:rPr>
          <w:rFonts w:asciiTheme="minorHAnsi" w:hAnsiTheme="minorHAnsi" w:cstheme="minorHAnsi"/>
          <w:b/>
          <w:color w:val="auto"/>
        </w:rPr>
        <w:t xml:space="preserve"> POSTANOWIENIA KOŃCOWE</w:t>
      </w:r>
    </w:p>
    <w:p w14:paraId="25752468" w14:textId="77777777" w:rsidR="00B20F0C" w:rsidRPr="00184E68" w:rsidRDefault="00B20F0C" w:rsidP="00F9368E">
      <w:pPr>
        <w:pStyle w:val="Default"/>
        <w:jc w:val="center"/>
        <w:rPr>
          <w:rFonts w:asciiTheme="minorHAnsi" w:hAnsiTheme="minorHAnsi" w:cstheme="minorHAnsi"/>
          <w:b/>
          <w:color w:val="auto"/>
        </w:rPr>
      </w:pPr>
    </w:p>
    <w:p w14:paraId="57769C20" w14:textId="4DB25565" w:rsidR="001659B8" w:rsidRPr="00184E68" w:rsidRDefault="001659B8" w:rsidP="001A4F10">
      <w:pPr>
        <w:pStyle w:val="Zwykytekst"/>
        <w:numPr>
          <w:ilvl w:val="0"/>
          <w:numId w:val="71"/>
        </w:numPr>
        <w:spacing w:line="276" w:lineRule="auto"/>
        <w:ind w:right="108"/>
        <w:jc w:val="both"/>
        <w:rPr>
          <w:rFonts w:asciiTheme="minorHAnsi" w:hAnsiTheme="minorHAnsi" w:cstheme="minorHAnsi"/>
          <w:sz w:val="24"/>
          <w:szCs w:val="24"/>
        </w:rPr>
      </w:pPr>
      <w:r w:rsidRPr="00184E68">
        <w:rPr>
          <w:rFonts w:asciiTheme="minorHAnsi" w:hAnsiTheme="minorHAnsi" w:cstheme="minorHAnsi"/>
          <w:sz w:val="24"/>
          <w:szCs w:val="24"/>
        </w:rPr>
        <w:t>Wszelkie dozwolone prawem zmiany niniejszej umowy – wymagają formy pisemne</w:t>
      </w:r>
      <w:r w:rsidR="00A244E0" w:rsidRPr="00184E68">
        <w:rPr>
          <w:rFonts w:asciiTheme="minorHAnsi" w:hAnsiTheme="minorHAnsi" w:cstheme="minorHAnsi"/>
          <w:sz w:val="24"/>
          <w:szCs w:val="24"/>
        </w:rPr>
        <w:t>go aneksu</w:t>
      </w:r>
      <w:r w:rsidRPr="00184E68">
        <w:rPr>
          <w:rFonts w:asciiTheme="minorHAnsi" w:hAnsiTheme="minorHAnsi" w:cstheme="minorHAnsi"/>
          <w:sz w:val="24"/>
          <w:szCs w:val="24"/>
        </w:rPr>
        <w:t xml:space="preserve"> pod rygorem nieważności.</w:t>
      </w:r>
    </w:p>
    <w:p w14:paraId="7C505FFF" w14:textId="77777777" w:rsidR="001659B8" w:rsidRPr="00184E68" w:rsidRDefault="001659B8" w:rsidP="001A4F10">
      <w:pPr>
        <w:numPr>
          <w:ilvl w:val="0"/>
          <w:numId w:val="71"/>
        </w:numPr>
        <w:tabs>
          <w:tab w:val="left" w:pos="426"/>
          <w:tab w:val="left" w:pos="5103"/>
        </w:tabs>
        <w:spacing w:after="0" w:line="276" w:lineRule="auto"/>
        <w:jc w:val="both"/>
        <w:rPr>
          <w:rFonts w:cstheme="minorHAnsi"/>
          <w:sz w:val="24"/>
          <w:szCs w:val="24"/>
        </w:rPr>
      </w:pPr>
      <w:r w:rsidRPr="00184E68">
        <w:rPr>
          <w:rFonts w:cstheme="minorHAnsi"/>
          <w:sz w:val="24"/>
          <w:szCs w:val="24"/>
        </w:rPr>
        <w:t xml:space="preserve">Strony uzgadniają prawo do wglądu, do dokumentów Wykonawcy związanych z niniejszą umową, w tym do dokumentów finansowych, przez organy/podmioty do tego uprawnione na podstawie obowiązujących przepisów. </w:t>
      </w:r>
    </w:p>
    <w:p w14:paraId="327FBAD0" w14:textId="77777777" w:rsidR="001659B8" w:rsidRPr="00184E68" w:rsidRDefault="001659B8" w:rsidP="001A4F10">
      <w:pPr>
        <w:numPr>
          <w:ilvl w:val="0"/>
          <w:numId w:val="71"/>
        </w:numPr>
        <w:tabs>
          <w:tab w:val="left" w:pos="426"/>
          <w:tab w:val="left" w:pos="5103"/>
        </w:tabs>
        <w:spacing w:after="0" w:line="276" w:lineRule="auto"/>
        <w:jc w:val="both"/>
        <w:rPr>
          <w:rFonts w:cstheme="minorHAnsi"/>
          <w:sz w:val="24"/>
          <w:szCs w:val="24"/>
        </w:rPr>
      </w:pPr>
      <w:r w:rsidRPr="00184E68">
        <w:rPr>
          <w:rFonts w:cstheme="minorHAnsi"/>
          <w:sz w:val="24"/>
          <w:szCs w:val="24"/>
        </w:rPr>
        <w:t xml:space="preserve">Strony zobowiązują się rozstrzygać w drodze porozumienia wszelkie spory wynikające </w:t>
      </w:r>
      <w:r w:rsidRPr="00184E68">
        <w:rPr>
          <w:rFonts w:cstheme="minorHAnsi"/>
          <w:sz w:val="24"/>
          <w:szCs w:val="24"/>
        </w:rPr>
        <w:br/>
        <w:t xml:space="preserve">z realizacji umowy. W przypadku, gdy Strony nie osiągną porozumienia, wszelkie sprawy sporne wynikające z umowy lub z nią związane, zostaną rozstrzygnięte na drodze sądowej. </w:t>
      </w:r>
    </w:p>
    <w:p w14:paraId="692E9D18" w14:textId="77777777" w:rsidR="001659B8" w:rsidRPr="00184E68" w:rsidRDefault="001659B8" w:rsidP="001A4F10">
      <w:pPr>
        <w:numPr>
          <w:ilvl w:val="0"/>
          <w:numId w:val="71"/>
        </w:numPr>
        <w:tabs>
          <w:tab w:val="left" w:pos="426"/>
          <w:tab w:val="left" w:pos="5103"/>
        </w:tabs>
        <w:spacing w:after="0" w:line="276" w:lineRule="auto"/>
        <w:jc w:val="both"/>
        <w:rPr>
          <w:rFonts w:cstheme="minorHAnsi"/>
          <w:sz w:val="24"/>
          <w:szCs w:val="24"/>
        </w:rPr>
      </w:pPr>
      <w:r w:rsidRPr="00184E68">
        <w:rPr>
          <w:rFonts w:cstheme="minorHAnsi"/>
          <w:sz w:val="24"/>
          <w:szCs w:val="24"/>
        </w:rPr>
        <w:t xml:space="preserve">Sądem miejscowo właściwym do rozstrzygania sporów Stron będzie Sąd właściwy miejscowo dla siedziby Zamawiającego. </w:t>
      </w:r>
    </w:p>
    <w:p w14:paraId="3C4D9243" w14:textId="52B9C442" w:rsidR="001659B8" w:rsidRPr="00184E68" w:rsidRDefault="001659B8" w:rsidP="001A4F10">
      <w:pPr>
        <w:pStyle w:val="Zwykytekst"/>
        <w:numPr>
          <w:ilvl w:val="0"/>
          <w:numId w:val="71"/>
        </w:numPr>
        <w:spacing w:line="276" w:lineRule="auto"/>
        <w:ind w:right="108"/>
        <w:jc w:val="both"/>
        <w:rPr>
          <w:rFonts w:asciiTheme="minorHAnsi" w:hAnsiTheme="minorHAnsi" w:cstheme="minorHAnsi"/>
          <w:sz w:val="24"/>
          <w:szCs w:val="24"/>
        </w:rPr>
      </w:pPr>
      <w:r w:rsidRPr="00184E68">
        <w:rPr>
          <w:rFonts w:asciiTheme="minorHAnsi" w:hAnsiTheme="minorHAnsi" w:cstheme="minorHAnsi"/>
          <w:sz w:val="24"/>
          <w:szCs w:val="24"/>
        </w:rPr>
        <w:lastRenderedPageBreak/>
        <w:t xml:space="preserve">W sprawach nieuregulowanych niniejszą umową mają zastosowanie odpowiednie przepisy ustawy Prawo budowlane, ustawy Prawo zamówień publicznych, Kodeksu Cywilnego oraz inne właściwe przepisy. </w:t>
      </w:r>
    </w:p>
    <w:p w14:paraId="06F0E770" w14:textId="3D52A1E9" w:rsidR="001659B8" w:rsidRPr="00184E68" w:rsidRDefault="001659B8" w:rsidP="001A4F10">
      <w:pPr>
        <w:pStyle w:val="Zwykytekst"/>
        <w:numPr>
          <w:ilvl w:val="0"/>
          <w:numId w:val="71"/>
        </w:numPr>
        <w:spacing w:line="276" w:lineRule="auto"/>
        <w:ind w:right="108"/>
        <w:jc w:val="both"/>
        <w:rPr>
          <w:rFonts w:asciiTheme="minorHAnsi" w:hAnsiTheme="minorHAnsi" w:cstheme="minorHAnsi"/>
          <w:sz w:val="24"/>
          <w:szCs w:val="24"/>
        </w:rPr>
      </w:pPr>
      <w:r w:rsidRPr="00184E68">
        <w:rPr>
          <w:rFonts w:asciiTheme="minorHAnsi" w:hAnsiTheme="minorHAnsi" w:cstheme="minorHAnsi"/>
          <w:sz w:val="24"/>
          <w:szCs w:val="24"/>
        </w:rPr>
        <w:t xml:space="preserve">Umowę sporządzono w dwóch jednobrzmiących egzemplarzach na prawach oryginału, </w:t>
      </w:r>
      <w:r w:rsidR="00A244E0" w:rsidRPr="00184E68">
        <w:rPr>
          <w:rFonts w:asciiTheme="minorHAnsi" w:hAnsiTheme="minorHAnsi" w:cstheme="minorHAnsi"/>
          <w:sz w:val="24"/>
          <w:szCs w:val="24"/>
        </w:rPr>
        <w:br/>
      </w:r>
      <w:r w:rsidRPr="00184E68">
        <w:rPr>
          <w:rFonts w:asciiTheme="minorHAnsi" w:hAnsiTheme="minorHAnsi" w:cstheme="minorHAnsi"/>
          <w:sz w:val="24"/>
          <w:szCs w:val="24"/>
        </w:rPr>
        <w:t xml:space="preserve">po jednym dla każdej ze </w:t>
      </w:r>
      <w:r w:rsidR="00A244E0" w:rsidRPr="00184E68">
        <w:rPr>
          <w:rFonts w:asciiTheme="minorHAnsi" w:hAnsiTheme="minorHAnsi" w:cstheme="minorHAnsi"/>
          <w:sz w:val="24"/>
          <w:szCs w:val="24"/>
        </w:rPr>
        <w:t>S</w:t>
      </w:r>
      <w:r w:rsidRPr="00184E68">
        <w:rPr>
          <w:rFonts w:asciiTheme="minorHAnsi" w:hAnsiTheme="minorHAnsi" w:cstheme="minorHAnsi"/>
          <w:sz w:val="24"/>
          <w:szCs w:val="24"/>
        </w:rPr>
        <w:t>tron.</w:t>
      </w:r>
    </w:p>
    <w:p w14:paraId="62EB7805" w14:textId="77777777" w:rsidR="001659B8" w:rsidRPr="00184E68" w:rsidRDefault="001659B8" w:rsidP="001A4F10">
      <w:pPr>
        <w:pStyle w:val="Zwykytekst"/>
        <w:numPr>
          <w:ilvl w:val="0"/>
          <w:numId w:val="71"/>
        </w:numPr>
        <w:spacing w:line="276" w:lineRule="auto"/>
        <w:ind w:right="108"/>
        <w:jc w:val="both"/>
        <w:rPr>
          <w:rFonts w:asciiTheme="minorHAnsi" w:hAnsiTheme="minorHAnsi" w:cstheme="minorHAnsi"/>
          <w:sz w:val="24"/>
          <w:szCs w:val="24"/>
        </w:rPr>
      </w:pPr>
      <w:r w:rsidRPr="00184E68">
        <w:rPr>
          <w:rFonts w:asciiTheme="minorHAnsi" w:hAnsiTheme="minorHAnsi" w:cstheme="minorHAnsi"/>
          <w:sz w:val="24"/>
          <w:szCs w:val="24"/>
        </w:rPr>
        <w:t>Umowa wchodzi w życie w dniu jej zawarcia.</w:t>
      </w:r>
    </w:p>
    <w:p w14:paraId="7E684AD4" w14:textId="2AF42D01" w:rsidR="001659B8" w:rsidRDefault="001659B8" w:rsidP="00F9368E">
      <w:pPr>
        <w:pStyle w:val="Zwykytekst"/>
        <w:spacing w:line="276" w:lineRule="auto"/>
        <w:jc w:val="both"/>
        <w:rPr>
          <w:rFonts w:asciiTheme="minorHAnsi" w:hAnsiTheme="minorHAnsi" w:cstheme="minorHAnsi"/>
          <w:sz w:val="24"/>
          <w:szCs w:val="24"/>
        </w:rPr>
      </w:pPr>
    </w:p>
    <w:p w14:paraId="746F47D1" w14:textId="6C230F90" w:rsidR="00B20F0C" w:rsidRDefault="00B20F0C" w:rsidP="00F9368E">
      <w:pPr>
        <w:pStyle w:val="Zwykytekst"/>
        <w:spacing w:line="276" w:lineRule="auto"/>
        <w:jc w:val="both"/>
        <w:rPr>
          <w:rFonts w:asciiTheme="minorHAnsi" w:hAnsiTheme="minorHAnsi" w:cstheme="minorHAnsi"/>
          <w:sz w:val="24"/>
          <w:szCs w:val="24"/>
        </w:rPr>
      </w:pPr>
    </w:p>
    <w:p w14:paraId="18190439" w14:textId="77777777" w:rsidR="00B20F0C" w:rsidRDefault="00B20F0C" w:rsidP="00F9368E">
      <w:pPr>
        <w:pStyle w:val="Zwykytekst"/>
        <w:spacing w:line="276" w:lineRule="auto"/>
        <w:jc w:val="both"/>
        <w:rPr>
          <w:rFonts w:asciiTheme="minorHAnsi" w:hAnsiTheme="minorHAnsi" w:cstheme="minorHAnsi"/>
          <w:sz w:val="24"/>
          <w:szCs w:val="24"/>
        </w:rPr>
      </w:pPr>
    </w:p>
    <w:p w14:paraId="21671093" w14:textId="77777777" w:rsidR="00B20F0C" w:rsidRPr="00184E68" w:rsidRDefault="00B20F0C" w:rsidP="00B20F0C">
      <w:pPr>
        <w:spacing w:after="0" w:line="276" w:lineRule="auto"/>
        <w:rPr>
          <w:rFonts w:cstheme="minorHAnsi"/>
          <w:b/>
          <w:sz w:val="24"/>
          <w:szCs w:val="24"/>
        </w:rPr>
      </w:pPr>
      <w:r w:rsidRPr="00184E68">
        <w:rPr>
          <w:rFonts w:cstheme="minorHAnsi"/>
          <w:b/>
          <w:sz w:val="24"/>
          <w:szCs w:val="24"/>
        </w:rPr>
        <w:t>Załączniki do umowy:</w:t>
      </w:r>
    </w:p>
    <w:p w14:paraId="09F38BB5" w14:textId="77777777" w:rsidR="00B20F0C" w:rsidRPr="00184E68" w:rsidRDefault="00B20F0C" w:rsidP="00B20F0C">
      <w:pPr>
        <w:pStyle w:val="Zwykytekst"/>
        <w:spacing w:line="276" w:lineRule="auto"/>
        <w:rPr>
          <w:rFonts w:asciiTheme="minorHAnsi" w:hAnsiTheme="minorHAnsi" w:cstheme="minorHAnsi"/>
          <w:sz w:val="24"/>
          <w:szCs w:val="24"/>
        </w:rPr>
      </w:pPr>
      <w:r w:rsidRPr="00184E68">
        <w:rPr>
          <w:rFonts w:asciiTheme="minorHAnsi" w:hAnsiTheme="minorHAnsi" w:cstheme="minorHAnsi"/>
          <w:sz w:val="24"/>
          <w:szCs w:val="24"/>
        </w:rPr>
        <w:t>Załącznik nr 1 - Oświadczenie Podwykonawcy,</w:t>
      </w:r>
    </w:p>
    <w:p w14:paraId="5F4349FC" w14:textId="77777777" w:rsidR="00B20F0C" w:rsidRDefault="00B20F0C" w:rsidP="00B20F0C">
      <w:pPr>
        <w:pStyle w:val="Zwykytekst"/>
        <w:spacing w:line="276" w:lineRule="auto"/>
        <w:rPr>
          <w:rFonts w:asciiTheme="minorHAnsi" w:hAnsiTheme="minorHAnsi" w:cstheme="minorHAnsi"/>
          <w:sz w:val="24"/>
          <w:szCs w:val="24"/>
        </w:rPr>
      </w:pPr>
      <w:r w:rsidRPr="00184E68">
        <w:rPr>
          <w:rFonts w:asciiTheme="minorHAnsi" w:hAnsiTheme="minorHAnsi" w:cstheme="minorHAnsi"/>
          <w:sz w:val="24"/>
          <w:szCs w:val="24"/>
        </w:rPr>
        <w:t>Załącznik nr 2 - Karta gwarancyjna jakości wykonania robót.</w:t>
      </w:r>
    </w:p>
    <w:p w14:paraId="6448E10F" w14:textId="5AEEEFC3" w:rsidR="00B20F0C" w:rsidRDefault="00B20F0C" w:rsidP="00F9368E">
      <w:pPr>
        <w:pStyle w:val="Zwykytekst"/>
        <w:spacing w:line="276" w:lineRule="auto"/>
        <w:jc w:val="both"/>
        <w:rPr>
          <w:rFonts w:asciiTheme="minorHAnsi" w:hAnsiTheme="minorHAnsi" w:cstheme="minorHAnsi"/>
          <w:sz w:val="24"/>
          <w:szCs w:val="24"/>
        </w:rPr>
      </w:pPr>
    </w:p>
    <w:p w14:paraId="1B70FA96" w14:textId="584A11CD" w:rsidR="00B20F0C" w:rsidRDefault="00B20F0C" w:rsidP="00F9368E">
      <w:pPr>
        <w:pStyle w:val="Zwykytekst"/>
        <w:spacing w:line="276" w:lineRule="auto"/>
        <w:jc w:val="both"/>
        <w:rPr>
          <w:rFonts w:asciiTheme="minorHAnsi" w:hAnsiTheme="minorHAnsi" w:cstheme="minorHAnsi"/>
          <w:sz w:val="24"/>
          <w:szCs w:val="24"/>
        </w:rPr>
      </w:pPr>
    </w:p>
    <w:p w14:paraId="2C99BFFD" w14:textId="12C3AA65" w:rsidR="00B20F0C" w:rsidRDefault="00B20F0C" w:rsidP="00F9368E">
      <w:pPr>
        <w:pStyle w:val="Zwykytekst"/>
        <w:spacing w:line="276" w:lineRule="auto"/>
        <w:jc w:val="both"/>
        <w:rPr>
          <w:rFonts w:asciiTheme="minorHAnsi" w:hAnsiTheme="minorHAnsi" w:cstheme="minorHAnsi"/>
          <w:sz w:val="24"/>
          <w:szCs w:val="24"/>
        </w:rPr>
      </w:pPr>
    </w:p>
    <w:p w14:paraId="776C9431" w14:textId="77777777" w:rsidR="00B20F0C" w:rsidRPr="00184E68" w:rsidRDefault="00B20F0C" w:rsidP="00F9368E">
      <w:pPr>
        <w:pStyle w:val="Zwykytekst"/>
        <w:spacing w:line="276" w:lineRule="auto"/>
        <w:jc w:val="both"/>
        <w:rPr>
          <w:rFonts w:asciiTheme="minorHAnsi" w:hAnsiTheme="minorHAnsi" w:cstheme="minorHAnsi"/>
          <w:sz w:val="24"/>
          <w:szCs w:val="24"/>
        </w:rPr>
      </w:pPr>
    </w:p>
    <w:p w14:paraId="020BA041" w14:textId="77777777" w:rsidR="001659B8" w:rsidRPr="00184E68" w:rsidRDefault="001659B8" w:rsidP="00F9368E">
      <w:pPr>
        <w:pStyle w:val="Zwykytekst"/>
        <w:spacing w:line="276" w:lineRule="auto"/>
        <w:jc w:val="both"/>
        <w:rPr>
          <w:rFonts w:asciiTheme="minorHAnsi" w:hAnsiTheme="minorHAnsi" w:cstheme="minorHAnsi"/>
          <w:sz w:val="24"/>
          <w:szCs w:val="24"/>
        </w:rPr>
      </w:pPr>
    </w:p>
    <w:p w14:paraId="130F8D32" w14:textId="77777777" w:rsidR="001659B8" w:rsidRPr="00184E68" w:rsidRDefault="001659B8" w:rsidP="00F9368E">
      <w:pPr>
        <w:pStyle w:val="Zwykytekst"/>
        <w:spacing w:line="276" w:lineRule="auto"/>
        <w:rPr>
          <w:rFonts w:asciiTheme="minorHAnsi" w:hAnsiTheme="minorHAnsi" w:cstheme="minorHAnsi"/>
          <w:b/>
          <w:sz w:val="24"/>
          <w:szCs w:val="24"/>
        </w:rPr>
      </w:pPr>
      <w:r w:rsidRPr="00184E68">
        <w:rPr>
          <w:rFonts w:asciiTheme="minorHAnsi" w:hAnsiTheme="minorHAnsi" w:cstheme="minorHAnsi"/>
          <w:b/>
          <w:sz w:val="24"/>
          <w:szCs w:val="24"/>
        </w:rPr>
        <w:t>W Y K O N A W C A :</w:t>
      </w:r>
      <w:r w:rsidRPr="00184E68">
        <w:rPr>
          <w:rFonts w:asciiTheme="minorHAnsi" w:hAnsiTheme="minorHAnsi" w:cstheme="minorHAnsi"/>
          <w:b/>
          <w:sz w:val="24"/>
          <w:szCs w:val="24"/>
        </w:rPr>
        <w:tab/>
      </w:r>
      <w:r w:rsidRPr="00184E68">
        <w:rPr>
          <w:rFonts w:asciiTheme="minorHAnsi" w:hAnsiTheme="minorHAnsi" w:cstheme="minorHAnsi"/>
          <w:b/>
          <w:sz w:val="24"/>
          <w:szCs w:val="24"/>
        </w:rPr>
        <w:tab/>
      </w:r>
      <w:r w:rsidRPr="00184E68">
        <w:rPr>
          <w:rFonts w:asciiTheme="minorHAnsi" w:hAnsiTheme="minorHAnsi" w:cstheme="minorHAnsi"/>
          <w:b/>
          <w:sz w:val="24"/>
          <w:szCs w:val="24"/>
        </w:rPr>
        <w:tab/>
      </w:r>
      <w:r w:rsidRPr="00184E68">
        <w:rPr>
          <w:rFonts w:asciiTheme="minorHAnsi" w:hAnsiTheme="minorHAnsi" w:cstheme="minorHAnsi"/>
          <w:b/>
          <w:sz w:val="24"/>
          <w:szCs w:val="24"/>
        </w:rPr>
        <w:tab/>
        <w:t xml:space="preserve">      </w:t>
      </w:r>
      <w:r w:rsidRPr="00184E68">
        <w:rPr>
          <w:rFonts w:asciiTheme="minorHAnsi" w:hAnsiTheme="minorHAnsi" w:cstheme="minorHAnsi"/>
          <w:b/>
          <w:sz w:val="24"/>
          <w:szCs w:val="24"/>
        </w:rPr>
        <w:tab/>
      </w:r>
      <w:r w:rsidRPr="00184E68">
        <w:rPr>
          <w:rFonts w:asciiTheme="minorHAnsi" w:hAnsiTheme="minorHAnsi" w:cstheme="minorHAnsi"/>
          <w:b/>
          <w:sz w:val="24"/>
          <w:szCs w:val="24"/>
        </w:rPr>
        <w:tab/>
      </w:r>
      <w:r w:rsidRPr="00184E68">
        <w:rPr>
          <w:rFonts w:asciiTheme="minorHAnsi" w:hAnsiTheme="minorHAnsi" w:cstheme="minorHAnsi"/>
          <w:b/>
          <w:sz w:val="24"/>
          <w:szCs w:val="24"/>
        </w:rPr>
        <w:tab/>
        <w:t>Z A M A W I A J Ą C Y:</w:t>
      </w:r>
    </w:p>
    <w:p w14:paraId="6D71DD14" w14:textId="77777777" w:rsidR="00B20F0C" w:rsidRDefault="00B20F0C" w:rsidP="00F9368E">
      <w:pPr>
        <w:spacing w:after="0" w:line="276" w:lineRule="auto"/>
        <w:rPr>
          <w:rFonts w:cstheme="minorHAnsi"/>
          <w:b/>
          <w:sz w:val="24"/>
          <w:szCs w:val="24"/>
        </w:rPr>
      </w:pPr>
    </w:p>
    <w:p w14:paraId="2E9D74B1" w14:textId="77777777" w:rsidR="00B20F0C" w:rsidRDefault="00B20F0C" w:rsidP="00F9368E">
      <w:pPr>
        <w:spacing w:after="0" w:line="276" w:lineRule="auto"/>
        <w:rPr>
          <w:rFonts w:cstheme="minorHAnsi"/>
          <w:b/>
          <w:sz w:val="24"/>
          <w:szCs w:val="24"/>
        </w:rPr>
      </w:pPr>
    </w:p>
    <w:p w14:paraId="38F43092" w14:textId="337A4155" w:rsidR="00BC0CEA" w:rsidRDefault="00BC0CEA" w:rsidP="00F9368E">
      <w:pPr>
        <w:pStyle w:val="Zwykytekst"/>
        <w:spacing w:line="276" w:lineRule="auto"/>
        <w:rPr>
          <w:rFonts w:asciiTheme="minorHAnsi" w:hAnsiTheme="minorHAnsi" w:cstheme="minorHAnsi"/>
          <w:sz w:val="24"/>
          <w:szCs w:val="24"/>
        </w:rPr>
      </w:pPr>
    </w:p>
    <w:p w14:paraId="74292C39" w14:textId="6A927872" w:rsidR="00B20F0C" w:rsidRDefault="00B20F0C" w:rsidP="00F9368E">
      <w:pPr>
        <w:pStyle w:val="Zwykytekst"/>
        <w:spacing w:line="276" w:lineRule="auto"/>
        <w:rPr>
          <w:rFonts w:asciiTheme="minorHAnsi" w:hAnsiTheme="minorHAnsi" w:cstheme="minorHAnsi"/>
          <w:sz w:val="24"/>
          <w:szCs w:val="24"/>
        </w:rPr>
      </w:pPr>
    </w:p>
    <w:p w14:paraId="1023A36E" w14:textId="424169A9" w:rsidR="00B20F0C" w:rsidRDefault="00B20F0C" w:rsidP="00F9368E">
      <w:pPr>
        <w:pStyle w:val="Zwykytekst"/>
        <w:spacing w:line="276" w:lineRule="auto"/>
        <w:rPr>
          <w:rFonts w:asciiTheme="minorHAnsi" w:hAnsiTheme="minorHAnsi" w:cstheme="minorHAnsi"/>
          <w:sz w:val="24"/>
          <w:szCs w:val="24"/>
        </w:rPr>
      </w:pPr>
    </w:p>
    <w:p w14:paraId="627F42CC" w14:textId="4732741C" w:rsidR="00B20F0C" w:rsidRDefault="00B20F0C" w:rsidP="00F9368E">
      <w:pPr>
        <w:pStyle w:val="Zwykytekst"/>
        <w:spacing w:line="276" w:lineRule="auto"/>
        <w:rPr>
          <w:rFonts w:asciiTheme="minorHAnsi" w:hAnsiTheme="minorHAnsi" w:cstheme="minorHAnsi"/>
          <w:sz w:val="24"/>
          <w:szCs w:val="24"/>
        </w:rPr>
      </w:pPr>
    </w:p>
    <w:p w14:paraId="759D3481" w14:textId="77777777" w:rsidR="00B20F0C" w:rsidRDefault="00B20F0C" w:rsidP="00F9368E">
      <w:pPr>
        <w:pStyle w:val="Zwykytekst"/>
        <w:spacing w:line="276" w:lineRule="auto"/>
        <w:rPr>
          <w:rFonts w:asciiTheme="minorHAnsi" w:hAnsiTheme="minorHAnsi" w:cstheme="minorHAnsi"/>
          <w:sz w:val="24"/>
          <w:szCs w:val="24"/>
        </w:rPr>
      </w:pPr>
    </w:p>
    <w:p w14:paraId="6E83408B" w14:textId="1B7E2226" w:rsidR="00BC0CEA" w:rsidRDefault="00BC0CEA" w:rsidP="00F9368E">
      <w:pPr>
        <w:pStyle w:val="Zwykytekst"/>
        <w:spacing w:line="276" w:lineRule="auto"/>
        <w:rPr>
          <w:rFonts w:asciiTheme="minorHAnsi" w:hAnsiTheme="minorHAnsi" w:cstheme="minorHAnsi"/>
          <w:sz w:val="24"/>
          <w:szCs w:val="24"/>
        </w:rPr>
      </w:pPr>
    </w:p>
    <w:p w14:paraId="50F0D981" w14:textId="42D51190" w:rsidR="00B20F0C" w:rsidRDefault="00B20F0C" w:rsidP="00F9368E">
      <w:pPr>
        <w:pStyle w:val="Zwykytekst"/>
        <w:spacing w:line="276" w:lineRule="auto"/>
        <w:rPr>
          <w:rFonts w:asciiTheme="minorHAnsi" w:hAnsiTheme="minorHAnsi" w:cstheme="minorHAnsi"/>
          <w:sz w:val="24"/>
          <w:szCs w:val="24"/>
        </w:rPr>
      </w:pPr>
    </w:p>
    <w:p w14:paraId="030FAA24" w14:textId="0AFEDEFA" w:rsidR="00B20F0C" w:rsidRDefault="00B20F0C" w:rsidP="00F9368E">
      <w:pPr>
        <w:pStyle w:val="Zwykytekst"/>
        <w:spacing w:line="276" w:lineRule="auto"/>
        <w:rPr>
          <w:rFonts w:asciiTheme="minorHAnsi" w:hAnsiTheme="minorHAnsi" w:cstheme="minorHAnsi"/>
          <w:sz w:val="24"/>
          <w:szCs w:val="24"/>
        </w:rPr>
      </w:pPr>
    </w:p>
    <w:p w14:paraId="6EBCE3A1" w14:textId="5F757AE8" w:rsidR="00B20F0C" w:rsidRDefault="00B20F0C" w:rsidP="00F9368E">
      <w:pPr>
        <w:pStyle w:val="Zwykytekst"/>
        <w:spacing w:line="276" w:lineRule="auto"/>
        <w:rPr>
          <w:rFonts w:asciiTheme="minorHAnsi" w:hAnsiTheme="minorHAnsi" w:cstheme="minorHAnsi"/>
          <w:sz w:val="24"/>
          <w:szCs w:val="24"/>
        </w:rPr>
      </w:pPr>
    </w:p>
    <w:p w14:paraId="38F908B3" w14:textId="44CF7C84" w:rsidR="00B20F0C" w:rsidRDefault="00B20F0C" w:rsidP="00F9368E">
      <w:pPr>
        <w:pStyle w:val="Zwykytekst"/>
        <w:spacing w:line="276" w:lineRule="auto"/>
        <w:rPr>
          <w:rFonts w:asciiTheme="minorHAnsi" w:hAnsiTheme="minorHAnsi" w:cstheme="minorHAnsi"/>
          <w:sz w:val="24"/>
          <w:szCs w:val="24"/>
        </w:rPr>
      </w:pPr>
    </w:p>
    <w:p w14:paraId="66E8A459" w14:textId="05F5E6B8" w:rsidR="00B20F0C" w:rsidRDefault="00B20F0C" w:rsidP="00F9368E">
      <w:pPr>
        <w:pStyle w:val="Zwykytekst"/>
        <w:spacing w:line="276" w:lineRule="auto"/>
        <w:rPr>
          <w:rFonts w:asciiTheme="minorHAnsi" w:hAnsiTheme="minorHAnsi" w:cstheme="minorHAnsi"/>
          <w:sz w:val="24"/>
          <w:szCs w:val="24"/>
        </w:rPr>
      </w:pPr>
    </w:p>
    <w:p w14:paraId="45A0C209" w14:textId="4340BF04" w:rsidR="00B20F0C" w:rsidRDefault="00B20F0C" w:rsidP="00F9368E">
      <w:pPr>
        <w:pStyle w:val="Zwykytekst"/>
        <w:spacing w:line="276" w:lineRule="auto"/>
        <w:rPr>
          <w:rFonts w:asciiTheme="minorHAnsi" w:hAnsiTheme="minorHAnsi" w:cstheme="minorHAnsi"/>
          <w:sz w:val="24"/>
          <w:szCs w:val="24"/>
        </w:rPr>
      </w:pPr>
    </w:p>
    <w:p w14:paraId="25ECDDF0" w14:textId="0B0AFFBB" w:rsidR="00B20F0C" w:rsidRDefault="00B20F0C" w:rsidP="00F9368E">
      <w:pPr>
        <w:pStyle w:val="Zwykytekst"/>
        <w:spacing w:line="276" w:lineRule="auto"/>
        <w:rPr>
          <w:rFonts w:asciiTheme="minorHAnsi" w:hAnsiTheme="minorHAnsi" w:cstheme="minorHAnsi"/>
          <w:sz w:val="24"/>
          <w:szCs w:val="24"/>
        </w:rPr>
      </w:pPr>
    </w:p>
    <w:p w14:paraId="40015D9C" w14:textId="0F70F7C0" w:rsidR="00B20F0C" w:rsidRDefault="00B20F0C" w:rsidP="00F9368E">
      <w:pPr>
        <w:pStyle w:val="Zwykytekst"/>
        <w:spacing w:line="276" w:lineRule="auto"/>
        <w:rPr>
          <w:rFonts w:asciiTheme="minorHAnsi" w:hAnsiTheme="minorHAnsi" w:cstheme="minorHAnsi"/>
          <w:sz w:val="24"/>
          <w:szCs w:val="24"/>
        </w:rPr>
      </w:pPr>
    </w:p>
    <w:p w14:paraId="7BDD3E90" w14:textId="71B614E4" w:rsidR="00B20F0C" w:rsidRDefault="00B20F0C" w:rsidP="00F9368E">
      <w:pPr>
        <w:pStyle w:val="Zwykytekst"/>
        <w:spacing w:line="276" w:lineRule="auto"/>
        <w:rPr>
          <w:rFonts w:asciiTheme="minorHAnsi" w:hAnsiTheme="minorHAnsi" w:cstheme="minorHAnsi"/>
          <w:sz w:val="24"/>
          <w:szCs w:val="24"/>
        </w:rPr>
      </w:pPr>
    </w:p>
    <w:p w14:paraId="714C7552" w14:textId="1D3DCCCB" w:rsidR="00B20F0C" w:rsidRDefault="00B20F0C" w:rsidP="00F9368E">
      <w:pPr>
        <w:pStyle w:val="Zwykytekst"/>
        <w:spacing w:line="276" w:lineRule="auto"/>
        <w:rPr>
          <w:rFonts w:asciiTheme="minorHAnsi" w:hAnsiTheme="minorHAnsi" w:cstheme="minorHAnsi"/>
          <w:sz w:val="24"/>
          <w:szCs w:val="24"/>
        </w:rPr>
      </w:pPr>
    </w:p>
    <w:p w14:paraId="66E640EA" w14:textId="2A55418D" w:rsidR="00B20F0C" w:rsidRDefault="00B20F0C" w:rsidP="00F9368E">
      <w:pPr>
        <w:pStyle w:val="Zwykytekst"/>
        <w:spacing w:line="276" w:lineRule="auto"/>
        <w:rPr>
          <w:rFonts w:asciiTheme="minorHAnsi" w:hAnsiTheme="minorHAnsi" w:cstheme="minorHAnsi"/>
          <w:sz w:val="24"/>
          <w:szCs w:val="24"/>
        </w:rPr>
      </w:pPr>
    </w:p>
    <w:p w14:paraId="23C09152" w14:textId="2D93BB20" w:rsidR="00B20F0C" w:rsidRDefault="00B20F0C" w:rsidP="00F9368E">
      <w:pPr>
        <w:pStyle w:val="Zwykytekst"/>
        <w:spacing w:line="276" w:lineRule="auto"/>
        <w:rPr>
          <w:rFonts w:asciiTheme="minorHAnsi" w:hAnsiTheme="minorHAnsi" w:cstheme="minorHAnsi"/>
          <w:sz w:val="24"/>
          <w:szCs w:val="24"/>
        </w:rPr>
      </w:pPr>
    </w:p>
    <w:p w14:paraId="177E8748" w14:textId="6C1881A9" w:rsidR="00B20F0C" w:rsidRDefault="00B20F0C" w:rsidP="00F9368E">
      <w:pPr>
        <w:pStyle w:val="Zwykytekst"/>
        <w:spacing w:line="276" w:lineRule="auto"/>
        <w:rPr>
          <w:rFonts w:asciiTheme="minorHAnsi" w:hAnsiTheme="minorHAnsi" w:cstheme="minorHAnsi"/>
          <w:sz w:val="24"/>
          <w:szCs w:val="24"/>
        </w:rPr>
      </w:pPr>
    </w:p>
    <w:p w14:paraId="03332C8E" w14:textId="77777777" w:rsidR="00B20F0C" w:rsidRDefault="00B20F0C" w:rsidP="00F9368E">
      <w:pPr>
        <w:pStyle w:val="Zwykytekst"/>
        <w:spacing w:line="276" w:lineRule="auto"/>
        <w:rPr>
          <w:rFonts w:asciiTheme="minorHAnsi" w:hAnsiTheme="minorHAnsi" w:cstheme="minorHAnsi"/>
          <w:sz w:val="24"/>
          <w:szCs w:val="24"/>
        </w:rPr>
      </w:pPr>
    </w:p>
    <w:p w14:paraId="05F04993" w14:textId="77777777" w:rsidR="001659B8" w:rsidRPr="00184E68" w:rsidRDefault="001659B8" w:rsidP="001659B8">
      <w:pPr>
        <w:pStyle w:val="Zwykytekst"/>
        <w:spacing w:line="276" w:lineRule="auto"/>
        <w:jc w:val="right"/>
        <w:rPr>
          <w:rFonts w:asciiTheme="minorHAnsi" w:hAnsiTheme="minorHAnsi" w:cstheme="minorHAnsi"/>
          <w:sz w:val="22"/>
          <w:szCs w:val="22"/>
        </w:rPr>
      </w:pPr>
      <w:r w:rsidRPr="00184E68">
        <w:rPr>
          <w:rFonts w:asciiTheme="minorHAnsi" w:hAnsiTheme="minorHAnsi" w:cstheme="minorHAnsi"/>
          <w:sz w:val="22"/>
          <w:szCs w:val="22"/>
        </w:rPr>
        <w:lastRenderedPageBreak/>
        <w:t>Załącznik nr 1 do Umowy</w:t>
      </w:r>
    </w:p>
    <w:p w14:paraId="6E432DD1" w14:textId="77777777" w:rsidR="001659B8" w:rsidRPr="00184E68" w:rsidRDefault="001659B8" w:rsidP="001659B8">
      <w:pPr>
        <w:pStyle w:val="Zwykytekst"/>
        <w:spacing w:line="276" w:lineRule="auto"/>
        <w:ind w:firstLine="708"/>
        <w:jc w:val="right"/>
        <w:rPr>
          <w:rFonts w:asciiTheme="minorHAnsi" w:hAnsiTheme="minorHAnsi" w:cstheme="minorHAnsi"/>
          <w:sz w:val="22"/>
          <w:szCs w:val="22"/>
        </w:rPr>
      </w:pPr>
      <w:r w:rsidRPr="00184E68">
        <w:rPr>
          <w:rFonts w:asciiTheme="minorHAnsi" w:hAnsiTheme="minorHAnsi" w:cstheme="minorHAnsi"/>
          <w:sz w:val="22"/>
          <w:szCs w:val="22"/>
        </w:rPr>
        <w:t>Nr ----------------------------</w:t>
      </w:r>
    </w:p>
    <w:p w14:paraId="2241AB94" w14:textId="77777777" w:rsidR="001659B8" w:rsidRPr="00184E68" w:rsidRDefault="001659B8" w:rsidP="001659B8">
      <w:pPr>
        <w:pStyle w:val="Zwykytekst"/>
        <w:spacing w:line="276" w:lineRule="auto"/>
        <w:jc w:val="right"/>
        <w:rPr>
          <w:rFonts w:asciiTheme="minorHAnsi" w:hAnsiTheme="minorHAnsi" w:cstheme="minorHAnsi"/>
          <w:sz w:val="22"/>
          <w:szCs w:val="22"/>
        </w:rPr>
      </w:pPr>
      <w:r w:rsidRPr="00184E68">
        <w:rPr>
          <w:rFonts w:asciiTheme="minorHAnsi" w:hAnsiTheme="minorHAnsi" w:cstheme="minorHAnsi"/>
          <w:sz w:val="22"/>
          <w:szCs w:val="22"/>
        </w:rPr>
        <w:t>z dnia ----------------------------</w:t>
      </w:r>
    </w:p>
    <w:p w14:paraId="4C6021F5" w14:textId="77777777" w:rsidR="001659B8" w:rsidRPr="00184E68" w:rsidRDefault="001659B8" w:rsidP="001659B8">
      <w:pPr>
        <w:spacing w:line="276" w:lineRule="auto"/>
        <w:jc w:val="center"/>
        <w:rPr>
          <w:rFonts w:cstheme="minorHAnsi"/>
        </w:rPr>
      </w:pPr>
    </w:p>
    <w:p w14:paraId="1F03A200" w14:textId="77777777" w:rsidR="001659B8" w:rsidRPr="00184E68" w:rsidRDefault="001659B8" w:rsidP="001659B8">
      <w:pPr>
        <w:spacing w:line="276" w:lineRule="auto"/>
        <w:jc w:val="center"/>
        <w:rPr>
          <w:rFonts w:cstheme="minorHAnsi"/>
          <w:b/>
          <w:sz w:val="24"/>
          <w:szCs w:val="24"/>
        </w:rPr>
      </w:pPr>
      <w:r w:rsidRPr="00184E68">
        <w:rPr>
          <w:rFonts w:cstheme="minorHAnsi"/>
          <w:b/>
          <w:sz w:val="24"/>
          <w:szCs w:val="24"/>
        </w:rPr>
        <w:t>Oświadczenie podwykonawcy</w:t>
      </w:r>
    </w:p>
    <w:p w14:paraId="696AA65A" w14:textId="77777777" w:rsidR="001659B8" w:rsidRPr="00184E68" w:rsidRDefault="001659B8" w:rsidP="001659B8">
      <w:pPr>
        <w:spacing w:line="276" w:lineRule="auto"/>
        <w:jc w:val="center"/>
        <w:rPr>
          <w:rFonts w:cstheme="minorHAnsi"/>
          <w:b/>
          <w:sz w:val="24"/>
          <w:szCs w:val="24"/>
        </w:rPr>
      </w:pPr>
    </w:p>
    <w:p w14:paraId="3B7CA80E" w14:textId="77777777" w:rsidR="001659B8" w:rsidRPr="00184E68" w:rsidRDefault="001659B8" w:rsidP="001659B8">
      <w:pPr>
        <w:spacing w:line="276" w:lineRule="auto"/>
        <w:rPr>
          <w:rFonts w:cstheme="minorHAnsi"/>
          <w:sz w:val="24"/>
          <w:szCs w:val="24"/>
        </w:rPr>
      </w:pPr>
      <w:r w:rsidRPr="00184E68">
        <w:rPr>
          <w:rFonts w:cstheme="minorHAnsi"/>
          <w:sz w:val="24"/>
          <w:szCs w:val="24"/>
        </w:rPr>
        <w:t>Ja/my*, niżej podpisany(i) ----------------------------  działając jako właściciel/osoba(y)  reprezentacji podmiotu (zgodnie z KRS):*</w:t>
      </w:r>
    </w:p>
    <w:p w14:paraId="3848075D" w14:textId="77777777" w:rsidR="001659B8" w:rsidRPr="00184E68" w:rsidRDefault="001659B8" w:rsidP="001659B8">
      <w:pPr>
        <w:spacing w:line="276" w:lineRule="auto"/>
        <w:rPr>
          <w:rFonts w:cstheme="minorHAnsi"/>
          <w:sz w:val="24"/>
          <w:szCs w:val="24"/>
        </w:rPr>
      </w:pPr>
      <w:r w:rsidRPr="00184E68">
        <w:rPr>
          <w:rFonts w:cstheme="minorHAnsi"/>
          <w:sz w:val="24"/>
          <w:szCs w:val="24"/>
        </w:rPr>
        <w:t>-----------------------------------------------------------------------------------------------------------------------------------------------------------------------------------------------------------------------------------------------------</w:t>
      </w:r>
    </w:p>
    <w:p w14:paraId="3E4F524D" w14:textId="77777777" w:rsidR="001659B8" w:rsidRPr="00184E68" w:rsidRDefault="001659B8" w:rsidP="001659B8">
      <w:pPr>
        <w:spacing w:line="276" w:lineRule="auto"/>
        <w:rPr>
          <w:rFonts w:cstheme="minorHAnsi"/>
          <w:sz w:val="24"/>
          <w:szCs w:val="24"/>
        </w:rPr>
      </w:pPr>
      <w:r w:rsidRPr="00184E68">
        <w:rPr>
          <w:rFonts w:cstheme="minorHAnsi"/>
          <w:sz w:val="24"/>
          <w:szCs w:val="24"/>
        </w:rPr>
        <w:t>będący podwykonawcą robót dla inwestycji pn.:</w:t>
      </w:r>
    </w:p>
    <w:p w14:paraId="3C714BE4" w14:textId="1158C443" w:rsidR="001659B8" w:rsidRPr="00184E68" w:rsidRDefault="00060A74" w:rsidP="00060A74">
      <w:pPr>
        <w:tabs>
          <w:tab w:val="left" w:pos="7410"/>
        </w:tabs>
        <w:spacing w:after="0" w:line="276" w:lineRule="auto"/>
        <w:jc w:val="both"/>
        <w:rPr>
          <w:rFonts w:ascii="Calibri" w:eastAsia="Calibri" w:hAnsi="Calibri" w:cs="Times New Roman"/>
          <w:b/>
          <w:bCs/>
          <w:sz w:val="24"/>
          <w:szCs w:val="24"/>
        </w:rPr>
      </w:pPr>
      <w:r w:rsidRPr="00184E68">
        <w:rPr>
          <w:rFonts w:ascii="Calibri" w:eastAsia="Calibri" w:hAnsi="Calibri" w:cs="Calibri"/>
          <w:b/>
          <w:bCs/>
          <w:i/>
          <w:iCs/>
          <w:sz w:val="24"/>
          <w:szCs w:val="24"/>
        </w:rPr>
        <w:t>M</w:t>
      </w:r>
      <w:r w:rsidRPr="00184E68">
        <w:rPr>
          <w:rFonts w:ascii="Calibri" w:eastAsia="Calibri" w:hAnsi="Calibri" w:cs="Times New Roman"/>
          <w:b/>
          <w:bCs/>
          <w:sz w:val="24"/>
          <w:szCs w:val="24"/>
        </w:rPr>
        <w:t xml:space="preserve">odernizacja oraz przebudowa budynku ZOZ we Włoszczowie na działalność rehabilitacyjną oraz Oddziału Chirurgii Ogólnej </w:t>
      </w:r>
      <w:r w:rsidR="00F262D1" w:rsidRPr="00184E68">
        <w:rPr>
          <w:rFonts w:ascii="Calibri" w:eastAsia="Calibri" w:hAnsi="Calibri" w:cs="Times New Roman"/>
          <w:b/>
          <w:bCs/>
          <w:sz w:val="24"/>
          <w:szCs w:val="24"/>
        </w:rPr>
        <w:t>,</w:t>
      </w:r>
      <w:r w:rsidR="00F262D1" w:rsidRPr="00184E68">
        <w:rPr>
          <w:b/>
          <w:bCs/>
          <w:sz w:val="24"/>
          <w:szCs w:val="24"/>
        </w:rPr>
        <w:t xml:space="preserve"> </w:t>
      </w:r>
      <w:r w:rsidR="001659B8" w:rsidRPr="00184E68">
        <w:rPr>
          <w:rFonts w:cstheme="minorHAnsi"/>
          <w:sz w:val="24"/>
          <w:szCs w:val="24"/>
        </w:rPr>
        <w:t>oświadczam(y), że:</w:t>
      </w:r>
    </w:p>
    <w:p w14:paraId="61792C70" w14:textId="77777777" w:rsidR="001659B8" w:rsidRPr="00184E68" w:rsidRDefault="001659B8" w:rsidP="001659B8">
      <w:pPr>
        <w:spacing w:line="276" w:lineRule="auto"/>
        <w:rPr>
          <w:rFonts w:cstheme="minorHAnsi"/>
          <w:sz w:val="24"/>
          <w:szCs w:val="24"/>
        </w:rPr>
      </w:pPr>
      <w:r w:rsidRPr="00184E68">
        <w:rPr>
          <w:rFonts w:cstheme="minorHAnsi"/>
          <w:sz w:val="24"/>
          <w:szCs w:val="24"/>
        </w:rPr>
        <w:t xml:space="preserve">- Wykonawca ww. inwestycji, tj. ---------------------------------------------------------- nie posiada żadnych zobowiązań finansowych wynikających z faktury/faktur* nr ----------------z dnia  -------------------------------- do umowy nr ---------------------- z dnia --------------względem mnie/naszej firmy*, z tytułu realizacji zadania inwestycyjnego j. w. </w:t>
      </w:r>
    </w:p>
    <w:p w14:paraId="00AAB0E3" w14:textId="77777777" w:rsidR="001659B8" w:rsidRPr="00184E68" w:rsidRDefault="001659B8" w:rsidP="001659B8">
      <w:pPr>
        <w:spacing w:line="276" w:lineRule="auto"/>
        <w:rPr>
          <w:rFonts w:cstheme="minorHAnsi"/>
          <w:sz w:val="24"/>
          <w:szCs w:val="24"/>
        </w:rPr>
      </w:pPr>
      <w:r w:rsidRPr="00184E68">
        <w:rPr>
          <w:rFonts w:cstheme="minorHAnsi"/>
          <w:sz w:val="24"/>
          <w:szCs w:val="24"/>
        </w:rPr>
        <w:t xml:space="preserve">- ogół należności został zapłacony w terminie umownym. </w:t>
      </w:r>
    </w:p>
    <w:p w14:paraId="2F50B308" w14:textId="77777777" w:rsidR="001659B8" w:rsidRPr="00184E68" w:rsidRDefault="001659B8" w:rsidP="001659B8">
      <w:pPr>
        <w:spacing w:line="276" w:lineRule="auto"/>
      </w:pPr>
      <w:r w:rsidRPr="00184E68">
        <w:rPr>
          <w:rFonts w:cstheme="minorHAnsi"/>
          <w:b/>
          <w:sz w:val="24"/>
          <w:szCs w:val="24"/>
        </w:rPr>
        <w:t xml:space="preserve">W związku z powyższym oświadczam(y), że w stosunku do kwot za roboty podwykonawcze wynikające z ww. faktury/faktur* zrzekam(y) się wszelkich roszczeń wobec Zamawiającego – </w:t>
      </w:r>
      <w:r w:rsidRPr="00184E68">
        <w:rPr>
          <w:b/>
          <w:bCs/>
          <w:sz w:val="24"/>
          <w:szCs w:val="24"/>
        </w:rPr>
        <w:t xml:space="preserve">Zespołu Opieki Zdrowotnej we Włoszczowie – Szpital Powiatowy im. Jana Pawła II </w:t>
      </w:r>
      <w:r w:rsidRPr="00184E68">
        <w:rPr>
          <w:rFonts w:cstheme="minorHAnsi"/>
          <w:b/>
          <w:sz w:val="24"/>
          <w:szCs w:val="24"/>
        </w:rPr>
        <w:t>z tytułu wykonanych prac podwykonawczych.</w:t>
      </w:r>
    </w:p>
    <w:p w14:paraId="45F10715" w14:textId="77777777" w:rsidR="001659B8" w:rsidRPr="00184E68" w:rsidRDefault="001659B8" w:rsidP="001659B8">
      <w:pPr>
        <w:spacing w:line="276" w:lineRule="auto"/>
        <w:rPr>
          <w:rFonts w:cstheme="minorHAnsi"/>
          <w:sz w:val="24"/>
          <w:szCs w:val="24"/>
        </w:rPr>
      </w:pPr>
    </w:p>
    <w:p w14:paraId="4AA9996A" w14:textId="77777777" w:rsidR="001659B8" w:rsidRPr="00184E68" w:rsidRDefault="001659B8" w:rsidP="001659B8">
      <w:pPr>
        <w:spacing w:line="276" w:lineRule="auto"/>
        <w:rPr>
          <w:rFonts w:cstheme="minorHAnsi"/>
        </w:rPr>
      </w:pPr>
    </w:p>
    <w:p w14:paraId="676F6580" w14:textId="77777777" w:rsidR="001659B8" w:rsidRPr="00184E68" w:rsidRDefault="001659B8" w:rsidP="001659B8">
      <w:pPr>
        <w:spacing w:line="276" w:lineRule="auto"/>
        <w:rPr>
          <w:rFonts w:cstheme="minorHAnsi"/>
          <w:sz w:val="20"/>
          <w:szCs w:val="20"/>
        </w:rPr>
      </w:pPr>
      <w:r w:rsidRPr="00184E68">
        <w:rPr>
          <w:rFonts w:cstheme="minorHAnsi"/>
          <w:sz w:val="20"/>
          <w:szCs w:val="20"/>
        </w:rPr>
        <w:t>…………………………………………...</w:t>
      </w:r>
      <w:r w:rsidRPr="00184E68">
        <w:rPr>
          <w:rFonts w:cstheme="minorHAnsi"/>
          <w:sz w:val="20"/>
          <w:szCs w:val="20"/>
        </w:rPr>
        <w:tab/>
      </w:r>
      <w:r w:rsidRPr="00184E68">
        <w:rPr>
          <w:rFonts w:cstheme="minorHAnsi"/>
          <w:sz w:val="20"/>
          <w:szCs w:val="20"/>
        </w:rPr>
        <w:tab/>
      </w:r>
      <w:r w:rsidRPr="00184E68">
        <w:rPr>
          <w:rFonts w:cstheme="minorHAnsi"/>
          <w:sz w:val="20"/>
          <w:szCs w:val="20"/>
        </w:rPr>
        <w:tab/>
      </w:r>
      <w:r w:rsidRPr="00184E68">
        <w:rPr>
          <w:rFonts w:cstheme="minorHAnsi"/>
          <w:sz w:val="20"/>
          <w:szCs w:val="20"/>
        </w:rPr>
        <w:tab/>
        <w:t xml:space="preserve">           ………………………..……………….…………….</w:t>
      </w:r>
    </w:p>
    <w:p w14:paraId="3795D237" w14:textId="77777777" w:rsidR="001659B8" w:rsidRPr="00184E68" w:rsidRDefault="001659B8" w:rsidP="001659B8">
      <w:pPr>
        <w:spacing w:line="276" w:lineRule="auto"/>
        <w:rPr>
          <w:rFonts w:cstheme="minorHAnsi"/>
          <w:sz w:val="20"/>
          <w:szCs w:val="20"/>
          <w:u w:val="single"/>
        </w:rPr>
      </w:pPr>
      <w:r w:rsidRPr="00184E68">
        <w:rPr>
          <w:rFonts w:cstheme="minorHAnsi"/>
          <w:sz w:val="20"/>
          <w:szCs w:val="20"/>
        </w:rPr>
        <w:t>(miejscowość i data)</w:t>
      </w:r>
      <w:r w:rsidRPr="00184E68">
        <w:rPr>
          <w:rFonts w:cstheme="minorHAnsi"/>
          <w:sz w:val="20"/>
          <w:szCs w:val="20"/>
        </w:rPr>
        <w:tab/>
      </w:r>
      <w:r w:rsidRPr="00184E68">
        <w:rPr>
          <w:rFonts w:cstheme="minorHAnsi"/>
          <w:sz w:val="20"/>
          <w:szCs w:val="20"/>
        </w:rPr>
        <w:tab/>
      </w:r>
      <w:r w:rsidRPr="00184E68">
        <w:rPr>
          <w:rFonts w:cstheme="minorHAnsi"/>
          <w:sz w:val="20"/>
          <w:szCs w:val="20"/>
        </w:rPr>
        <w:tab/>
      </w:r>
      <w:r w:rsidRPr="00184E68">
        <w:rPr>
          <w:rFonts w:cstheme="minorHAnsi"/>
          <w:sz w:val="20"/>
          <w:szCs w:val="20"/>
        </w:rPr>
        <w:tab/>
      </w:r>
      <w:r w:rsidRPr="00184E68">
        <w:rPr>
          <w:rFonts w:cstheme="minorHAnsi"/>
          <w:sz w:val="20"/>
          <w:szCs w:val="20"/>
        </w:rPr>
        <w:tab/>
      </w:r>
      <w:r w:rsidRPr="00184E68">
        <w:rPr>
          <w:rFonts w:cstheme="minorHAnsi"/>
          <w:sz w:val="20"/>
          <w:szCs w:val="20"/>
        </w:rPr>
        <w:tab/>
        <w:t>(pieczątka i podpis podwykonawcy)</w:t>
      </w:r>
    </w:p>
    <w:p w14:paraId="09AE6558" w14:textId="77777777" w:rsidR="001659B8" w:rsidRPr="00184E68" w:rsidRDefault="001659B8" w:rsidP="001659B8">
      <w:pPr>
        <w:spacing w:line="276" w:lineRule="auto"/>
        <w:rPr>
          <w:rFonts w:cstheme="minorHAnsi"/>
          <w:sz w:val="20"/>
          <w:szCs w:val="20"/>
        </w:rPr>
      </w:pPr>
    </w:p>
    <w:p w14:paraId="0272A0E3" w14:textId="77777777" w:rsidR="001659B8" w:rsidRPr="00184E68" w:rsidRDefault="001659B8" w:rsidP="001659B8">
      <w:pPr>
        <w:spacing w:line="276" w:lineRule="auto"/>
        <w:rPr>
          <w:rFonts w:cstheme="minorHAnsi"/>
          <w:sz w:val="20"/>
          <w:szCs w:val="20"/>
        </w:rPr>
      </w:pPr>
    </w:p>
    <w:p w14:paraId="0292D59F" w14:textId="77777777" w:rsidR="001659B8" w:rsidRPr="00184E68" w:rsidRDefault="001659B8" w:rsidP="001659B8">
      <w:pPr>
        <w:spacing w:line="276" w:lineRule="auto"/>
        <w:rPr>
          <w:rFonts w:cstheme="minorHAnsi"/>
          <w:sz w:val="20"/>
          <w:szCs w:val="20"/>
        </w:rPr>
      </w:pPr>
      <w:r w:rsidRPr="00184E68">
        <w:rPr>
          <w:rFonts w:cstheme="minorHAnsi"/>
          <w:sz w:val="20"/>
          <w:szCs w:val="20"/>
        </w:rPr>
        <w:tab/>
      </w:r>
      <w:r w:rsidRPr="00184E68">
        <w:rPr>
          <w:rFonts w:cstheme="minorHAnsi"/>
          <w:sz w:val="20"/>
          <w:szCs w:val="20"/>
        </w:rPr>
        <w:tab/>
      </w:r>
      <w:r w:rsidRPr="00184E68">
        <w:rPr>
          <w:rFonts w:cstheme="minorHAnsi"/>
          <w:sz w:val="20"/>
          <w:szCs w:val="20"/>
        </w:rPr>
        <w:tab/>
      </w:r>
      <w:r w:rsidRPr="00184E68">
        <w:rPr>
          <w:rFonts w:cstheme="minorHAnsi"/>
          <w:sz w:val="20"/>
          <w:szCs w:val="20"/>
        </w:rPr>
        <w:tab/>
      </w:r>
      <w:r w:rsidRPr="00184E68">
        <w:rPr>
          <w:rFonts w:cstheme="minorHAnsi"/>
          <w:sz w:val="20"/>
          <w:szCs w:val="20"/>
        </w:rPr>
        <w:tab/>
      </w:r>
      <w:r w:rsidRPr="00184E68">
        <w:rPr>
          <w:rFonts w:cstheme="minorHAnsi"/>
          <w:sz w:val="20"/>
          <w:szCs w:val="20"/>
        </w:rPr>
        <w:tab/>
      </w:r>
      <w:r w:rsidRPr="00184E68">
        <w:rPr>
          <w:rFonts w:cstheme="minorHAnsi"/>
          <w:sz w:val="20"/>
          <w:szCs w:val="20"/>
        </w:rPr>
        <w:tab/>
      </w:r>
      <w:r w:rsidRPr="00184E68">
        <w:rPr>
          <w:rFonts w:cstheme="minorHAnsi"/>
          <w:sz w:val="20"/>
          <w:szCs w:val="20"/>
        </w:rPr>
        <w:tab/>
        <w:t>……………………………………….…………….</w:t>
      </w:r>
    </w:p>
    <w:p w14:paraId="5619EE3C" w14:textId="77777777" w:rsidR="001659B8" w:rsidRPr="00184E68" w:rsidRDefault="001659B8" w:rsidP="001659B8">
      <w:pPr>
        <w:spacing w:line="276" w:lineRule="auto"/>
        <w:ind w:left="4956" w:firstLine="708"/>
        <w:rPr>
          <w:rFonts w:cstheme="minorHAnsi"/>
          <w:sz w:val="20"/>
          <w:szCs w:val="20"/>
          <w:u w:val="single"/>
        </w:rPr>
      </w:pPr>
      <w:r w:rsidRPr="00184E68">
        <w:rPr>
          <w:rFonts w:cstheme="minorHAnsi"/>
          <w:sz w:val="20"/>
          <w:szCs w:val="20"/>
        </w:rPr>
        <w:t>(pieczątka i podpis Wykonawcy)</w:t>
      </w:r>
    </w:p>
    <w:p w14:paraId="3BD54A7C" w14:textId="77777777" w:rsidR="001659B8" w:rsidRPr="00184E68" w:rsidRDefault="001659B8" w:rsidP="001659B8">
      <w:pPr>
        <w:spacing w:line="276" w:lineRule="auto"/>
        <w:rPr>
          <w:rFonts w:cstheme="minorHAnsi"/>
          <w:sz w:val="20"/>
          <w:szCs w:val="20"/>
        </w:rPr>
      </w:pPr>
    </w:p>
    <w:p w14:paraId="00974F51" w14:textId="77777777" w:rsidR="001659B8" w:rsidRPr="00184E68" w:rsidRDefault="001659B8" w:rsidP="001659B8">
      <w:pPr>
        <w:spacing w:line="276" w:lineRule="auto"/>
        <w:rPr>
          <w:rFonts w:cstheme="minorHAnsi"/>
          <w:b/>
        </w:rPr>
      </w:pPr>
      <w:r w:rsidRPr="00184E68">
        <w:rPr>
          <w:rFonts w:cstheme="minorHAnsi"/>
          <w:sz w:val="20"/>
          <w:szCs w:val="20"/>
        </w:rPr>
        <w:t xml:space="preserve">* niepotrzebne skreślić </w:t>
      </w:r>
      <w:r w:rsidRPr="00184E68">
        <w:br w:type="page"/>
      </w:r>
    </w:p>
    <w:p w14:paraId="47CA88DA" w14:textId="77777777" w:rsidR="001659B8" w:rsidRPr="00184E68" w:rsidRDefault="001659B8" w:rsidP="001659B8">
      <w:pPr>
        <w:pStyle w:val="Zwykytekst"/>
        <w:spacing w:line="276" w:lineRule="auto"/>
        <w:jc w:val="right"/>
        <w:rPr>
          <w:rFonts w:asciiTheme="minorHAnsi" w:hAnsiTheme="minorHAnsi" w:cstheme="minorHAnsi"/>
          <w:sz w:val="22"/>
          <w:szCs w:val="22"/>
        </w:rPr>
      </w:pPr>
      <w:r w:rsidRPr="00184E68">
        <w:rPr>
          <w:rFonts w:asciiTheme="minorHAnsi" w:hAnsiTheme="minorHAnsi" w:cstheme="minorHAnsi"/>
          <w:sz w:val="22"/>
          <w:szCs w:val="22"/>
        </w:rPr>
        <w:lastRenderedPageBreak/>
        <w:t>Załącznik nr 2  do Umowy</w:t>
      </w:r>
    </w:p>
    <w:p w14:paraId="3FF0F667" w14:textId="77777777" w:rsidR="001659B8" w:rsidRPr="00184E68" w:rsidRDefault="001659B8" w:rsidP="001659B8">
      <w:pPr>
        <w:pStyle w:val="Zwykytekst"/>
        <w:spacing w:line="276" w:lineRule="auto"/>
        <w:ind w:firstLine="708"/>
        <w:jc w:val="right"/>
        <w:rPr>
          <w:rFonts w:asciiTheme="minorHAnsi" w:hAnsiTheme="minorHAnsi" w:cstheme="minorHAnsi"/>
          <w:sz w:val="22"/>
          <w:szCs w:val="22"/>
        </w:rPr>
      </w:pPr>
      <w:r w:rsidRPr="00184E68">
        <w:rPr>
          <w:rFonts w:asciiTheme="minorHAnsi" w:hAnsiTheme="minorHAnsi" w:cstheme="minorHAnsi"/>
          <w:sz w:val="22"/>
          <w:szCs w:val="22"/>
        </w:rPr>
        <w:t>Nr -------------------------------</w:t>
      </w:r>
    </w:p>
    <w:p w14:paraId="1A299F3E" w14:textId="77777777" w:rsidR="001659B8" w:rsidRPr="00184E68" w:rsidRDefault="001659B8" w:rsidP="001659B8">
      <w:pPr>
        <w:pStyle w:val="Zwykytekst"/>
        <w:spacing w:line="276" w:lineRule="auto"/>
        <w:jc w:val="right"/>
        <w:rPr>
          <w:rFonts w:asciiTheme="minorHAnsi" w:hAnsiTheme="minorHAnsi" w:cstheme="minorHAnsi"/>
          <w:sz w:val="22"/>
          <w:szCs w:val="22"/>
        </w:rPr>
      </w:pPr>
      <w:r w:rsidRPr="00184E68">
        <w:rPr>
          <w:rFonts w:asciiTheme="minorHAnsi" w:hAnsiTheme="minorHAnsi" w:cstheme="minorHAnsi"/>
          <w:sz w:val="22"/>
          <w:szCs w:val="22"/>
        </w:rPr>
        <w:t>z dnia ----------------------------</w:t>
      </w:r>
    </w:p>
    <w:p w14:paraId="49CECE7C" w14:textId="77777777" w:rsidR="001659B8" w:rsidRPr="00184E68" w:rsidRDefault="001659B8" w:rsidP="001659B8">
      <w:pPr>
        <w:spacing w:line="276" w:lineRule="auto"/>
        <w:jc w:val="center"/>
        <w:rPr>
          <w:rFonts w:cstheme="minorHAnsi"/>
          <w:b/>
        </w:rPr>
      </w:pPr>
    </w:p>
    <w:p w14:paraId="76298A31" w14:textId="6B285C5A" w:rsidR="001659B8" w:rsidRPr="00184E68" w:rsidRDefault="001659B8" w:rsidP="001659B8">
      <w:pPr>
        <w:spacing w:line="276" w:lineRule="auto"/>
        <w:jc w:val="center"/>
        <w:rPr>
          <w:rFonts w:cstheme="minorHAnsi"/>
          <w:b/>
          <w:sz w:val="24"/>
          <w:szCs w:val="24"/>
        </w:rPr>
      </w:pPr>
      <w:r w:rsidRPr="00184E68">
        <w:rPr>
          <w:rFonts w:cstheme="minorHAnsi"/>
          <w:b/>
          <w:sz w:val="24"/>
          <w:szCs w:val="24"/>
        </w:rPr>
        <w:t xml:space="preserve">KARTA GWARANCYJNA JAKOŚCI WYKONANIA ROBÓT </w:t>
      </w:r>
    </w:p>
    <w:p w14:paraId="32A76519" w14:textId="77777777" w:rsidR="001659B8" w:rsidRPr="00184E68" w:rsidRDefault="001659B8" w:rsidP="001659B8">
      <w:pPr>
        <w:spacing w:line="276" w:lineRule="auto"/>
        <w:rPr>
          <w:rFonts w:cstheme="minorHAnsi"/>
          <w:sz w:val="24"/>
          <w:szCs w:val="24"/>
        </w:rPr>
      </w:pPr>
      <w:r w:rsidRPr="00184E68">
        <w:rPr>
          <w:rFonts w:cstheme="minorHAnsi"/>
          <w:sz w:val="24"/>
          <w:szCs w:val="24"/>
        </w:rPr>
        <w:t>Sporządzona w dniu   -----------------------------------------------------------------------------------</w:t>
      </w:r>
    </w:p>
    <w:p w14:paraId="5ADE4E1E" w14:textId="77777777" w:rsidR="001659B8" w:rsidRPr="00184E68" w:rsidRDefault="001659B8" w:rsidP="001A4F10">
      <w:pPr>
        <w:numPr>
          <w:ilvl w:val="0"/>
          <w:numId w:val="77"/>
        </w:numPr>
        <w:spacing w:after="60" w:line="276" w:lineRule="auto"/>
        <w:ind w:left="357" w:hanging="357"/>
      </w:pPr>
      <w:r w:rsidRPr="00184E68">
        <w:rPr>
          <w:rFonts w:cstheme="minorHAnsi"/>
          <w:b/>
          <w:sz w:val="24"/>
          <w:szCs w:val="24"/>
        </w:rPr>
        <w:t xml:space="preserve">Zamawiający: </w:t>
      </w:r>
      <w:r w:rsidRPr="00184E68">
        <w:rPr>
          <w:b/>
          <w:bCs/>
          <w:sz w:val="24"/>
          <w:szCs w:val="24"/>
          <w:u w:val="single"/>
        </w:rPr>
        <w:t>Zespół Opieki Zdrowotnej we Włoszczowie – Szpital Powiatowy im. Jana Pawła II</w:t>
      </w:r>
    </w:p>
    <w:p w14:paraId="1D67AD2B" w14:textId="77777777" w:rsidR="001659B8" w:rsidRPr="00184E68" w:rsidRDefault="001659B8" w:rsidP="001A4F10">
      <w:pPr>
        <w:numPr>
          <w:ilvl w:val="0"/>
          <w:numId w:val="78"/>
        </w:numPr>
        <w:spacing w:after="60" w:line="276" w:lineRule="auto"/>
        <w:ind w:left="357" w:hanging="357"/>
        <w:rPr>
          <w:rFonts w:cstheme="minorHAnsi"/>
          <w:sz w:val="24"/>
          <w:szCs w:val="24"/>
        </w:rPr>
      </w:pPr>
      <w:r w:rsidRPr="00184E68">
        <w:rPr>
          <w:rFonts w:cstheme="minorHAnsi"/>
          <w:b/>
          <w:sz w:val="24"/>
          <w:szCs w:val="24"/>
        </w:rPr>
        <w:t>Wykonawca:----------------------------------------------------------------------------------------</w:t>
      </w:r>
    </w:p>
    <w:p w14:paraId="2D6AFD0D" w14:textId="77777777" w:rsidR="001659B8" w:rsidRPr="00184E68" w:rsidRDefault="001659B8" w:rsidP="001A4F10">
      <w:pPr>
        <w:numPr>
          <w:ilvl w:val="0"/>
          <w:numId w:val="78"/>
        </w:numPr>
        <w:spacing w:after="60" w:line="276" w:lineRule="auto"/>
        <w:ind w:left="357" w:hanging="357"/>
        <w:rPr>
          <w:rFonts w:cstheme="minorHAnsi"/>
          <w:sz w:val="24"/>
          <w:szCs w:val="24"/>
        </w:rPr>
      </w:pPr>
      <w:r w:rsidRPr="00184E68">
        <w:rPr>
          <w:rFonts w:cstheme="minorHAnsi"/>
          <w:sz w:val="24"/>
          <w:szCs w:val="24"/>
        </w:rPr>
        <w:t>Umowa nr ------------------------------------------------- z dnia   -------------------------------</w:t>
      </w:r>
    </w:p>
    <w:p w14:paraId="7C7A9890" w14:textId="77777777" w:rsidR="001659B8" w:rsidRPr="00184E68" w:rsidRDefault="001659B8" w:rsidP="001659B8">
      <w:pPr>
        <w:spacing w:line="276" w:lineRule="auto"/>
        <w:rPr>
          <w:rFonts w:cstheme="minorHAnsi"/>
          <w:sz w:val="24"/>
          <w:szCs w:val="24"/>
        </w:rPr>
      </w:pPr>
      <w:r w:rsidRPr="00184E68">
        <w:rPr>
          <w:rFonts w:cstheme="minorHAnsi"/>
          <w:sz w:val="24"/>
          <w:szCs w:val="24"/>
        </w:rPr>
        <w:t>Przedsięwzięcie pod nazwą:</w:t>
      </w:r>
    </w:p>
    <w:p w14:paraId="3C365753" w14:textId="6C7CF429" w:rsidR="001659B8" w:rsidRPr="00184E68" w:rsidRDefault="00060A74" w:rsidP="00F262D1">
      <w:pPr>
        <w:spacing w:after="60" w:line="276" w:lineRule="auto"/>
        <w:jc w:val="both"/>
        <w:rPr>
          <w:b/>
          <w:bCs/>
          <w:sz w:val="24"/>
          <w:szCs w:val="24"/>
        </w:rPr>
      </w:pPr>
      <w:r w:rsidRPr="00184E68">
        <w:rPr>
          <w:b/>
          <w:bCs/>
          <w:i/>
          <w:iCs/>
          <w:sz w:val="24"/>
          <w:szCs w:val="24"/>
        </w:rPr>
        <w:t>M</w:t>
      </w:r>
      <w:r w:rsidRPr="00184E68">
        <w:rPr>
          <w:b/>
          <w:bCs/>
          <w:sz w:val="24"/>
          <w:szCs w:val="24"/>
        </w:rPr>
        <w:t>odernizacja oraz przebudowa budynku ZOZ we Włoszczowie na działalność rehabilitacyjną oraz Oddziału Chirurgii Ogólnej</w:t>
      </w:r>
      <w:r w:rsidR="00F262D1" w:rsidRPr="00184E68">
        <w:rPr>
          <w:rFonts w:ascii="Calibri" w:eastAsia="Calibri" w:hAnsi="Calibri" w:cs="Times New Roman"/>
          <w:b/>
          <w:bCs/>
          <w:sz w:val="24"/>
          <w:szCs w:val="24"/>
        </w:rPr>
        <w:t>,</w:t>
      </w:r>
      <w:r w:rsidR="00F262D1" w:rsidRPr="00184E68">
        <w:rPr>
          <w:b/>
          <w:bCs/>
          <w:sz w:val="24"/>
          <w:szCs w:val="24"/>
        </w:rPr>
        <w:t xml:space="preserve"> </w:t>
      </w:r>
      <w:r w:rsidR="001659B8" w:rsidRPr="00184E68">
        <w:rPr>
          <w:rFonts w:cstheme="minorHAnsi"/>
          <w:sz w:val="24"/>
          <w:szCs w:val="24"/>
        </w:rPr>
        <w:t>Przedmiot umowy: roboty budowlane oraz dostarczony sprzęt i urządzenia objęte kartą gwarancyjną związane z realizacją przedsięwzięcia j.w.</w:t>
      </w:r>
    </w:p>
    <w:p w14:paraId="0BC0E8D1" w14:textId="77777777" w:rsidR="001659B8" w:rsidRPr="00184E68" w:rsidRDefault="001659B8" w:rsidP="001A4F10">
      <w:pPr>
        <w:numPr>
          <w:ilvl w:val="0"/>
          <w:numId w:val="78"/>
        </w:numPr>
        <w:spacing w:after="0" w:line="276" w:lineRule="auto"/>
        <w:rPr>
          <w:rFonts w:cstheme="minorHAnsi"/>
          <w:sz w:val="24"/>
          <w:szCs w:val="24"/>
        </w:rPr>
      </w:pPr>
      <w:r w:rsidRPr="00184E68">
        <w:rPr>
          <w:rFonts w:cstheme="minorHAnsi"/>
          <w:sz w:val="24"/>
          <w:szCs w:val="24"/>
        </w:rPr>
        <w:t>Charakterystyka techniczna przedmiotu umowy, zwanej dalej przedmiotem gwarancji.</w:t>
      </w:r>
    </w:p>
    <w:p w14:paraId="02B04F5B" w14:textId="77777777" w:rsidR="001659B8" w:rsidRPr="00184E68" w:rsidRDefault="001659B8" w:rsidP="001659B8">
      <w:pPr>
        <w:tabs>
          <w:tab w:val="left" w:pos="360"/>
        </w:tabs>
        <w:spacing w:line="276" w:lineRule="auto"/>
        <w:rPr>
          <w:rFonts w:cstheme="minorHAnsi"/>
          <w:sz w:val="24"/>
          <w:szCs w:val="24"/>
        </w:rPr>
      </w:pPr>
      <w:r w:rsidRPr="00184E68">
        <w:rPr>
          <w:rFonts w:cstheme="minorHAnsi"/>
          <w:sz w:val="24"/>
          <w:szCs w:val="24"/>
        </w:rPr>
        <w:tab/>
        <w:t>Przedmiot gwarancji obejmuje :</w:t>
      </w:r>
    </w:p>
    <w:p w14:paraId="40E0F6BA" w14:textId="34429AEB" w:rsidR="001659B8" w:rsidRPr="00184E68" w:rsidRDefault="001659B8" w:rsidP="001659B8">
      <w:pPr>
        <w:tabs>
          <w:tab w:val="left" w:pos="360"/>
        </w:tabs>
        <w:spacing w:line="276" w:lineRule="auto"/>
        <w:rPr>
          <w:rFonts w:cstheme="minorHAnsi"/>
          <w:sz w:val="24"/>
          <w:szCs w:val="24"/>
        </w:rPr>
      </w:pPr>
      <w:r w:rsidRPr="00184E68">
        <w:rPr>
          <w:rFonts w:cstheme="minorHAnsi"/>
          <w:sz w:val="24"/>
          <w:szCs w:val="24"/>
        </w:rPr>
        <w:t>------------------------------------------------------------------------------------------------------------------------------------------------------------------------------------------------------------------------------------------------------------------</w:t>
      </w:r>
    </w:p>
    <w:p w14:paraId="11661EE8" w14:textId="77777777" w:rsidR="001659B8" w:rsidRPr="00184E68" w:rsidRDefault="001659B8" w:rsidP="001A4F10">
      <w:pPr>
        <w:numPr>
          <w:ilvl w:val="0"/>
          <w:numId w:val="78"/>
        </w:numPr>
        <w:spacing w:after="60" w:line="276" w:lineRule="auto"/>
        <w:rPr>
          <w:rFonts w:cstheme="minorHAnsi"/>
          <w:sz w:val="24"/>
          <w:szCs w:val="24"/>
        </w:rPr>
      </w:pPr>
      <w:r w:rsidRPr="00184E68">
        <w:rPr>
          <w:rFonts w:cstheme="minorHAnsi"/>
          <w:sz w:val="24"/>
          <w:szCs w:val="24"/>
        </w:rPr>
        <w:t>Data odbioru końcowego:  dzień ----------------- miesiąc -------------- rok ---------------------</w:t>
      </w:r>
    </w:p>
    <w:p w14:paraId="15BC72E4" w14:textId="77777777" w:rsidR="001659B8" w:rsidRPr="00184E68" w:rsidRDefault="001659B8" w:rsidP="001A4F10">
      <w:pPr>
        <w:numPr>
          <w:ilvl w:val="0"/>
          <w:numId w:val="79"/>
        </w:numPr>
        <w:spacing w:after="60" w:line="276" w:lineRule="auto"/>
        <w:rPr>
          <w:rFonts w:cstheme="minorHAnsi"/>
          <w:sz w:val="24"/>
          <w:szCs w:val="24"/>
        </w:rPr>
      </w:pPr>
      <w:r w:rsidRPr="00184E68">
        <w:rPr>
          <w:rFonts w:cstheme="minorHAnsi"/>
          <w:sz w:val="24"/>
          <w:szCs w:val="24"/>
        </w:rPr>
        <w:t>Ogólne warunki gwarancji jakości:</w:t>
      </w:r>
    </w:p>
    <w:p w14:paraId="799048AD" w14:textId="77777777" w:rsidR="001659B8" w:rsidRPr="00184E68" w:rsidRDefault="001659B8" w:rsidP="001A4F10">
      <w:pPr>
        <w:pStyle w:val="Akapitzlist"/>
        <w:widowControl w:val="0"/>
        <w:numPr>
          <w:ilvl w:val="0"/>
          <w:numId w:val="82"/>
        </w:numPr>
        <w:tabs>
          <w:tab w:val="left" w:pos="142"/>
          <w:tab w:val="left" w:pos="851"/>
        </w:tabs>
        <w:suppressAutoHyphens/>
        <w:spacing w:after="60" w:line="276" w:lineRule="auto"/>
        <w:ind w:left="851" w:hanging="425"/>
        <w:rPr>
          <w:rFonts w:cstheme="minorHAnsi"/>
          <w:sz w:val="24"/>
          <w:szCs w:val="24"/>
        </w:rPr>
      </w:pPr>
      <w:r w:rsidRPr="00184E68">
        <w:rPr>
          <w:rFonts w:cstheme="minorHAnsi"/>
          <w:sz w:val="24"/>
          <w:szCs w:val="24"/>
        </w:rPr>
        <w:t>Wykonawca oświadcza, że objęty niniejszą kartą gwarancyjną przedmiot gwarancji został wykonany zgodnie z umową, specyfikacją techniczną wykonania i odbioru robót, zasadami wiedzy technicznej i przepisami techniczno-budowlanymi,</w:t>
      </w:r>
    </w:p>
    <w:p w14:paraId="2F41095D" w14:textId="77777777" w:rsidR="001659B8" w:rsidRPr="00184E68" w:rsidRDefault="001659B8" w:rsidP="001A4F10">
      <w:pPr>
        <w:pStyle w:val="Akapitzlist"/>
        <w:widowControl w:val="0"/>
        <w:numPr>
          <w:ilvl w:val="0"/>
          <w:numId w:val="82"/>
        </w:numPr>
        <w:tabs>
          <w:tab w:val="left" w:pos="142"/>
          <w:tab w:val="left" w:pos="851"/>
        </w:tabs>
        <w:suppressAutoHyphens/>
        <w:spacing w:after="60" w:line="276" w:lineRule="auto"/>
        <w:ind w:left="851" w:hanging="425"/>
        <w:rPr>
          <w:rFonts w:cstheme="minorHAnsi"/>
          <w:sz w:val="24"/>
          <w:szCs w:val="24"/>
        </w:rPr>
      </w:pPr>
      <w:r w:rsidRPr="00184E68">
        <w:rPr>
          <w:rFonts w:cstheme="minorHAnsi"/>
          <w:sz w:val="24"/>
          <w:szCs w:val="24"/>
        </w:rPr>
        <w:t>okres gwarancji na przedmiot umowy wynosi -------- miesięcy, zgodnie z ofertą Wykonawcy,</w:t>
      </w:r>
    </w:p>
    <w:p w14:paraId="6D10F9A4" w14:textId="77777777" w:rsidR="001659B8" w:rsidRPr="00184E68" w:rsidRDefault="001659B8" w:rsidP="001A4F10">
      <w:pPr>
        <w:pStyle w:val="Akapitzlist"/>
        <w:widowControl w:val="0"/>
        <w:numPr>
          <w:ilvl w:val="0"/>
          <w:numId w:val="82"/>
        </w:numPr>
        <w:tabs>
          <w:tab w:val="left" w:pos="142"/>
          <w:tab w:val="left" w:pos="851"/>
        </w:tabs>
        <w:suppressAutoHyphens/>
        <w:spacing w:after="60" w:line="276" w:lineRule="auto"/>
        <w:ind w:left="851" w:hanging="425"/>
        <w:rPr>
          <w:rFonts w:cstheme="minorHAnsi"/>
          <w:sz w:val="24"/>
          <w:szCs w:val="24"/>
        </w:rPr>
      </w:pPr>
      <w:r w:rsidRPr="00184E68">
        <w:rPr>
          <w:rFonts w:cstheme="minorHAnsi"/>
          <w:sz w:val="24"/>
          <w:szCs w:val="24"/>
        </w:rPr>
        <w:t>w okresie gwarancji jakości Wykonawca obowiązany jest w ramach otrzymanego wynagrodzenia do usuwania wad lub usterek ujawnionych po odbiorze końcowym robót,</w:t>
      </w:r>
    </w:p>
    <w:p w14:paraId="3F460602" w14:textId="77777777" w:rsidR="001659B8" w:rsidRPr="00184E68" w:rsidRDefault="001659B8" w:rsidP="001A4F10">
      <w:pPr>
        <w:pStyle w:val="Akapitzlist"/>
        <w:widowControl w:val="0"/>
        <w:numPr>
          <w:ilvl w:val="0"/>
          <w:numId w:val="82"/>
        </w:numPr>
        <w:tabs>
          <w:tab w:val="left" w:pos="142"/>
          <w:tab w:val="left" w:pos="851"/>
        </w:tabs>
        <w:suppressAutoHyphens/>
        <w:spacing w:after="60" w:line="276" w:lineRule="auto"/>
        <w:ind w:left="851" w:hanging="425"/>
        <w:rPr>
          <w:rFonts w:cstheme="minorHAnsi"/>
          <w:sz w:val="24"/>
          <w:szCs w:val="24"/>
        </w:rPr>
      </w:pPr>
      <w:r w:rsidRPr="00184E68">
        <w:rPr>
          <w:rFonts w:cstheme="minorHAnsi"/>
          <w:sz w:val="24"/>
          <w:szCs w:val="24"/>
        </w:rPr>
        <w:t>wystąpieniu wad lub usterek Zamawiający poinformuje Wykonawcę – Gwaranta na piśmie (fax ………………………., e-mail ……………………….)  podając rodzaj wady lub usterki,</w:t>
      </w:r>
    </w:p>
    <w:p w14:paraId="7C615742" w14:textId="77777777" w:rsidR="001659B8" w:rsidRPr="00184E68" w:rsidRDefault="001659B8" w:rsidP="001A4F10">
      <w:pPr>
        <w:pStyle w:val="Akapitzlist"/>
        <w:widowControl w:val="0"/>
        <w:numPr>
          <w:ilvl w:val="0"/>
          <w:numId w:val="82"/>
        </w:numPr>
        <w:tabs>
          <w:tab w:val="left" w:pos="142"/>
          <w:tab w:val="left" w:pos="851"/>
        </w:tabs>
        <w:suppressAutoHyphens/>
        <w:spacing w:after="60" w:line="276" w:lineRule="auto"/>
        <w:ind w:left="851" w:hanging="425"/>
        <w:rPr>
          <w:rFonts w:cstheme="minorHAnsi"/>
          <w:sz w:val="24"/>
          <w:szCs w:val="24"/>
        </w:rPr>
      </w:pPr>
      <w:r w:rsidRPr="00184E68">
        <w:rPr>
          <w:rFonts w:cstheme="minorHAnsi"/>
          <w:sz w:val="24"/>
          <w:szCs w:val="24"/>
        </w:rPr>
        <w:t>ustala się poniższe terminy usunięcia wad:</w:t>
      </w:r>
    </w:p>
    <w:p w14:paraId="3D5D8BB1" w14:textId="77777777" w:rsidR="001659B8" w:rsidRPr="00184E68" w:rsidRDefault="001659B8" w:rsidP="001A4F10">
      <w:pPr>
        <w:numPr>
          <w:ilvl w:val="1"/>
          <w:numId w:val="83"/>
        </w:numPr>
        <w:tabs>
          <w:tab w:val="left" w:pos="1134"/>
        </w:tabs>
        <w:spacing w:after="60" w:line="276" w:lineRule="auto"/>
        <w:ind w:left="1134" w:hanging="283"/>
        <w:rPr>
          <w:rFonts w:cstheme="minorHAnsi"/>
          <w:sz w:val="24"/>
          <w:szCs w:val="24"/>
        </w:rPr>
      </w:pPr>
      <w:r w:rsidRPr="00184E68">
        <w:rPr>
          <w:rFonts w:cstheme="minorHAnsi"/>
          <w:sz w:val="24"/>
          <w:szCs w:val="24"/>
        </w:rPr>
        <w:t>jeśli wada lub usterka powoduje szkody w obiekcie przedmiotu gwarancji – niezwłocznie tj. w czasie do 72 godzin od jej wykrycia,</w:t>
      </w:r>
    </w:p>
    <w:p w14:paraId="48C4E3EF" w14:textId="77777777" w:rsidR="001659B8" w:rsidRPr="00184E68" w:rsidRDefault="001659B8" w:rsidP="001A4F10">
      <w:pPr>
        <w:numPr>
          <w:ilvl w:val="1"/>
          <w:numId w:val="83"/>
        </w:numPr>
        <w:tabs>
          <w:tab w:val="left" w:pos="1134"/>
        </w:tabs>
        <w:spacing w:after="60" w:line="276" w:lineRule="auto"/>
        <w:ind w:left="1134" w:hanging="283"/>
        <w:rPr>
          <w:rFonts w:cstheme="minorHAnsi"/>
          <w:sz w:val="24"/>
          <w:szCs w:val="24"/>
        </w:rPr>
      </w:pPr>
      <w:r w:rsidRPr="00184E68">
        <w:rPr>
          <w:rFonts w:cstheme="minorHAnsi"/>
          <w:sz w:val="24"/>
          <w:szCs w:val="24"/>
        </w:rPr>
        <w:t>w pozostałych przypadkach, maksymalnie do 10 dni roboczych od daty otrzymania zgłoszenia,</w:t>
      </w:r>
    </w:p>
    <w:p w14:paraId="44693179" w14:textId="77777777" w:rsidR="001659B8" w:rsidRPr="00184E68" w:rsidRDefault="001659B8" w:rsidP="001A4F10">
      <w:pPr>
        <w:pStyle w:val="Akapitzlist"/>
        <w:numPr>
          <w:ilvl w:val="0"/>
          <w:numId w:val="80"/>
        </w:numPr>
        <w:tabs>
          <w:tab w:val="left" w:pos="142"/>
        </w:tabs>
        <w:spacing w:after="60" w:line="276" w:lineRule="auto"/>
        <w:ind w:left="851" w:hanging="425"/>
        <w:rPr>
          <w:rFonts w:cstheme="minorHAnsi"/>
          <w:vanish/>
          <w:sz w:val="24"/>
          <w:szCs w:val="24"/>
        </w:rPr>
      </w:pPr>
    </w:p>
    <w:p w14:paraId="129BCD25" w14:textId="77777777" w:rsidR="001659B8" w:rsidRPr="00184E68" w:rsidRDefault="001659B8" w:rsidP="001A4F10">
      <w:pPr>
        <w:pStyle w:val="Akapitzlist"/>
        <w:numPr>
          <w:ilvl w:val="0"/>
          <w:numId w:val="80"/>
        </w:numPr>
        <w:tabs>
          <w:tab w:val="left" w:pos="142"/>
        </w:tabs>
        <w:spacing w:after="60" w:line="276" w:lineRule="auto"/>
        <w:ind w:left="851" w:hanging="425"/>
        <w:rPr>
          <w:rFonts w:cstheme="minorHAnsi"/>
          <w:vanish/>
          <w:sz w:val="24"/>
          <w:szCs w:val="24"/>
        </w:rPr>
      </w:pPr>
    </w:p>
    <w:p w14:paraId="7E19C447" w14:textId="77777777" w:rsidR="001659B8" w:rsidRPr="00184E68" w:rsidRDefault="001659B8" w:rsidP="001A4F10">
      <w:pPr>
        <w:pStyle w:val="Akapitzlist"/>
        <w:numPr>
          <w:ilvl w:val="0"/>
          <w:numId w:val="80"/>
        </w:numPr>
        <w:tabs>
          <w:tab w:val="left" w:pos="142"/>
        </w:tabs>
        <w:spacing w:after="60" w:line="276" w:lineRule="auto"/>
        <w:ind w:left="851" w:hanging="425"/>
        <w:rPr>
          <w:rFonts w:cstheme="minorHAnsi"/>
          <w:vanish/>
          <w:sz w:val="24"/>
          <w:szCs w:val="24"/>
        </w:rPr>
      </w:pPr>
    </w:p>
    <w:p w14:paraId="3D8BCEB4" w14:textId="77777777" w:rsidR="001659B8" w:rsidRPr="00184E68" w:rsidRDefault="001659B8" w:rsidP="001A4F10">
      <w:pPr>
        <w:pStyle w:val="Akapitzlist"/>
        <w:numPr>
          <w:ilvl w:val="0"/>
          <w:numId w:val="80"/>
        </w:numPr>
        <w:tabs>
          <w:tab w:val="left" w:pos="142"/>
        </w:tabs>
        <w:spacing w:after="60" w:line="276" w:lineRule="auto"/>
        <w:ind w:left="851" w:hanging="425"/>
        <w:rPr>
          <w:rFonts w:cstheme="minorHAnsi"/>
          <w:vanish/>
          <w:sz w:val="24"/>
          <w:szCs w:val="24"/>
        </w:rPr>
      </w:pPr>
    </w:p>
    <w:p w14:paraId="3785B36C" w14:textId="77777777" w:rsidR="001659B8" w:rsidRPr="00184E68" w:rsidRDefault="001659B8" w:rsidP="001A4F10">
      <w:pPr>
        <w:pStyle w:val="Akapitzlist"/>
        <w:numPr>
          <w:ilvl w:val="0"/>
          <w:numId w:val="80"/>
        </w:numPr>
        <w:tabs>
          <w:tab w:val="left" w:pos="142"/>
        </w:tabs>
        <w:spacing w:after="60" w:line="276" w:lineRule="auto"/>
        <w:ind w:left="851" w:hanging="425"/>
        <w:rPr>
          <w:rFonts w:cstheme="minorHAnsi"/>
          <w:vanish/>
          <w:sz w:val="24"/>
          <w:szCs w:val="24"/>
        </w:rPr>
      </w:pPr>
    </w:p>
    <w:p w14:paraId="1F40FC85"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usunięcie wady lub usterki powinno być stwierdzone protokolarnie,</w:t>
      </w:r>
    </w:p>
    <w:p w14:paraId="1B243C55"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termin gwarancji ulega przedłużeniu o czas, w ciągu którego wskutek wady lub usterki przedmiotu objętego gwarancją Zamawiający z przedmiotu gwarancji nie mógł korzystać,</w:t>
      </w:r>
    </w:p>
    <w:p w14:paraId="582B3D54"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nie podlegają uprawnieniom z tytułu gwarancji jakości wady lub usterki powstałe na skutek:</w:t>
      </w:r>
    </w:p>
    <w:p w14:paraId="0DDC9F0D" w14:textId="77777777" w:rsidR="001659B8" w:rsidRPr="00184E68" w:rsidRDefault="001659B8" w:rsidP="001A4F10">
      <w:pPr>
        <w:numPr>
          <w:ilvl w:val="0"/>
          <w:numId w:val="81"/>
        </w:numPr>
        <w:spacing w:after="60" w:line="276" w:lineRule="auto"/>
        <w:ind w:left="1134" w:hanging="283"/>
        <w:rPr>
          <w:rFonts w:cstheme="minorHAnsi"/>
          <w:sz w:val="24"/>
          <w:szCs w:val="24"/>
        </w:rPr>
      </w:pPr>
      <w:r w:rsidRPr="00184E68">
        <w:rPr>
          <w:rFonts w:cstheme="minorHAnsi"/>
          <w:sz w:val="24"/>
          <w:szCs w:val="24"/>
        </w:rPr>
        <w:t>siły wyższej, pod pojęciem której strony ustalają: stan wojny, stan klęski żywiołowej i strajk generalny,</w:t>
      </w:r>
    </w:p>
    <w:p w14:paraId="63CE7FE6" w14:textId="77777777" w:rsidR="001659B8" w:rsidRPr="00184E68" w:rsidRDefault="001659B8" w:rsidP="001A4F10">
      <w:pPr>
        <w:numPr>
          <w:ilvl w:val="0"/>
          <w:numId w:val="81"/>
        </w:numPr>
        <w:spacing w:after="60" w:line="276" w:lineRule="auto"/>
        <w:ind w:left="1134" w:hanging="283"/>
        <w:rPr>
          <w:rFonts w:cstheme="minorHAnsi"/>
          <w:sz w:val="24"/>
          <w:szCs w:val="24"/>
        </w:rPr>
      </w:pPr>
      <w:r w:rsidRPr="00184E68">
        <w:rPr>
          <w:rFonts w:cstheme="minorHAnsi"/>
          <w:sz w:val="24"/>
          <w:szCs w:val="24"/>
        </w:rPr>
        <w:t>normalnego zużycia obiektu lub jego części,</w:t>
      </w:r>
    </w:p>
    <w:p w14:paraId="040D9404" w14:textId="77777777" w:rsidR="001659B8" w:rsidRPr="00184E68" w:rsidRDefault="001659B8" w:rsidP="001A4F10">
      <w:pPr>
        <w:numPr>
          <w:ilvl w:val="0"/>
          <w:numId w:val="81"/>
        </w:numPr>
        <w:spacing w:after="60" w:line="276" w:lineRule="auto"/>
        <w:ind w:left="1134" w:hanging="283"/>
        <w:rPr>
          <w:rFonts w:cstheme="minorHAnsi"/>
          <w:sz w:val="24"/>
          <w:szCs w:val="24"/>
        </w:rPr>
      </w:pPr>
      <w:r w:rsidRPr="00184E68">
        <w:rPr>
          <w:rFonts w:cstheme="minorHAnsi"/>
          <w:sz w:val="24"/>
          <w:szCs w:val="24"/>
        </w:rPr>
        <w:t>szkód wynikłych z winy Użytkownika, a szczególnie użytkowania przedmiotu gwarancji w sposób niezgodny z zasadami eksploatacji i użytkowania,</w:t>
      </w:r>
    </w:p>
    <w:p w14:paraId="17F421CA"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w celu umożliwienia kwalifikacji zgłoszonych wad lub usterek, przyczyn ich powstania i sposobu usunięcia, Wykonawca zobowiązuje się do przechowania otrzymanej w dniu odbioru dokumentacji powykonawczej i protokołu przekazania przedmiotu gwarancji do użytkowania,</w:t>
      </w:r>
    </w:p>
    <w:p w14:paraId="0BC10F0A"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Wykonawca jest odpowiedzialny za wszelkie szkody i straty, które spowodował w czasie robót nad usuwaniem wad lub usterek,</w:t>
      </w:r>
    </w:p>
    <w:p w14:paraId="086A9F25"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Wykonawca, niezależnie od ustalonej gwarancji jakości ponosi odpowiedzialność z tytułu rękojmi za wady przedmiotu gwarancji,</w:t>
      </w:r>
    </w:p>
    <w:p w14:paraId="7D67FDDE"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Zamawiający po bezskutecznym upływie terminu na usunięcie wad lub usterek, wyznaczonego w zawiadomieniu do Wykonawcy, może zlecić ich usunięcie na koszt i ryzyko Wykonawcy innemu podmiotowi, pod warunkiem wcześniejszego poinformowania Wykonawcy o tym fakcie,</w:t>
      </w:r>
    </w:p>
    <w:p w14:paraId="19832D07"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w sprawach nie uregulowanych niniejszą kartą gwarancyjną zastosowanie mają przepisy Kodeksu Cywilnego, Prawa budowlanego oraz inne obowiązujące przepisy prawa,</w:t>
      </w:r>
    </w:p>
    <w:p w14:paraId="5863374A"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karta gwarancyjna ważna jest tylko z umową na wykonanie przedmiotu zamówienia, podpisaną przez strony umowy,</w:t>
      </w:r>
    </w:p>
    <w:p w14:paraId="714CF23D" w14:textId="77777777" w:rsidR="001659B8" w:rsidRPr="00184E68" w:rsidRDefault="001659B8" w:rsidP="001A4F10">
      <w:pPr>
        <w:numPr>
          <w:ilvl w:val="0"/>
          <w:numId w:val="80"/>
        </w:numPr>
        <w:spacing w:after="60" w:line="276" w:lineRule="auto"/>
        <w:ind w:left="851" w:hanging="425"/>
        <w:rPr>
          <w:rFonts w:cstheme="minorHAnsi"/>
          <w:sz w:val="24"/>
          <w:szCs w:val="24"/>
        </w:rPr>
      </w:pPr>
      <w:r w:rsidRPr="00184E68">
        <w:rPr>
          <w:rFonts w:cstheme="minorHAnsi"/>
          <w:sz w:val="24"/>
          <w:szCs w:val="24"/>
        </w:rPr>
        <w:t>wszelkie przeglądy w okresie gwarancji są dokonywane przez Wykonawcę w ramach otrzymanego wynagrodzenia.</w:t>
      </w:r>
    </w:p>
    <w:p w14:paraId="2FF5FEA1" w14:textId="77777777" w:rsidR="001659B8" w:rsidRPr="00184E68" w:rsidRDefault="001659B8" w:rsidP="001659B8">
      <w:pPr>
        <w:spacing w:after="0" w:line="276" w:lineRule="auto"/>
        <w:ind w:left="360"/>
        <w:rPr>
          <w:rFonts w:cstheme="minorHAnsi"/>
          <w:sz w:val="24"/>
          <w:szCs w:val="24"/>
        </w:rPr>
      </w:pPr>
    </w:p>
    <w:p w14:paraId="0B3632B2" w14:textId="561D21B3" w:rsidR="001659B8" w:rsidRPr="00184E68" w:rsidRDefault="001659B8" w:rsidP="001659B8">
      <w:pPr>
        <w:spacing w:after="0" w:line="240" w:lineRule="auto"/>
        <w:ind w:left="357"/>
        <w:rPr>
          <w:rFonts w:cstheme="minorHAnsi"/>
          <w:sz w:val="24"/>
          <w:szCs w:val="24"/>
        </w:rPr>
      </w:pPr>
      <w:r w:rsidRPr="00184E68">
        <w:rPr>
          <w:rFonts w:cstheme="minorHAnsi"/>
          <w:sz w:val="24"/>
          <w:szCs w:val="24"/>
        </w:rPr>
        <w:t>Udzielający gwarancji jakości</w:t>
      </w:r>
      <w:r w:rsidRPr="00184E68">
        <w:rPr>
          <w:rFonts w:cstheme="minorHAnsi"/>
          <w:sz w:val="24"/>
          <w:szCs w:val="24"/>
        </w:rPr>
        <w:tab/>
      </w:r>
      <w:r w:rsidRPr="00184E68">
        <w:rPr>
          <w:rFonts w:cstheme="minorHAnsi"/>
          <w:sz w:val="24"/>
          <w:szCs w:val="24"/>
        </w:rPr>
        <w:tab/>
      </w:r>
      <w:r w:rsidRPr="00184E68">
        <w:rPr>
          <w:rFonts w:cstheme="minorHAnsi"/>
          <w:sz w:val="24"/>
          <w:szCs w:val="24"/>
        </w:rPr>
        <w:tab/>
      </w:r>
      <w:r w:rsidRPr="00184E68">
        <w:rPr>
          <w:rFonts w:cstheme="minorHAnsi"/>
          <w:sz w:val="24"/>
          <w:szCs w:val="24"/>
        </w:rPr>
        <w:tab/>
      </w:r>
      <w:r w:rsidR="00174946" w:rsidRPr="00184E68">
        <w:rPr>
          <w:rFonts w:cstheme="minorHAnsi"/>
          <w:sz w:val="24"/>
          <w:szCs w:val="24"/>
        </w:rPr>
        <w:t>Przyjmujący gwarancję</w:t>
      </w:r>
      <w:r w:rsidRPr="00184E68">
        <w:rPr>
          <w:rFonts w:cstheme="minorHAnsi"/>
          <w:sz w:val="24"/>
          <w:szCs w:val="24"/>
        </w:rPr>
        <w:t xml:space="preserve"> jakości</w:t>
      </w:r>
    </w:p>
    <w:p w14:paraId="39437FBA" w14:textId="77777777" w:rsidR="001659B8" w:rsidRPr="00184E68" w:rsidRDefault="001659B8" w:rsidP="001659B8">
      <w:pPr>
        <w:spacing w:after="0" w:line="240" w:lineRule="auto"/>
        <w:ind w:left="357"/>
        <w:rPr>
          <w:rFonts w:cstheme="minorHAnsi"/>
          <w:sz w:val="24"/>
          <w:szCs w:val="24"/>
        </w:rPr>
      </w:pPr>
      <w:r w:rsidRPr="00184E68">
        <w:rPr>
          <w:rFonts w:cstheme="minorHAnsi"/>
          <w:sz w:val="24"/>
          <w:szCs w:val="24"/>
        </w:rPr>
        <w:t>upoważniony przedstawiciel</w:t>
      </w:r>
      <w:r w:rsidRPr="00184E68">
        <w:rPr>
          <w:rFonts w:cstheme="minorHAnsi"/>
          <w:sz w:val="24"/>
          <w:szCs w:val="24"/>
        </w:rPr>
        <w:tab/>
      </w:r>
      <w:r w:rsidRPr="00184E68">
        <w:rPr>
          <w:rFonts w:cstheme="minorHAnsi"/>
          <w:sz w:val="24"/>
          <w:szCs w:val="24"/>
        </w:rPr>
        <w:tab/>
      </w:r>
      <w:r w:rsidRPr="00184E68">
        <w:rPr>
          <w:rFonts w:cstheme="minorHAnsi"/>
          <w:sz w:val="24"/>
          <w:szCs w:val="24"/>
        </w:rPr>
        <w:tab/>
      </w:r>
      <w:r w:rsidRPr="00184E68">
        <w:rPr>
          <w:rFonts w:cstheme="minorHAnsi"/>
          <w:sz w:val="24"/>
          <w:szCs w:val="24"/>
        </w:rPr>
        <w:tab/>
        <w:t>przedstawiciel Zamawiającego:</w:t>
      </w:r>
    </w:p>
    <w:p w14:paraId="6D87CAB9" w14:textId="77777777" w:rsidR="001659B8" w:rsidRPr="00184E68" w:rsidRDefault="001659B8" w:rsidP="001659B8">
      <w:pPr>
        <w:spacing w:after="0" w:line="240" w:lineRule="auto"/>
        <w:ind w:left="357"/>
        <w:rPr>
          <w:rFonts w:cstheme="minorHAnsi"/>
          <w:sz w:val="24"/>
          <w:szCs w:val="24"/>
        </w:rPr>
      </w:pPr>
      <w:r w:rsidRPr="00184E68">
        <w:rPr>
          <w:rFonts w:cstheme="minorHAnsi"/>
          <w:sz w:val="24"/>
          <w:szCs w:val="24"/>
        </w:rPr>
        <w:t>Wykonawcy:</w:t>
      </w:r>
    </w:p>
    <w:p w14:paraId="79A78244" w14:textId="4D024546" w:rsidR="001659B8" w:rsidRPr="00184E68" w:rsidRDefault="001659B8" w:rsidP="001659B8">
      <w:pPr>
        <w:spacing w:line="276" w:lineRule="auto"/>
        <w:ind w:left="360"/>
        <w:rPr>
          <w:rFonts w:cstheme="minorHAnsi"/>
        </w:rPr>
      </w:pPr>
      <w:r w:rsidRPr="00184E68">
        <w:rPr>
          <w:rFonts w:cstheme="minorHAnsi"/>
        </w:rPr>
        <w:t>-------------------------------------------</w:t>
      </w:r>
      <w:r w:rsidRPr="00184E68">
        <w:rPr>
          <w:rFonts w:cstheme="minorHAnsi"/>
        </w:rPr>
        <w:tab/>
      </w:r>
      <w:r w:rsidRPr="00184E68">
        <w:rPr>
          <w:rFonts w:cstheme="minorHAnsi"/>
        </w:rPr>
        <w:tab/>
      </w:r>
      <w:r w:rsidRPr="00184E68">
        <w:rPr>
          <w:rFonts w:cstheme="minorHAnsi"/>
        </w:rPr>
        <w:tab/>
      </w:r>
      <w:r w:rsidRPr="00184E68">
        <w:rPr>
          <w:rFonts w:cstheme="minorHAnsi"/>
        </w:rPr>
        <w:tab/>
        <w:t>-------------------------------------------</w:t>
      </w:r>
    </w:p>
    <w:p w14:paraId="67AF9E4A" w14:textId="7E90A9F3" w:rsidR="00784B2F" w:rsidRDefault="001659B8" w:rsidP="001659B8">
      <w:pPr>
        <w:spacing w:after="0" w:line="360" w:lineRule="auto"/>
        <w:ind w:left="5664" w:firstLine="708"/>
        <w:jc w:val="both"/>
        <w:rPr>
          <w:rFonts w:cstheme="minorHAnsi"/>
        </w:rPr>
      </w:pPr>
      <w:r w:rsidRPr="00184E68">
        <w:rPr>
          <w:rFonts w:cstheme="minorHAnsi"/>
        </w:rPr>
        <w:t>(imię i nazwisko)</w:t>
      </w:r>
      <w:r w:rsidRPr="00184E68">
        <w:rPr>
          <w:rFonts w:cstheme="minorHAnsi"/>
        </w:rPr>
        <w:tab/>
      </w:r>
      <w:r w:rsidRPr="00184E68">
        <w:rPr>
          <w:rFonts w:cstheme="minorHAnsi"/>
        </w:rPr>
        <w:tab/>
      </w:r>
      <w:r w:rsidRPr="00184E68">
        <w:rPr>
          <w:rFonts w:cstheme="minorHAnsi"/>
        </w:rPr>
        <w:tab/>
      </w:r>
    </w:p>
    <w:p w14:paraId="6008215A" w14:textId="77777777" w:rsidR="00046E40" w:rsidRDefault="00046E40" w:rsidP="00B20F0C">
      <w:pPr>
        <w:spacing w:after="0"/>
        <w:ind w:hanging="1"/>
        <w:jc w:val="center"/>
        <w:rPr>
          <w:rFonts w:cs="Arial"/>
          <w:i/>
        </w:rPr>
      </w:pPr>
    </w:p>
    <w:p w14:paraId="7ECFA896" w14:textId="77777777" w:rsidR="00046E40" w:rsidRPr="004A4BCA" w:rsidRDefault="00046E40" w:rsidP="00046E40">
      <w:pPr>
        <w:pStyle w:val="Zwykytekst"/>
        <w:spacing w:line="276" w:lineRule="auto"/>
        <w:jc w:val="right"/>
        <w:rPr>
          <w:rFonts w:asciiTheme="minorHAnsi" w:hAnsiTheme="minorHAnsi" w:cstheme="minorHAnsi"/>
          <w:b/>
          <w:bCs/>
          <w:sz w:val="24"/>
          <w:szCs w:val="24"/>
        </w:rPr>
      </w:pPr>
      <w:r w:rsidRPr="004A4BCA">
        <w:rPr>
          <w:rFonts w:asciiTheme="minorHAnsi" w:hAnsiTheme="minorHAnsi" w:cstheme="minorHAnsi"/>
          <w:b/>
          <w:bCs/>
          <w:sz w:val="24"/>
          <w:szCs w:val="24"/>
        </w:rPr>
        <w:lastRenderedPageBreak/>
        <w:t xml:space="preserve">Załącznik nr 4 b </w:t>
      </w:r>
    </w:p>
    <w:p w14:paraId="7F83804B" w14:textId="77777777" w:rsidR="00046E40" w:rsidRPr="004A4BCA" w:rsidRDefault="00046E40" w:rsidP="00046E40">
      <w:pPr>
        <w:jc w:val="center"/>
        <w:rPr>
          <w:rFonts w:cstheme="minorHAnsi"/>
          <w:b/>
          <w:bCs/>
          <w:iCs/>
          <w:sz w:val="24"/>
          <w:szCs w:val="24"/>
        </w:rPr>
      </w:pPr>
    </w:p>
    <w:p w14:paraId="72DDBC8C" w14:textId="77777777" w:rsidR="00046E40" w:rsidRPr="004A4BCA" w:rsidRDefault="00046E40" w:rsidP="00046E40">
      <w:pPr>
        <w:jc w:val="center"/>
        <w:rPr>
          <w:rFonts w:cstheme="minorHAnsi"/>
          <w:b/>
          <w:bCs/>
          <w:iCs/>
          <w:sz w:val="24"/>
          <w:szCs w:val="24"/>
        </w:rPr>
      </w:pPr>
      <w:r w:rsidRPr="004A4BCA">
        <w:rPr>
          <w:rFonts w:cstheme="minorHAnsi"/>
          <w:b/>
          <w:bCs/>
          <w:iCs/>
          <w:sz w:val="24"/>
          <w:szCs w:val="24"/>
        </w:rPr>
        <w:t xml:space="preserve">ISTOTNE POSTANOWIENIA UMOWY </w:t>
      </w:r>
    </w:p>
    <w:p w14:paraId="3F973814" w14:textId="77777777" w:rsidR="00046E40" w:rsidRPr="004A4BCA" w:rsidRDefault="00046E40" w:rsidP="00046E40">
      <w:pPr>
        <w:jc w:val="center"/>
        <w:rPr>
          <w:rFonts w:cstheme="minorHAnsi"/>
          <w:b/>
          <w:bCs/>
          <w:iCs/>
          <w:sz w:val="24"/>
          <w:szCs w:val="24"/>
        </w:rPr>
      </w:pPr>
      <w:r w:rsidRPr="004A4BCA">
        <w:rPr>
          <w:rFonts w:cstheme="minorHAnsi"/>
          <w:b/>
          <w:bCs/>
          <w:iCs/>
          <w:sz w:val="24"/>
          <w:szCs w:val="24"/>
        </w:rPr>
        <w:t>NR …./…. /…..</w:t>
      </w:r>
    </w:p>
    <w:p w14:paraId="274F1C6D" w14:textId="77777777" w:rsidR="00046E40" w:rsidRPr="004A4BCA" w:rsidRDefault="00046E40" w:rsidP="00046E40">
      <w:pPr>
        <w:jc w:val="center"/>
        <w:rPr>
          <w:rFonts w:cstheme="minorHAnsi"/>
          <w:b/>
          <w:sz w:val="24"/>
          <w:szCs w:val="24"/>
        </w:rPr>
      </w:pPr>
      <w:r w:rsidRPr="004A4BCA">
        <w:rPr>
          <w:rFonts w:cstheme="minorHAnsi"/>
          <w:b/>
          <w:bCs/>
          <w:iCs/>
          <w:sz w:val="24"/>
          <w:szCs w:val="24"/>
        </w:rPr>
        <w:t>NA ZAKUP I DOSTAWĘ SPRZETU MEDYCZNEGO I WYPOSAŻENIA</w:t>
      </w:r>
      <w:r w:rsidRPr="004A4BCA">
        <w:rPr>
          <w:rFonts w:cstheme="minorHAnsi"/>
          <w:b/>
          <w:sz w:val="24"/>
          <w:szCs w:val="24"/>
        </w:rPr>
        <w:br/>
        <w:t>DLA ZESPOŁU OPIEKI ZDROWOTNEJ WE WŁOSZCZOWIE</w:t>
      </w:r>
    </w:p>
    <w:p w14:paraId="707DE03F" w14:textId="77777777" w:rsidR="00046E40" w:rsidRPr="004A4BCA" w:rsidRDefault="00046E40" w:rsidP="00B20F0C">
      <w:pPr>
        <w:rPr>
          <w:rFonts w:cstheme="minorHAnsi"/>
          <w:iCs/>
          <w:sz w:val="24"/>
          <w:szCs w:val="24"/>
        </w:rPr>
      </w:pPr>
    </w:p>
    <w:p w14:paraId="2810D12A" w14:textId="77777777" w:rsidR="00046E40" w:rsidRPr="004A4BCA" w:rsidRDefault="00046E40" w:rsidP="00046E40">
      <w:pPr>
        <w:jc w:val="both"/>
        <w:rPr>
          <w:rFonts w:cstheme="minorHAnsi"/>
          <w:iCs/>
          <w:sz w:val="24"/>
          <w:szCs w:val="24"/>
        </w:rPr>
      </w:pPr>
      <w:r w:rsidRPr="004A4BCA">
        <w:rPr>
          <w:rFonts w:cstheme="minorHAnsi"/>
          <w:iCs/>
          <w:sz w:val="24"/>
          <w:szCs w:val="24"/>
        </w:rPr>
        <w:t>zawarta we Włoszczowie w dniu …………… roku pomiędzy:</w:t>
      </w:r>
    </w:p>
    <w:p w14:paraId="283510E6" w14:textId="77777777" w:rsidR="00046E40" w:rsidRPr="004A4BCA" w:rsidRDefault="00046E40" w:rsidP="00046E40">
      <w:pPr>
        <w:jc w:val="both"/>
        <w:rPr>
          <w:rFonts w:cstheme="minorHAnsi"/>
          <w:b/>
          <w:bCs/>
          <w:iCs/>
          <w:sz w:val="24"/>
          <w:szCs w:val="24"/>
        </w:rPr>
      </w:pPr>
    </w:p>
    <w:p w14:paraId="16D61CD3" w14:textId="77777777" w:rsidR="00046E40" w:rsidRPr="004A4BCA" w:rsidRDefault="00046E40" w:rsidP="00046E40">
      <w:pPr>
        <w:jc w:val="both"/>
        <w:rPr>
          <w:rFonts w:cstheme="minorHAnsi"/>
          <w:b/>
          <w:sz w:val="24"/>
          <w:szCs w:val="24"/>
        </w:rPr>
      </w:pPr>
      <w:r w:rsidRPr="004A4BCA">
        <w:rPr>
          <w:rFonts w:cstheme="minorHAnsi"/>
          <w:b/>
          <w:bCs/>
          <w:iCs/>
          <w:sz w:val="24"/>
          <w:szCs w:val="24"/>
        </w:rPr>
        <w:t>1.</w:t>
      </w:r>
      <w:r w:rsidRPr="004A4BCA">
        <w:rPr>
          <w:rFonts w:cstheme="minorHAnsi"/>
          <w:b/>
          <w:sz w:val="24"/>
          <w:szCs w:val="24"/>
        </w:rPr>
        <w:t xml:space="preserve"> Zespołem Opieki Zdrowotnej we Włoszczowie - Szpitalem Powiatowym im. Jana Pawła II, </w:t>
      </w:r>
      <w:r w:rsidRPr="004A4BCA">
        <w:rPr>
          <w:rFonts w:cstheme="minorHAnsi"/>
          <w:sz w:val="24"/>
          <w:szCs w:val="24"/>
        </w:rPr>
        <w:t>ul. Żeromskiego 28, 29-100 Włoszczowa</w:t>
      </w:r>
      <w:r w:rsidRPr="004A4BCA">
        <w:rPr>
          <w:rFonts w:cstheme="minorHAnsi"/>
          <w:b/>
          <w:sz w:val="24"/>
          <w:szCs w:val="24"/>
        </w:rPr>
        <w:t xml:space="preserve">; </w:t>
      </w:r>
      <w:r w:rsidRPr="004A4BCA">
        <w:rPr>
          <w:rFonts w:cstheme="minorHAnsi"/>
          <w:sz w:val="24"/>
          <w:szCs w:val="24"/>
        </w:rPr>
        <w:t xml:space="preserve">wpisanym do rejestru stowarzyszeń, innych organizacji społecznych i zawodowych, fundacji i publicznych zakładów opieki zdrowotnej </w:t>
      </w:r>
      <w:r w:rsidRPr="004A4BCA">
        <w:rPr>
          <w:rFonts w:cstheme="minorHAnsi"/>
          <w:sz w:val="24"/>
          <w:szCs w:val="24"/>
        </w:rPr>
        <w:br/>
        <w:t>w Sądzie Rejonowym w Kielcach, X Wydział Gospodarczy KRS pod numerem KRS: 0000057160, NIP 656-18-55-908, REGON 000304295,</w:t>
      </w:r>
      <w:r w:rsidRPr="004A4BCA">
        <w:rPr>
          <w:rFonts w:cstheme="minorHAnsi"/>
          <w:b/>
          <w:sz w:val="24"/>
          <w:szCs w:val="24"/>
        </w:rPr>
        <w:t xml:space="preserve"> </w:t>
      </w:r>
      <w:r w:rsidRPr="004A4BCA">
        <w:rPr>
          <w:rFonts w:cstheme="minorHAnsi"/>
          <w:sz w:val="24"/>
          <w:szCs w:val="24"/>
        </w:rPr>
        <w:t>reprezentowanym przez:</w:t>
      </w:r>
    </w:p>
    <w:p w14:paraId="2F1C9941" w14:textId="77777777" w:rsidR="00046E40" w:rsidRPr="004A4BCA" w:rsidRDefault="00046E40" w:rsidP="00046E40">
      <w:pPr>
        <w:rPr>
          <w:rFonts w:cstheme="minorHAnsi"/>
          <w:b/>
          <w:sz w:val="24"/>
          <w:szCs w:val="24"/>
        </w:rPr>
      </w:pPr>
      <w:r w:rsidRPr="004A4BCA">
        <w:rPr>
          <w:rFonts w:cstheme="minorHAnsi"/>
          <w:b/>
          <w:sz w:val="24"/>
          <w:szCs w:val="24"/>
        </w:rPr>
        <w:t>Dyrektora ZOZ – Rafała Krupę,</w:t>
      </w:r>
    </w:p>
    <w:p w14:paraId="77301AD7" w14:textId="77777777" w:rsidR="00046E40" w:rsidRPr="004A4BCA" w:rsidRDefault="00046E40" w:rsidP="00046E40">
      <w:pPr>
        <w:rPr>
          <w:rFonts w:cstheme="minorHAnsi"/>
          <w:b/>
          <w:sz w:val="24"/>
          <w:szCs w:val="24"/>
        </w:rPr>
      </w:pPr>
      <w:r w:rsidRPr="004A4BCA">
        <w:rPr>
          <w:rFonts w:cstheme="minorHAnsi"/>
          <w:sz w:val="24"/>
          <w:szCs w:val="24"/>
        </w:rPr>
        <w:t xml:space="preserve">przy kontrasygnacie </w:t>
      </w:r>
      <w:r w:rsidRPr="004A4BCA">
        <w:rPr>
          <w:rFonts w:cstheme="minorHAnsi"/>
          <w:b/>
          <w:sz w:val="24"/>
          <w:szCs w:val="24"/>
        </w:rPr>
        <w:t>Głównego Księgowego – Krystyny Banaczkowskiej,</w:t>
      </w:r>
    </w:p>
    <w:p w14:paraId="0B82AE35" w14:textId="77777777" w:rsidR="00046E40" w:rsidRPr="004A4BCA" w:rsidRDefault="00046E40" w:rsidP="00046E40">
      <w:pPr>
        <w:jc w:val="both"/>
        <w:rPr>
          <w:rFonts w:cstheme="minorHAnsi"/>
          <w:iCs/>
          <w:sz w:val="24"/>
          <w:szCs w:val="24"/>
        </w:rPr>
      </w:pPr>
      <w:r w:rsidRPr="004A4BCA">
        <w:rPr>
          <w:rFonts w:cstheme="minorHAnsi"/>
          <w:iCs/>
          <w:sz w:val="24"/>
          <w:szCs w:val="24"/>
        </w:rPr>
        <w:t>zwanym dalej „</w:t>
      </w:r>
      <w:r w:rsidRPr="004A4BCA">
        <w:rPr>
          <w:rFonts w:cstheme="minorHAnsi"/>
          <w:b/>
          <w:iCs/>
          <w:sz w:val="24"/>
          <w:szCs w:val="24"/>
        </w:rPr>
        <w:t>Zamawiającym</w:t>
      </w:r>
      <w:r w:rsidRPr="004A4BCA">
        <w:rPr>
          <w:rFonts w:cstheme="minorHAnsi"/>
          <w:iCs/>
          <w:sz w:val="24"/>
          <w:szCs w:val="24"/>
        </w:rPr>
        <w:t>”,</w:t>
      </w:r>
    </w:p>
    <w:p w14:paraId="2F61E3B9" w14:textId="77777777" w:rsidR="00046E40" w:rsidRPr="004A4BCA" w:rsidRDefault="00046E40" w:rsidP="00046E40">
      <w:pPr>
        <w:jc w:val="both"/>
        <w:rPr>
          <w:rFonts w:cstheme="minorHAnsi"/>
          <w:iCs/>
          <w:sz w:val="24"/>
          <w:szCs w:val="24"/>
        </w:rPr>
      </w:pPr>
    </w:p>
    <w:p w14:paraId="5969FA16" w14:textId="77777777" w:rsidR="00046E40" w:rsidRPr="004A4BCA" w:rsidRDefault="00046E40" w:rsidP="00046E40">
      <w:pPr>
        <w:jc w:val="both"/>
        <w:rPr>
          <w:rFonts w:cstheme="minorHAnsi"/>
          <w:iCs/>
          <w:sz w:val="24"/>
          <w:szCs w:val="24"/>
        </w:rPr>
      </w:pPr>
      <w:r w:rsidRPr="004A4BCA">
        <w:rPr>
          <w:rFonts w:cstheme="minorHAnsi"/>
          <w:iCs/>
          <w:sz w:val="24"/>
          <w:szCs w:val="24"/>
        </w:rPr>
        <w:t>a</w:t>
      </w:r>
    </w:p>
    <w:p w14:paraId="51ABFB94" w14:textId="77777777" w:rsidR="00046E40" w:rsidRPr="004A4BCA" w:rsidRDefault="00046E40" w:rsidP="00046E40">
      <w:pPr>
        <w:jc w:val="both"/>
        <w:rPr>
          <w:rFonts w:cstheme="minorHAnsi"/>
          <w:iCs/>
          <w:sz w:val="24"/>
          <w:szCs w:val="24"/>
        </w:rPr>
      </w:pPr>
    </w:p>
    <w:p w14:paraId="4DDF3195" w14:textId="77777777" w:rsidR="00046E40" w:rsidRPr="004A4BCA" w:rsidRDefault="00046E40" w:rsidP="00046E40">
      <w:pPr>
        <w:jc w:val="both"/>
        <w:rPr>
          <w:rFonts w:cstheme="minorHAnsi"/>
          <w:iCs/>
          <w:sz w:val="24"/>
          <w:szCs w:val="24"/>
        </w:rPr>
      </w:pPr>
      <w:r w:rsidRPr="004A4BCA">
        <w:rPr>
          <w:rFonts w:cstheme="minorHAnsi"/>
          <w:iCs/>
          <w:sz w:val="24"/>
          <w:szCs w:val="24"/>
        </w:rPr>
        <w:t>2. ……………………………………………………………………………………………</w:t>
      </w:r>
    </w:p>
    <w:p w14:paraId="067E12A6" w14:textId="77777777" w:rsidR="00046E40" w:rsidRPr="004A4BCA" w:rsidRDefault="00046E40" w:rsidP="00046E40">
      <w:pPr>
        <w:jc w:val="both"/>
        <w:rPr>
          <w:rFonts w:cstheme="minorHAnsi"/>
          <w:iCs/>
          <w:sz w:val="24"/>
          <w:szCs w:val="24"/>
        </w:rPr>
      </w:pPr>
      <w:r w:rsidRPr="004A4BCA">
        <w:rPr>
          <w:rFonts w:cstheme="minorHAnsi"/>
          <w:iCs/>
          <w:sz w:val="24"/>
          <w:szCs w:val="24"/>
        </w:rPr>
        <w:t>………………………………………………………………………………………………</w:t>
      </w:r>
    </w:p>
    <w:p w14:paraId="2D9E24E6" w14:textId="77777777" w:rsidR="00046E40" w:rsidRPr="004A4BCA" w:rsidRDefault="00046E40" w:rsidP="00046E40">
      <w:pPr>
        <w:jc w:val="both"/>
        <w:rPr>
          <w:rFonts w:cstheme="minorHAnsi"/>
          <w:iCs/>
          <w:sz w:val="24"/>
          <w:szCs w:val="24"/>
        </w:rPr>
      </w:pPr>
      <w:r w:rsidRPr="004A4BCA">
        <w:rPr>
          <w:rFonts w:cstheme="minorHAnsi"/>
          <w:iCs/>
          <w:sz w:val="24"/>
          <w:szCs w:val="24"/>
        </w:rPr>
        <w:t>………………………………………………………………………………………………….</w:t>
      </w:r>
    </w:p>
    <w:p w14:paraId="26FA670B" w14:textId="77777777" w:rsidR="00046E40" w:rsidRPr="004A4BCA" w:rsidRDefault="00046E40" w:rsidP="00046E40">
      <w:pPr>
        <w:jc w:val="both"/>
        <w:rPr>
          <w:rFonts w:cstheme="minorHAnsi"/>
          <w:iCs/>
          <w:sz w:val="24"/>
          <w:szCs w:val="24"/>
        </w:rPr>
      </w:pPr>
      <w:r w:rsidRPr="004A4BCA">
        <w:rPr>
          <w:rFonts w:cstheme="minorHAnsi"/>
          <w:iCs/>
          <w:sz w:val="24"/>
          <w:szCs w:val="24"/>
        </w:rPr>
        <w:t>reprezentowaną przez:</w:t>
      </w:r>
    </w:p>
    <w:p w14:paraId="6F4FE284" w14:textId="77777777" w:rsidR="00046E40" w:rsidRPr="004A4BCA" w:rsidRDefault="00046E40" w:rsidP="00046E40">
      <w:pPr>
        <w:jc w:val="both"/>
        <w:rPr>
          <w:rFonts w:cstheme="minorHAnsi"/>
          <w:iCs/>
          <w:sz w:val="24"/>
          <w:szCs w:val="24"/>
        </w:rPr>
      </w:pPr>
      <w:r w:rsidRPr="004A4BCA">
        <w:rPr>
          <w:rFonts w:cstheme="minorHAnsi"/>
          <w:iCs/>
          <w:sz w:val="24"/>
          <w:szCs w:val="24"/>
        </w:rPr>
        <w:t>zwaną dalej „</w:t>
      </w:r>
      <w:r w:rsidRPr="004A4BCA">
        <w:rPr>
          <w:rFonts w:cstheme="minorHAnsi"/>
          <w:b/>
          <w:iCs/>
          <w:sz w:val="24"/>
          <w:szCs w:val="24"/>
        </w:rPr>
        <w:t>Wykonawcą</w:t>
      </w:r>
      <w:r w:rsidRPr="004A4BCA">
        <w:rPr>
          <w:rFonts w:cstheme="minorHAnsi"/>
          <w:iCs/>
          <w:sz w:val="24"/>
          <w:szCs w:val="24"/>
        </w:rPr>
        <w:t xml:space="preserve">”, </w:t>
      </w:r>
    </w:p>
    <w:p w14:paraId="66B1D3C4" w14:textId="77777777" w:rsidR="00046E40" w:rsidRPr="004A4BCA" w:rsidRDefault="00046E40" w:rsidP="00046E40">
      <w:pPr>
        <w:autoSpaceDE w:val="0"/>
        <w:autoSpaceDN w:val="0"/>
        <w:jc w:val="both"/>
        <w:rPr>
          <w:rFonts w:cstheme="minorHAnsi"/>
          <w:iCs/>
          <w:sz w:val="24"/>
          <w:szCs w:val="24"/>
        </w:rPr>
      </w:pPr>
      <w:r w:rsidRPr="004A4BCA">
        <w:rPr>
          <w:rFonts w:cstheme="minorHAnsi"/>
          <w:iCs/>
          <w:sz w:val="24"/>
          <w:szCs w:val="24"/>
        </w:rPr>
        <w:t>………………………………………………………………………………………………</w:t>
      </w:r>
    </w:p>
    <w:p w14:paraId="4F16031C" w14:textId="77777777" w:rsidR="00046E40" w:rsidRPr="004A4BCA" w:rsidRDefault="00046E40" w:rsidP="00046E40">
      <w:pPr>
        <w:autoSpaceDE w:val="0"/>
        <w:autoSpaceDN w:val="0"/>
        <w:jc w:val="both"/>
        <w:rPr>
          <w:rFonts w:cstheme="minorHAnsi"/>
          <w:iCs/>
          <w:sz w:val="24"/>
          <w:szCs w:val="24"/>
        </w:rPr>
      </w:pPr>
    </w:p>
    <w:p w14:paraId="1A821B25" w14:textId="77777777" w:rsidR="00046E40" w:rsidRPr="004A4BCA" w:rsidRDefault="00046E40" w:rsidP="00046E40">
      <w:pPr>
        <w:autoSpaceDE w:val="0"/>
        <w:autoSpaceDN w:val="0"/>
        <w:jc w:val="both"/>
        <w:rPr>
          <w:rFonts w:cstheme="minorHAnsi"/>
          <w:iCs/>
          <w:sz w:val="24"/>
          <w:szCs w:val="24"/>
        </w:rPr>
      </w:pPr>
      <w:r w:rsidRPr="004A4BCA">
        <w:rPr>
          <w:rFonts w:cstheme="minorHAnsi"/>
          <w:iCs/>
          <w:sz w:val="24"/>
          <w:szCs w:val="24"/>
        </w:rPr>
        <w:t>zwanymi dalej łącznie „</w:t>
      </w:r>
      <w:r w:rsidRPr="004A4BCA">
        <w:rPr>
          <w:rFonts w:cstheme="minorHAnsi"/>
          <w:b/>
          <w:iCs/>
          <w:sz w:val="24"/>
          <w:szCs w:val="24"/>
        </w:rPr>
        <w:t>Stronami</w:t>
      </w:r>
      <w:r w:rsidRPr="004A4BCA">
        <w:rPr>
          <w:rFonts w:cstheme="minorHAnsi"/>
          <w:iCs/>
          <w:sz w:val="24"/>
          <w:szCs w:val="24"/>
        </w:rPr>
        <w:t>”, a osobno „</w:t>
      </w:r>
      <w:r w:rsidRPr="004A4BCA">
        <w:rPr>
          <w:rFonts w:cstheme="minorHAnsi"/>
          <w:b/>
          <w:iCs/>
          <w:sz w:val="24"/>
          <w:szCs w:val="24"/>
        </w:rPr>
        <w:t>Stroną</w:t>
      </w:r>
      <w:r w:rsidRPr="004A4BCA">
        <w:rPr>
          <w:rFonts w:cstheme="minorHAnsi"/>
          <w:iCs/>
          <w:sz w:val="24"/>
          <w:szCs w:val="24"/>
        </w:rPr>
        <w:t>”,</w:t>
      </w:r>
    </w:p>
    <w:p w14:paraId="0C582958" w14:textId="77777777" w:rsidR="00046E40" w:rsidRPr="004A4BCA" w:rsidRDefault="00046E40" w:rsidP="00046E40">
      <w:pPr>
        <w:autoSpaceDE w:val="0"/>
        <w:autoSpaceDN w:val="0"/>
        <w:jc w:val="both"/>
        <w:rPr>
          <w:rFonts w:cstheme="minorHAnsi"/>
          <w:iCs/>
          <w:sz w:val="24"/>
          <w:szCs w:val="24"/>
        </w:rPr>
      </w:pPr>
    </w:p>
    <w:p w14:paraId="2B3E5D5F" w14:textId="5D40F650" w:rsidR="00046E40" w:rsidRPr="004A4BCA" w:rsidRDefault="00046E40" w:rsidP="00B20F0C">
      <w:pPr>
        <w:autoSpaceDE w:val="0"/>
        <w:autoSpaceDN w:val="0"/>
        <w:jc w:val="both"/>
        <w:rPr>
          <w:rFonts w:cstheme="minorHAnsi"/>
          <w:iCs/>
          <w:sz w:val="24"/>
          <w:szCs w:val="24"/>
        </w:rPr>
      </w:pPr>
      <w:r w:rsidRPr="004A4BCA">
        <w:rPr>
          <w:rFonts w:cstheme="minorHAnsi"/>
          <w:iCs/>
          <w:sz w:val="24"/>
          <w:szCs w:val="24"/>
        </w:rPr>
        <w:t>o następującej treści:</w:t>
      </w:r>
    </w:p>
    <w:p w14:paraId="1290C368" w14:textId="77777777" w:rsidR="00046E40" w:rsidRPr="004A4BCA" w:rsidRDefault="00046E40" w:rsidP="00046E40">
      <w:pPr>
        <w:autoSpaceDE w:val="0"/>
        <w:autoSpaceDN w:val="0"/>
        <w:jc w:val="both"/>
        <w:rPr>
          <w:rFonts w:cstheme="minorHAnsi"/>
          <w:iCs/>
          <w:sz w:val="24"/>
          <w:szCs w:val="24"/>
        </w:rPr>
      </w:pPr>
      <w:r w:rsidRPr="004A4BCA">
        <w:rPr>
          <w:rFonts w:cstheme="minorHAnsi"/>
          <w:iCs/>
          <w:sz w:val="24"/>
          <w:szCs w:val="24"/>
        </w:rPr>
        <w:lastRenderedPageBreak/>
        <w:t>Niniejsza Umowa została zawarta w wyniku rozstrzygnięcia przetargu nieograniczonego, przeprowadzonego na podstawie przepisów ustawy z dnia 29 stycznia 2004 roku prawo zamówień publicznych (tj. Dz. U. z 2019, poz. 1843 ze zm.).</w:t>
      </w:r>
    </w:p>
    <w:p w14:paraId="56A5219B" w14:textId="77777777" w:rsidR="00046E40" w:rsidRPr="004A4BCA" w:rsidRDefault="00046E40" w:rsidP="00046E40">
      <w:pPr>
        <w:jc w:val="both"/>
        <w:rPr>
          <w:rFonts w:cstheme="minorHAnsi"/>
          <w:sz w:val="24"/>
          <w:szCs w:val="24"/>
        </w:rPr>
      </w:pPr>
    </w:p>
    <w:p w14:paraId="725E1089" w14:textId="5A6D4C88" w:rsidR="00046E40" w:rsidRDefault="00046E40" w:rsidP="00B20F0C">
      <w:pPr>
        <w:jc w:val="both"/>
        <w:rPr>
          <w:rFonts w:cstheme="minorHAnsi"/>
          <w:sz w:val="24"/>
          <w:szCs w:val="24"/>
        </w:rPr>
      </w:pPr>
      <w:r w:rsidRPr="004A4BCA">
        <w:rPr>
          <w:rFonts w:cstheme="minorHAnsi"/>
          <w:sz w:val="24"/>
          <w:szCs w:val="24"/>
        </w:rPr>
        <w:t>Strony Umowy w wyniku tego rozstrzygnięcia ustalają, co następuje.</w:t>
      </w:r>
    </w:p>
    <w:p w14:paraId="2E1DE52F" w14:textId="77777777" w:rsidR="00B20F0C" w:rsidRPr="00B20F0C" w:rsidRDefault="00B20F0C" w:rsidP="00B20F0C">
      <w:pPr>
        <w:jc w:val="both"/>
        <w:rPr>
          <w:rFonts w:cstheme="minorHAnsi"/>
          <w:sz w:val="24"/>
          <w:szCs w:val="24"/>
        </w:rPr>
      </w:pPr>
    </w:p>
    <w:p w14:paraId="1DF7FE80" w14:textId="4BEE0581" w:rsidR="00046E40" w:rsidRPr="00B20F0C" w:rsidRDefault="00046E40" w:rsidP="00B20F0C">
      <w:pPr>
        <w:jc w:val="center"/>
        <w:rPr>
          <w:rFonts w:cstheme="minorHAnsi"/>
          <w:b/>
          <w:sz w:val="24"/>
          <w:szCs w:val="24"/>
        </w:rPr>
      </w:pPr>
      <w:r w:rsidRPr="004A4BCA">
        <w:rPr>
          <w:rFonts w:cstheme="minorHAnsi"/>
          <w:b/>
          <w:sz w:val="24"/>
          <w:szCs w:val="24"/>
        </w:rPr>
        <w:t>§ 1 Przedmiot umowy</w:t>
      </w:r>
    </w:p>
    <w:p w14:paraId="4DEB3157" w14:textId="05560002" w:rsidR="00046E40" w:rsidRPr="004A4BCA" w:rsidRDefault="00046E40" w:rsidP="000872F5">
      <w:pPr>
        <w:numPr>
          <w:ilvl w:val="0"/>
          <w:numId w:val="123"/>
        </w:numPr>
        <w:autoSpaceDE w:val="0"/>
        <w:autoSpaceDN w:val="0"/>
        <w:spacing w:after="0" w:line="240" w:lineRule="auto"/>
        <w:jc w:val="both"/>
        <w:rPr>
          <w:rFonts w:cstheme="minorHAnsi"/>
          <w:sz w:val="24"/>
          <w:szCs w:val="24"/>
        </w:rPr>
      </w:pPr>
      <w:r w:rsidRPr="004A4BCA">
        <w:rPr>
          <w:rFonts w:cstheme="minorHAnsi"/>
          <w:sz w:val="24"/>
          <w:szCs w:val="24"/>
        </w:rPr>
        <w:t xml:space="preserve">Przedmiotem Umowy jest zakup i dostawa sprzętu do Zespołu Opieki Zdrowotnej </w:t>
      </w:r>
      <w:r w:rsidR="00B20F0C">
        <w:rPr>
          <w:rFonts w:cstheme="minorHAnsi"/>
          <w:sz w:val="24"/>
          <w:szCs w:val="24"/>
        </w:rPr>
        <w:br/>
      </w:r>
      <w:r w:rsidRPr="004A4BCA">
        <w:rPr>
          <w:rFonts w:cstheme="minorHAnsi"/>
          <w:sz w:val="24"/>
          <w:szCs w:val="24"/>
        </w:rPr>
        <w:t>we Włoszczowie zwanego dalej urządzeniem/urządzeniami</w:t>
      </w:r>
      <w:r w:rsidR="004A4BCA">
        <w:rPr>
          <w:rFonts w:cstheme="minorHAnsi"/>
          <w:sz w:val="24"/>
          <w:szCs w:val="24"/>
        </w:rPr>
        <w:t xml:space="preserve"> </w:t>
      </w:r>
      <w:r w:rsidRPr="004A4BCA">
        <w:rPr>
          <w:rFonts w:cstheme="minorHAnsi"/>
          <w:sz w:val="24"/>
          <w:szCs w:val="24"/>
        </w:rPr>
        <w:t>w asortymencie, ilościach i po cenach określonych w formularzu ofertowym – załącznik nr ….. do niniejszej Umowy.</w:t>
      </w:r>
    </w:p>
    <w:p w14:paraId="52D0C353" w14:textId="77777777" w:rsidR="00046E40" w:rsidRPr="004A4BCA" w:rsidRDefault="00046E40" w:rsidP="000872F5">
      <w:pPr>
        <w:numPr>
          <w:ilvl w:val="0"/>
          <w:numId w:val="123"/>
        </w:numPr>
        <w:autoSpaceDE w:val="0"/>
        <w:autoSpaceDN w:val="0"/>
        <w:spacing w:after="0" w:line="240" w:lineRule="auto"/>
        <w:jc w:val="both"/>
        <w:rPr>
          <w:rFonts w:cstheme="minorHAnsi"/>
          <w:sz w:val="24"/>
          <w:szCs w:val="24"/>
        </w:rPr>
      </w:pPr>
      <w:r w:rsidRPr="004A4BCA">
        <w:rPr>
          <w:rFonts w:cstheme="minorHAnsi"/>
          <w:sz w:val="24"/>
          <w:szCs w:val="24"/>
        </w:rPr>
        <w:t>Wykonawca oświadcza, że dostarczony przedmiot umowy będzie zgodny ze złożoną ofertą. Integralną część umowy stanowi formularz asortymentowy, stanowiący załącznik nr …… do Specyfikacji Istotnych Warunków Zamówienia.</w:t>
      </w:r>
    </w:p>
    <w:p w14:paraId="2DE2367F" w14:textId="77777777" w:rsidR="00046E40" w:rsidRPr="004A4BCA" w:rsidRDefault="00046E40" w:rsidP="000872F5">
      <w:pPr>
        <w:numPr>
          <w:ilvl w:val="0"/>
          <w:numId w:val="123"/>
        </w:numPr>
        <w:autoSpaceDE w:val="0"/>
        <w:autoSpaceDN w:val="0"/>
        <w:spacing w:after="0" w:line="240" w:lineRule="auto"/>
        <w:jc w:val="both"/>
        <w:rPr>
          <w:rFonts w:cstheme="minorHAnsi"/>
          <w:sz w:val="24"/>
          <w:szCs w:val="24"/>
        </w:rPr>
      </w:pPr>
      <w:r w:rsidRPr="004A4BCA">
        <w:rPr>
          <w:rFonts w:cstheme="minorHAnsi"/>
          <w:sz w:val="24"/>
          <w:szCs w:val="24"/>
        </w:rPr>
        <w:t xml:space="preserve">Wykonawca oświadcza, że przedmiot umowy jest fabrycznie nowy, kompletny, dobrej jakości, wolny od wad fizycznych i prawnych, posiada wymagane przepisami prawa polskiego atesty i spełnia normy obowiązujące dla tego rodzaju sprzętu na terenie RP, </w:t>
      </w:r>
      <w:r w:rsidRPr="004A4BCA">
        <w:rPr>
          <w:rFonts w:cstheme="minorHAnsi"/>
          <w:sz w:val="24"/>
          <w:szCs w:val="24"/>
        </w:rPr>
        <w:br/>
        <w:t>a także nie jest przedmiotem egzekucji ani zabezpieczony zastawem. Wykonawca oświadcza, że do przedmiotu umowy nie mają żadnego tytułu prawnego osoby trzecie.</w:t>
      </w:r>
    </w:p>
    <w:p w14:paraId="5A517CD4" w14:textId="77777777" w:rsidR="00046E40" w:rsidRPr="004A4BCA" w:rsidRDefault="00046E40" w:rsidP="000872F5">
      <w:pPr>
        <w:numPr>
          <w:ilvl w:val="0"/>
          <w:numId w:val="123"/>
        </w:numPr>
        <w:autoSpaceDE w:val="0"/>
        <w:autoSpaceDN w:val="0"/>
        <w:spacing w:after="0" w:line="240" w:lineRule="auto"/>
        <w:jc w:val="both"/>
        <w:rPr>
          <w:rFonts w:cstheme="minorHAnsi"/>
          <w:sz w:val="24"/>
          <w:szCs w:val="24"/>
        </w:rPr>
      </w:pPr>
      <w:r w:rsidRPr="004A4BCA">
        <w:rPr>
          <w:rFonts w:cstheme="minorHAnsi"/>
          <w:sz w:val="24"/>
          <w:szCs w:val="24"/>
        </w:rPr>
        <w:t>W zakres Przedmiotu umowy wchodzi:</w:t>
      </w:r>
    </w:p>
    <w:p w14:paraId="032EB0EE" w14:textId="77777777" w:rsidR="00046E40" w:rsidRPr="004A4BCA" w:rsidRDefault="00046E40" w:rsidP="000872F5">
      <w:pPr>
        <w:pStyle w:val="Tekstpodstawowy2"/>
        <w:numPr>
          <w:ilvl w:val="1"/>
          <w:numId w:val="126"/>
        </w:numPr>
        <w:tabs>
          <w:tab w:val="clear" w:pos="1080"/>
        </w:tabs>
        <w:spacing w:after="0" w:line="240" w:lineRule="auto"/>
        <w:ind w:left="709" w:hanging="349"/>
        <w:rPr>
          <w:rFonts w:cstheme="minorHAnsi"/>
          <w:sz w:val="24"/>
          <w:szCs w:val="24"/>
        </w:rPr>
      </w:pPr>
      <w:r w:rsidRPr="004A4BCA">
        <w:rPr>
          <w:rFonts w:cstheme="minorHAnsi"/>
          <w:sz w:val="24"/>
          <w:szCs w:val="24"/>
        </w:rPr>
        <w:t>Zakup i dostawa kompletnego sprzętu do siedziby Zamawiającego,</w:t>
      </w:r>
    </w:p>
    <w:p w14:paraId="31463AC2" w14:textId="77777777" w:rsidR="00046E40" w:rsidRPr="004A4BCA" w:rsidRDefault="00046E40" w:rsidP="000872F5">
      <w:pPr>
        <w:pStyle w:val="Tekstpodstawowy2"/>
        <w:numPr>
          <w:ilvl w:val="1"/>
          <w:numId w:val="126"/>
        </w:numPr>
        <w:tabs>
          <w:tab w:val="clear" w:pos="1080"/>
        </w:tabs>
        <w:spacing w:after="0" w:line="240" w:lineRule="auto"/>
        <w:ind w:left="709" w:hanging="349"/>
        <w:rPr>
          <w:rFonts w:cstheme="minorHAnsi"/>
          <w:sz w:val="24"/>
          <w:szCs w:val="24"/>
        </w:rPr>
      </w:pPr>
      <w:r w:rsidRPr="004A4BCA">
        <w:rPr>
          <w:rFonts w:cstheme="minorHAnsi"/>
          <w:sz w:val="24"/>
          <w:szCs w:val="24"/>
        </w:rPr>
        <w:t>Instalacja, montaż i uruchomienie dostarczonego sprzętu,</w:t>
      </w:r>
    </w:p>
    <w:p w14:paraId="6E48E2F7" w14:textId="77777777" w:rsidR="00046E40" w:rsidRPr="004A4BCA" w:rsidRDefault="00046E40" w:rsidP="000872F5">
      <w:pPr>
        <w:pStyle w:val="Tekstpodstawowy2"/>
        <w:numPr>
          <w:ilvl w:val="1"/>
          <w:numId w:val="126"/>
        </w:numPr>
        <w:tabs>
          <w:tab w:val="clear" w:pos="1080"/>
        </w:tabs>
        <w:spacing w:after="0" w:line="240" w:lineRule="auto"/>
        <w:ind w:left="709" w:hanging="349"/>
        <w:jc w:val="both"/>
        <w:rPr>
          <w:rFonts w:cstheme="minorHAnsi"/>
          <w:sz w:val="24"/>
          <w:szCs w:val="24"/>
        </w:rPr>
      </w:pPr>
      <w:r w:rsidRPr="004A4BCA">
        <w:rPr>
          <w:rFonts w:cstheme="minorHAnsi"/>
          <w:sz w:val="24"/>
          <w:szCs w:val="24"/>
        </w:rPr>
        <w:t xml:space="preserve">Przeprowadzenie szkolenia dla wyznaczonych pracowników Zamawiającego </w:t>
      </w:r>
      <w:r w:rsidRPr="004A4BCA">
        <w:rPr>
          <w:rFonts w:cstheme="minorHAnsi"/>
          <w:sz w:val="24"/>
          <w:szCs w:val="24"/>
        </w:rPr>
        <w:br/>
        <w:t>w zakresie użytkowania i eksploatacji dostarczonego sprzętu – w siedzibie Zamawiającego,</w:t>
      </w:r>
    </w:p>
    <w:p w14:paraId="77AF1DAE" w14:textId="2E2566DE" w:rsidR="00046E40" w:rsidRDefault="00046E40" w:rsidP="00B20F0C">
      <w:pPr>
        <w:pStyle w:val="Tekstpodstawowy2"/>
        <w:numPr>
          <w:ilvl w:val="1"/>
          <w:numId w:val="126"/>
        </w:numPr>
        <w:tabs>
          <w:tab w:val="clear" w:pos="1080"/>
        </w:tabs>
        <w:spacing w:after="0" w:line="240" w:lineRule="auto"/>
        <w:ind w:left="709" w:hanging="349"/>
        <w:rPr>
          <w:rFonts w:cstheme="minorHAnsi"/>
          <w:sz w:val="24"/>
          <w:szCs w:val="24"/>
        </w:rPr>
      </w:pPr>
      <w:r w:rsidRPr="004A4BCA">
        <w:rPr>
          <w:rFonts w:cstheme="minorHAnsi"/>
          <w:sz w:val="24"/>
          <w:szCs w:val="24"/>
        </w:rPr>
        <w:t>Serwis gwarancyjny dostarczonego sprzętu.</w:t>
      </w:r>
    </w:p>
    <w:p w14:paraId="6BE80BD1" w14:textId="77777777" w:rsidR="00B20F0C" w:rsidRPr="00B20F0C" w:rsidRDefault="00B20F0C" w:rsidP="00B20F0C">
      <w:pPr>
        <w:pStyle w:val="Tekstpodstawowy2"/>
        <w:spacing w:after="0" w:line="240" w:lineRule="auto"/>
        <w:ind w:left="709"/>
        <w:rPr>
          <w:rFonts w:cstheme="minorHAnsi"/>
          <w:sz w:val="24"/>
          <w:szCs w:val="24"/>
        </w:rPr>
      </w:pPr>
    </w:p>
    <w:p w14:paraId="251F0D43" w14:textId="401A4178" w:rsidR="00046E40" w:rsidRPr="00B20F0C" w:rsidRDefault="00046E40" w:rsidP="00B20F0C">
      <w:pPr>
        <w:jc w:val="center"/>
        <w:rPr>
          <w:rFonts w:cstheme="minorHAnsi"/>
          <w:b/>
          <w:sz w:val="24"/>
          <w:szCs w:val="24"/>
        </w:rPr>
      </w:pPr>
      <w:r w:rsidRPr="004A4BCA">
        <w:rPr>
          <w:rFonts w:cstheme="minorHAnsi"/>
          <w:b/>
          <w:sz w:val="24"/>
          <w:szCs w:val="24"/>
        </w:rPr>
        <w:t>§2 Wartość umowy</w:t>
      </w:r>
    </w:p>
    <w:p w14:paraId="334C8C05" w14:textId="77777777" w:rsidR="00046E40" w:rsidRPr="004A4BCA" w:rsidRDefault="00046E40" w:rsidP="000872F5">
      <w:pPr>
        <w:pStyle w:val="Tekstpodstawowy21"/>
        <w:numPr>
          <w:ilvl w:val="0"/>
          <w:numId w:val="124"/>
        </w:numPr>
        <w:suppressAutoHyphens w:val="0"/>
        <w:overflowPunct w:val="0"/>
        <w:autoSpaceDE w:val="0"/>
        <w:autoSpaceDN w:val="0"/>
        <w:adjustRightInd w:val="0"/>
        <w:ind w:left="360"/>
        <w:jc w:val="both"/>
        <w:textAlignment w:val="baseline"/>
        <w:rPr>
          <w:rFonts w:asciiTheme="minorHAnsi" w:hAnsiTheme="minorHAnsi" w:cstheme="minorHAnsi"/>
          <w:i w:val="0"/>
          <w:iCs/>
          <w:szCs w:val="24"/>
        </w:rPr>
      </w:pPr>
      <w:r w:rsidRPr="004A4BCA">
        <w:rPr>
          <w:rFonts w:asciiTheme="minorHAnsi" w:hAnsiTheme="minorHAnsi" w:cstheme="minorHAnsi"/>
          <w:i w:val="0"/>
          <w:iCs/>
          <w:szCs w:val="24"/>
        </w:rPr>
        <w:t>Wartość niniejszej Umowy wynosi ……………. (słownie:……………………………… 00/100) zł netto plus należny podatek VAT w wysokości … %, co daje wartość brutto: ……………………………….. (słownie: ……………………… 00/100) zł.</w:t>
      </w:r>
    </w:p>
    <w:p w14:paraId="1AA47D00" w14:textId="758C2236" w:rsidR="00046E40" w:rsidRPr="004A4BCA" w:rsidRDefault="00046E40" w:rsidP="000872F5">
      <w:pPr>
        <w:pStyle w:val="Tekstpodstawowy21"/>
        <w:numPr>
          <w:ilvl w:val="0"/>
          <w:numId w:val="124"/>
        </w:numPr>
        <w:suppressAutoHyphens w:val="0"/>
        <w:overflowPunct w:val="0"/>
        <w:autoSpaceDE w:val="0"/>
        <w:autoSpaceDN w:val="0"/>
        <w:adjustRightInd w:val="0"/>
        <w:ind w:left="360"/>
        <w:jc w:val="both"/>
        <w:textAlignment w:val="baseline"/>
        <w:rPr>
          <w:rFonts w:asciiTheme="minorHAnsi" w:hAnsiTheme="minorHAnsi" w:cstheme="minorHAnsi"/>
          <w:i w:val="0"/>
          <w:iCs/>
          <w:szCs w:val="24"/>
        </w:rPr>
      </w:pPr>
      <w:r w:rsidRPr="004A4BCA">
        <w:rPr>
          <w:rFonts w:asciiTheme="minorHAnsi" w:hAnsiTheme="minorHAnsi" w:cstheme="minorHAnsi"/>
          <w:i w:val="0"/>
          <w:iCs/>
          <w:szCs w:val="24"/>
        </w:rPr>
        <w:t>Urządzenia Produkty, o których mowa w</w:t>
      </w:r>
      <w:bookmarkStart w:id="36" w:name="_Hlk25232035"/>
      <w:r w:rsidRPr="004A4BCA">
        <w:rPr>
          <w:rFonts w:asciiTheme="minorHAnsi" w:hAnsiTheme="minorHAnsi" w:cstheme="minorHAnsi"/>
          <w:i w:val="0"/>
          <w:iCs/>
          <w:szCs w:val="24"/>
        </w:rPr>
        <w:t xml:space="preserve"> § </w:t>
      </w:r>
      <w:bookmarkEnd w:id="36"/>
      <w:r w:rsidRPr="004A4BCA">
        <w:rPr>
          <w:rFonts w:asciiTheme="minorHAnsi" w:hAnsiTheme="minorHAnsi" w:cstheme="minorHAnsi"/>
          <w:i w:val="0"/>
          <w:iCs/>
          <w:szCs w:val="24"/>
        </w:rPr>
        <w:t xml:space="preserve">1 ust. 1 Umowy, dostarczane będą po cenach </w:t>
      </w:r>
      <w:r w:rsidR="004A4BCA" w:rsidRPr="004A4BCA">
        <w:rPr>
          <w:rFonts w:asciiTheme="minorHAnsi" w:hAnsiTheme="minorHAnsi" w:cstheme="minorHAnsi"/>
          <w:i w:val="0"/>
          <w:iCs/>
          <w:szCs w:val="24"/>
        </w:rPr>
        <w:t>określonych w</w:t>
      </w:r>
      <w:r w:rsidRPr="004A4BCA">
        <w:rPr>
          <w:rFonts w:asciiTheme="minorHAnsi" w:hAnsiTheme="minorHAnsi" w:cstheme="minorHAnsi"/>
          <w:i w:val="0"/>
          <w:iCs/>
          <w:szCs w:val="24"/>
        </w:rPr>
        <w:t xml:space="preserve"> Załączniku nr 1.</w:t>
      </w:r>
    </w:p>
    <w:p w14:paraId="335C3308" w14:textId="77777777" w:rsidR="00046E40" w:rsidRPr="004A4BCA" w:rsidRDefault="00046E40" w:rsidP="000872F5">
      <w:pPr>
        <w:numPr>
          <w:ilvl w:val="0"/>
          <w:numId w:val="124"/>
        </w:numPr>
        <w:spacing w:after="0" w:line="240" w:lineRule="auto"/>
        <w:ind w:left="426" w:hanging="426"/>
        <w:jc w:val="both"/>
        <w:rPr>
          <w:rFonts w:cstheme="minorHAnsi"/>
          <w:sz w:val="24"/>
          <w:szCs w:val="24"/>
        </w:rPr>
      </w:pPr>
      <w:r w:rsidRPr="004A4BCA">
        <w:rPr>
          <w:rFonts w:cstheme="minorHAnsi"/>
          <w:sz w:val="24"/>
          <w:szCs w:val="24"/>
        </w:rPr>
        <w:t>Wynagrodzenie umowne ustalone w § 2 ust. 1 jest niezmienne do zakończenia wykonania niniejszej Umowy.</w:t>
      </w:r>
    </w:p>
    <w:p w14:paraId="731E7F10" w14:textId="77777777" w:rsidR="00046E40" w:rsidRPr="004A4BCA" w:rsidRDefault="00046E40" w:rsidP="000872F5">
      <w:pPr>
        <w:numPr>
          <w:ilvl w:val="0"/>
          <w:numId w:val="124"/>
        </w:numPr>
        <w:spacing w:after="0" w:line="240" w:lineRule="auto"/>
        <w:ind w:left="426" w:hanging="426"/>
        <w:jc w:val="both"/>
        <w:rPr>
          <w:rFonts w:cstheme="minorHAnsi"/>
          <w:sz w:val="24"/>
          <w:szCs w:val="24"/>
        </w:rPr>
      </w:pPr>
      <w:r w:rsidRPr="004A4BCA">
        <w:rPr>
          <w:rFonts w:cstheme="minorHAnsi"/>
          <w:sz w:val="24"/>
          <w:szCs w:val="24"/>
        </w:rPr>
        <w:t>Cena, o której mowa w ust. 1 obejmuje w szczególności:</w:t>
      </w:r>
    </w:p>
    <w:p w14:paraId="73FD7BC0" w14:textId="77777777" w:rsidR="00046E40" w:rsidRPr="004A4BCA" w:rsidRDefault="00046E40" w:rsidP="00046E40">
      <w:pPr>
        <w:ind w:left="993" w:hanging="567"/>
        <w:jc w:val="both"/>
        <w:rPr>
          <w:rFonts w:cstheme="minorHAnsi"/>
          <w:sz w:val="24"/>
          <w:szCs w:val="24"/>
        </w:rPr>
      </w:pPr>
      <w:r w:rsidRPr="004A4BCA">
        <w:rPr>
          <w:rFonts w:cstheme="minorHAnsi"/>
          <w:sz w:val="24"/>
          <w:szCs w:val="24"/>
        </w:rPr>
        <w:t>1) wartość przedmiotu Umowy,</w:t>
      </w:r>
    </w:p>
    <w:p w14:paraId="5E81672A" w14:textId="77777777" w:rsidR="00046E40" w:rsidRPr="004A4BCA" w:rsidRDefault="00046E40" w:rsidP="00046E40">
      <w:pPr>
        <w:ind w:left="993" w:hanging="567"/>
        <w:jc w:val="both"/>
        <w:rPr>
          <w:rFonts w:cstheme="minorHAnsi"/>
          <w:sz w:val="24"/>
          <w:szCs w:val="24"/>
        </w:rPr>
      </w:pPr>
      <w:r w:rsidRPr="004A4BCA">
        <w:rPr>
          <w:rFonts w:cstheme="minorHAnsi"/>
          <w:sz w:val="24"/>
          <w:szCs w:val="24"/>
        </w:rPr>
        <w:t>2) koszty pakowania i wymaganego oznakowania dla potrzeb transportu sprzętu,</w:t>
      </w:r>
    </w:p>
    <w:p w14:paraId="255F9E2F" w14:textId="77777777" w:rsidR="00046E40" w:rsidRPr="004A4BCA" w:rsidRDefault="00046E40" w:rsidP="00046E40">
      <w:pPr>
        <w:ind w:left="993" w:hanging="567"/>
        <w:jc w:val="both"/>
        <w:rPr>
          <w:rFonts w:cstheme="minorHAnsi"/>
          <w:sz w:val="24"/>
          <w:szCs w:val="24"/>
        </w:rPr>
      </w:pPr>
      <w:r w:rsidRPr="004A4BCA">
        <w:rPr>
          <w:rFonts w:cstheme="minorHAnsi"/>
          <w:sz w:val="24"/>
          <w:szCs w:val="24"/>
        </w:rPr>
        <w:t>3) wszelkie koszty transportu sprzętu do Zamawiającego,</w:t>
      </w:r>
    </w:p>
    <w:p w14:paraId="60444870" w14:textId="77777777" w:rsidR="00046E40" w:rsidRPr="004A4BCA" w:rsidRDefault="00046E40" w:rsidP="00046E40">
      <w:pPr>
        <w:ind w:left="993" w:hanging="567"/>
        <w:jc w:val="both"/>
        <w:rPr>
          <w:rFonts w:cstheme="minorHAnsi"/>
          <w:sz w:val="24"/>
          <w:szCs w:val="24"/>
        </w:rPr>
      </w:pPr>
      <w:r w:rsidRPr="004A4BCA">
        <w:rPr>
          <w:rFonts w:cstheme="minorHAnsi"/>
          <w:sz w:val="24"/>
          <w:szCs w:val="24"/>
        </w:rPr>
        <w:t>4) koszty ubezpieczenia sprzętu do dnia przekazania sprzętu do eksploatacji,</w:t>
      </w:r>
    </w:p>
    <w:p w14:paraId="369BE8F3" w14:textId="77777777" w:rsidR="00046E40" w:rsidRPr="004A4BCA" w:rsidRDefault="00046E40" w:rsidP="00046E40">
      <w:pPr>
        <w:ind w:left="993" w:hanging="567"/>
        <w:jc w:val="both"/>
        <w:rPr>
          <w:rFonts w:cstheme="minorHAnsi"/>
          <w:sz w:val="24"/>
          <w:szCs w:val="24"/>
        </w:rPr>
      </w:pPr>
      <w:r w:rsidRPr="004A4BCA">
        <w:rPr>
          <w:rFonts w:cstheme="minorHAnsi"/>
          <w:sz w:val="24"/>
          <w:szCs w:val="24"/>
        </w:rPr>
        <w:t>5) koszty załadunku i rozładunku sprzętu u Zamawiającego,</w:t>
      </w:r>
    </w:p>
    <w:p w14:paraId="16447A36" w14:textId="77777777" w:rsidR="00046E40" w:rsidRPr="004A4BCA" w:rsidRDefault="00046E40" w:rsidP="00046E40">
      <w:pPr>
        <w:ind w:left="993" w:hanging="567"/>
        <w:jc w:val="both"/>
        <w:rPr>
          <w:rFonts w:cstheme="minorHAnsi"/>
          <w:sz w:val="24"/>
          <w:szCs w:val="24"/>
        </w:rPr>
      </w:pPr>
      <w:r w:rsidRPr="004A4BCA">
        <w:rPr>
          <w:rFonts w:cstheme="minorHAnsi"/>
          <w:sz w:val="24"/>
          <w:szCs w:val="24"/>
        </w:rPr>
        <w:lastRenderedPageBreak/>
        <w:t xml:space="preserve">6) wszelkie koszty opłat pośrednich (cła), opłaty i należności celne, podatek VAT, </w:t>
      </w:r>
    </w:p>
    <w:p w14:paraId="5C112B7A" w14:textId="77777777" w:rsidR="00046E40" w:rsidRPr="004A4BCA" w:rsidRDefault="00046E40" w:rsidP="00046E40">
      <w:pPr>
        <w:ind w:left="993" w:hanging="567"/>
        <w:jc w:val="both"/>
        <w:rPr>
          <w:rFonts w:cstheme="minorHAnsi"/>
          <w:sz w:val="24"/>
          <w:szCs w:val="24"/>
        </w:rPr>
      </w:pPr>
      <w:r w:rsidRPr="004A4BCA">
        <w:rPr>
          <w:rFonts w:cstheme="minorHAnsi"/>
          <w:sz w:val="24"/>
          <w:szCs w:val="24"/>
        </w:rPr>
        <w:t>7) wszelkie koszty dojazdów, związane z wykonaniem umowy nie wymienione powyżej,</w:t>
      </w:r>
    </w:p>
    <w:p w14:paraId="19BDDA90" w14:textId="77777777" w:rsidR="00046E40" w:rsidRPr="004A4BCA" w:rsidRDefault="00046E40" w:rsidP="00046E40">
      <w:pPr>
        <w:ind w:left="993" w:hanging="567"/>
        <w:jc w:val="both"/>
        <w:rPr>
          <w:rFonts w:cstheme="minorHAnsi"/>
          <w:sz w:val="24"/>
          <w:szCs w:val="24"/>
        </w:rPr>
      </w:pPr>
      <w:r w:rsidRPr="004A4BCA">
        <w:rPr>
          <w:rFonts w:cstheme="minorHAnsi"/>
          <w:sz w:val="24"/>
          <w:szCs w:val="24"/>
        </w:rPr>
        <w:t>8) koszty przeszkolenia pracowników Zespołu Opieki Zdrowotnej we Włoszczowie,</w:t>
      </w:r>
    </w:p>
    <w:p w14:paraId="237687BA" w14:textId="77777777" w:rsidR="00046E40" w:rsidRPr="004A4BCA" w:rsidRDefault="00046E40" w:rsidP="00046E40">
      <w:pPr>
        <w:ind w:left="993" w:hanging="567"/>
        <w:jc w:val="both"/>
        <w:rPr>
          <w:rFonts w:cstheme="minorHAnsi"/>
          <w:sz w:val="24"/>
          <w:szCs w:val="24"/>
        </w:rPr>
      </w:pPr>
      <w:r w:rsidRPr="004A4BCA">
        <w:rPr>
          <w:rFonts w:cstheme="minorHAnsi"/>
          <w:sz w:val="24"/>
          <w:szCs w:val="24"/>
        </w:rPr>
        <w:t>9) koszty wymaganych przeglądów gwarancyjnych w okresie gwarancji,</w:t>
      </w:r>
    </w:p>
    <w:p w14:paraId="1541B401" w14:textId="77777777" w:rsidR="00046E40" w:rsidRPr="004A4BCA" w:rsidRDefault="00046E40" w:rsidP="000872F5">
      <w:pPr>
        <w:numPr>
          <w:ilvl w:val="3"/>
          <w:numId w:val="125"/>
        </w:numPr>
        <w:spacing w:after="0" w:line="240" w:lineRule="auto"/>
        <w:ind w:left="709" w:hanging="425"/>
        <w:jc w:val="both"/>
        <w:rPr>
          <w:rFonts w:cstheme="minorHAnsi"/>
          <w:sz w:val="24"/>
          <w:szCs w:val="24"/>
        </w:rPr>
      </w:pPr>
      <w:r w:rsidRPr="004A4BCA">
        <w:rPr>
          <w:rFonts w:cstheme="minorHAnsi"/>
          <w:sz w:val="24"/>
          <w:szCs w:val="24"/>
        </w:rPr>
        <w:t>wszelkie inne koszty nie wymienione a ponoszone przez Wykonawcę związane</w:t>
      </w:r>
      <w:r w:rsidRPr="004A4BCA">
        <w:rPr>
          <w:rFonts w:cstheme="minorHAnsi"/>
          <w:sz w:val="24"/>
          <w:szCs w:val="24"/>
        </w:rPr>
        <w:br/>
        <w:t>z realizacją niniejszej umowy.</w:t>
      </w:r>
    </w:p>
    <w:p w14:paraId="14A33E24" w14:textId="77777777" w:rsidR="00046E40" w:rsidRPr="004A4BCA" w:rsidRDefault="00046E40" w:rsidP="00046E40">
      <w:pPr>
        <w:ind w:left="840" w:hanging="840"/>
        <w:jc w:val="both"/>
        <w:rPr>
          <w:rFonts w:cstheme="minorHAnsi"/>
          <w:sz w:val="24"/>
          <w:szCs w:val="24"/>
        </w:rPr>
      </w:pPr>
    </w:p>
    <w:p w14:paraId="5593B242" w14:textId="77777777" w:rsidR="00046E40" w:rsidRPr="004A4BCA" w:rsidRDefault="00046E40" w:rsidP="00046E40">
      <w:pPr>
        <w:jc w:val="both"/>
        <w:rPr>
          <w:rFonts w:cstheme="minorHAnsi"/>
          <w:b/>
          <w:bCs/>
          <w:sz w:val="24"/>
          <w:szCs w:val="24"/>
        </w:rPr>
      </w:pPr>
      <w:r w:rsidRPr="004A4BCA">
        <w:rPr>
          <w:rFonts w:cstheme="minorHAnsi"/>
          <w:b/>
          <w:bCs/>
          <w:sz w:val="24"/>
          <w:szCs w:val="24"/>
        </w:rPr>
        <w:t xml:space="preserve">                                                         </w:t>
      </w:r>
      <w:r w:rsidRPr="004A4BCA">
        <w:rPr>
          <w:rFonts w:cstheme="minorHAnsi"/>
          <w:b/>
          <w:bCs/>
          <w:sz w:val="24"/>
          <w:szCs w:val="24"/>
        </w:rPr>
        <w:sym w:font="Times New Roman" w:char="00A7"/>
      </w:r>
      <w:r w:rsidRPr="004A4BCA">
        <w:rPr>
          <w:rFonts w:cstheme="minorHAnsi"/>
          <w:b/>
          <w:bCs/>
          <w:sz w:val="24"/>
          <w:szCs w:val="24"/>
        </w:rPr>
        <w:t xml:space="preserve"> 3</w:t>
      </w:r>
      <w:r w:rsidRPr="004A4BCA">
        <w:rPr>
          <w:rFonts w:cstheme="minorHAnsi"/>
          <w:sz w:val="24"/>
          <w:szCs w:val="24"/>
        </w:rPr>
        <w:t xml:space="preserve"> </w:t>
      </w:r>
      <w:r w:rsidRPr="004A4BCA">
        <w:rPr>
          <w:rFonts w:cstheme="minorHAnsi"/>
          <w:b/>
          <w:bCs/>
          <w:sz w:val="24"/>
          <w:szCs w:val="24"/>
        </w:rPr>
        <w:t>Warunki płatności</w:t>
      </w:r>
    </w:p>
    <w:p w14:paraId="5F13A99C" w14:textId="77777777" w:rsidR="00046E40" w:rsidRPr="004A4BCA" w:rsidRDefault="00046E40" w:rsidP="000872F5">
      <w:pPr>
        <w:numPr>
          <w:ilvl w:val="3"/>
          <w:numId w:val="136"/>
        </w:numPr>
        <w:overflowPunct w:val="0"/>
        <w:autoSpaceDE w:val="0"/>
        <w:spacing w:after="0" w:line="276" w:lineRule="auto"/>
        <w:ind w:left="284" w:hanging="284"/>
        <w:jc w:val="both"/>
        <w:rPr>
          <w:rFonts w:cstheme="minorHAnsi"/>
          <w:sz w:val="24"/>
          <w:szCs w:val="24"/>
          <w:lang w:val="x-none"/>
        </w:rPr>
      </w:pPr>
      <w:r w:rsidRPr="004A4BCA">
        <w:rPr>
          <w:rFonts w:cstheme="minorHAnsi"/>
          <w:sz w:val="24"/>
          <w:szCs w:val="24"/>
          <w:lang w:val="x-none"/>
        </w:rPr>
        <w:t xml:space="preserve">Płatność nastąpi po należytym wykonaniu przedmiotu Umowy, z zastrzeżeniem § 4 ust. 3 przelewem w terminie </w:t>
      </w:r>
      <w:r w:rsidRPr="004A4BCA">
        <w:rPr>
          <w:rFonts w:cstheme="minorHAnsi"/>
          <w:sz w:val="24"/>
          <w:szCs w:val="24"/>
        </w:rPr>
        <w:t xml:space="preserve">60 dni </w:t>
      </w:r>
      <w:r w:rsidRPr="004A4BCA">
        <w:rPr>
          <w:rFonts w:cstheme="minorHAnsi"/>
          <w:sz w:val="24"/>
          <w:szCs w:val="24"/>
          <w:lang w:val="x-none"/>
        </w:rPr>
        <w:t>od daty doręczenia prawidłowo wystawionej faktury, na rachunek wskazany w jej treści</w:t>
      </w:r>
      <w:r w:rsidRPr="004A4BCA">
        <w:rPr>
          <w:rFonts w:cstheme="minorHAnsi"/>
          <w:sz w:val="24"/>
          <w:szCs w:val="24"/>
          <w:lang w:val="x-none" w:eastAsia="pl-PL"/>
        </w:rPr>
        <w:t xml:space="preserve"> z zastrzeżeniem zastosowania mechanizmu podzielonej płatności polegającym na tym, że:</w:t>
      </w:r>
    </w:p>
    <w:p w14:paraId="105EA9B4" w14:textId="77777777" w:rsidR="00046E40" w:rsidRPr="004A4BCA" w:rsidRDefault="00046E40" w:rsidP="000872F5">
      <w:pPr>
        <w:numPr>
          <w:ilvl w:val="2"/>
          <w:numId w:val="137"/>
        </w:numPr>
        <w:tabs>
          <w:tab w:val="left" w:pos="349"/>
        </w:tabs>
        <w:spacing w:after="60" w:line="276" w:lineRule="auto"/>
        <w:ind w:left="567" w:right="108" w:hanging="283"/>
        <w:jc w:val="both"/>
        <w:rPr>
          <w:rFonts w:cstheme="minorHAnsi"/>
          <w:sz w:val="24"/>
          <w:szCs w:val="24"/>
          <w:lang w:eastAsia="pl-PL"/>
        </w:rPr>
      </w:pPr>
      <w:r w:rsidRPr="004A4BCA">
        <w:rPr>
          <w:rFonts w:cstheme="minorHAnsi"/>
          <w:sz w:val="24"/>
          <w:szCs w:val="24"/>
          <w:lang w:eastAsia="pl-PL"/>
        </w:rPr>
        <w:t>zapłaty kwoty odpowiadającej całości kwoty podatku wynikającej z otrzymanej faktury jest dokonywana na rachunek VAT;</w:t>
      </w:r>
    </w:p>
    <w:p w14:paraId="1AA124AD" w14:textId="77777777" w:rsidR="00046E40" w:rsidRPr="004A4BCA" w:rsidRDefault="00046E40" w:rsidP="000872F5">
      <w:pPr>
        <w:numPr>
          <w:ilvl w:val="2"/>
          <w:numId w:val="137"/>
        </w:numPr>
        <w:tabs>
          <w:tab w:val="left" w:pos="360"/>
        </w:tabs>
        <w:spacing w:after="60" w:line="276" w:lineRule="auto"/>
        <w:ind w:left="567" w:right="108" w:hanging="283"/>
        <w:jc w:val="both"/>
        <w:rPr>
          <w:rFonts w:cstheme="minorHAnsi"/>
          <w:sz w:val="24"/>
          <w:szCs w:val="24"/>
          <w:lang w:eastAsia="pl-PL"/>
        </w:rPr>
      </w:pPr>
      <w:r w:rsidRPr="004A4BCA">
        <w:rPr>
          <w:rFonts w:cstheme="minorHAnsi"/>
          <w:sz w:val="24"/>
          <w:szCs w:val="24"/>
          <w:lang w:eastAsia="pl-PL"/>
        </w:rPr>
        <w:t xml:space="preserve">zapłata całości kwoty odpowiadającej wartości sprzedaży netto wynikającej </w:t>
      </w:r>
      <w:r w:rsidRPr="004A4BCA">
        <w:rPr>
          <w:rFonts w:cstheme="minorHAnsi"/>
          <w:sz w:val="24"/>
          <w:szCs w:val="24"/>
          <w:lang w:eastAsia="pl-PL"/>
        </w:rPr>
        <w:br/>
        <w:t xml:space="preserve">z otrzymanej faktury jest dokonywana na rachunek bankowy albo na rachunek </w:t>
      </w:r>
      <w:r w:rsidRPr="004A4BCA">
        <w:rPr>
          <w:rFonts w:cstheme="minorHAnsi"/>
          <w:sz w:val="24"/>
          <w:szCs w:val="24"/>
          <w:lang w:eastAsia="pl-PL"/>
        </w:rPr>
        <w:br/>
        <w:t>w spółdzielczej kasie oszczędnościowo-kredytowej, dla których jest prowadzony rachunek VAT, albo jest rozliczana w inny sposób.</w:t>
      </w:r>
    </w:p>
    <w:p w14:paraId="3308C2DC" w14:textId="77777777" w:rsidR="00046E40" w:rsidRPr="004A4BCA" w:rsidRDefault="00046E40" w:rsidP="000872F5">
      <w:pPr>
        <w:numPr>
          <w:ilvl w:val="0"/>
          <w:numId w:val="135"/>
        </w:numPr>
        <w:tabs>
          <w:tab w:val="left" w:pos="0"/>
        </w:tabs>
        <w:spacing w:after="0" w:line="240" w:lineRule="auto"/>
        <w:ind w:left="284" w:hanging="284"/>
        <w:jc w:val="both"/>
        <w:rPr>
          <w:rFonts w:cstheme="minorHAnsi"/>
          <w:sz w:val="24"/>
          <w:szCs w:val="24"/>
        </w:rPr>
      </w:pPr>
      <w:r w:rsidRPr="004A4BCA">
        <w:rPr>
          <w:rFonts w:cstheme="minorHAnsi"/>
          <w:sz w:val="24"/>
          <w:szCs w:val="24"/>
        </w:rPr>
        <w:t>Jako datę zapłaty faktury przyjmuje się dzień obciążenia rachunku bankowego Zamawiającego.</w:t>
      </w:r>
    </w:p>
    <w:p w14:paraId="72284CBB" w14:textId="4A4E6BD7" w:rsidR="00046E40" w:rsidRPr="004A4BCA" w:rsidRDefault="00046E40" w:rsidP="000872F5">
      <w:pPr>
        <w:numPr>
          <w:ilvl w:val="0"/>
          <w:numId w:val="135"/>
        </w:numPr>
        <w:tabs>
          <w:tab w:val="left" w:pos="0"/>
        </w:tabs>
        <w:spacing w:after="0" w:line="240" w:lineRule="auto"/>
        <w:ind w:left="284" w:hanging="284"/>
        <w:jc w:val="both"/>
        <w:rPr>
          <w:rFonts w:cstheme="minorHAnsi"/>
          <w:sz w:val="24"/>
          <w:szCs w:val="24"/>
        </w:rPr>
      </w:pPr>
      <w:r w:rsidRPr="004A4BCA">
        <w:rPr>
          <w:rFonts w:cstheme="minorHAnsi"/>
          <w:sz w:val="24"/>
          <w:szCs w:val="24"/>
        </w:rPr>
        <w:t xml:space="preserve">Wykonawca nie może przenieść wierzytelności na osobę trzecią bez zgody Zamawiającego </w:t>
      </w:r>
      <w:r w:rsidR="00B20F0C">
        <w:rPr>
          <w:rFonts w:cstheme="minorHAnsi"/>
          <w:sz w:val="24"/>
          <w:szCs w:val="24"/>
        </w:rPr>
        <w:br/>
      </w:r>
      <w:r w:rsidRPr="004A4BCA">
        <w:rPr>
          <w:rFonts w:cstheme="minorHAnsi"/>
          <w:sz w:val="24"/>
          <w:szCs w:val="24"/>
        </w:rPr>
        <w:t>i podmiotu tworzącego wyrażonej w formie pisemnej pod rygorem nieważności.</w:t>
      </w:r>
    </w:p>
    <w:p w14:paraId="0F14A7D5" w14:textId="3D8BE961" w:rsidR="00046E40" w:rsidRPr="004A4BCA" w:rsidRDefault="00046E40" w:rsidP="000872F5">
      <w:pPr>
        <w:numPr>
          <w:ilvl w:val="0"/>
          <w:numId w:val="135"/>
        </w:numPr>
        <w:tabs>
          <w:tab w:val="left" w:pos="0"/>
        </w:tabs>
        <w:spacing w:after="0" w:line="240" w:lineRule="auto"/>
        <w:ind w:left="284" w:hanging="284"/>
        <w:jc w:val="both"/>
        <w:rPr>
          <w:rFonts w:cstheme="minorHAnsi"/>
          <w:sz w:val="24"/>
          <w:szCs w:val="24"/>
        </w:rPr>
      </w:pPr>
      <w:r w:rsidRPr="004A4BCA">
        <w:rPr>
          <w:rFonts w:cstheme="minorHAnsi"/>
          <w:sz w:val="24"/>
          <w:szCs w:val="24"/>
        </w:rPr>
        <w:t xml:space="preserve">Wyklucza się stosowanie przez strony umowy konstrukcji prawnej, o której mowa w art. 518 Kodeksu Cywilnego (w szczególności Wykonawca nie może zawrzeć Umowy poręczenia </w:t>
      </w:r>
      <w:r w:rsidR="00B20F0C">
        <w:rPr>
          <w:rFonts w:cstheme="minorHAnsi"/>
          <w:sz w:val="24"/>
          <w:szCs w:val="24"/>
        </w:rPr>
        <w:br/>
      </w:r>
      <w:r w:rsidRPr="004A4BCA">
        <w:rPr>
          <w:rFonts w:cstheme="minorHAnsi"/>
          <w:sz w:val="24"/>
          <w:szCs w:val="24"/>
        </w:rPr>
        <w:t>z podmiotem trzecim) oraz wszelkich innych konstrukcji prawnych skutkujących zmianą podmiotową po stronie wierzyciela.</w:t>
      </w:r>
    </w:p>
    <w:p w14:paraId="267760A2" w14:textId="77777777" w:rsidR="00046E40" w:rsidRPr="004A4BCA" w:rsidRDefault="00046E40" w:rsidP="000872F5">
      <w:pPr>
        <w:numPr>
          <w:ilvl w:val="0"/>
          <w:numId w:val="135"/>
        </w:numPr>
        <w:tabs>
          <w:tab w:val="left" w:pos="0"/>
        </w:tabs>
        <w:spacing w:after="0" w:line="240" w:lineRule="auto"/>
        <w:ind w:left="284" w:hanging="284"/>
        <w:jc w:val="both"/>
        <w:rPr>
          <w:rFonts w:cstheme="minorHAnsi"/>
          <w:sz w:val="24"/>
          <w:szCs w:val="24"/>
        </w:rPr>
      </w:pPr>
      <w:r w:rsidRPr="004A4BCA">
        <w:rPr>
          <w:rFonts w:cstheme="minorHAnsi"/>
          <w:sz w:val="24"/>
          <w:szCs w:val="24"/>
        </w:rPr>
        <w:t>Naruszenie zakazu określonego w ust. 3 i ust. 4, skutkować będzie dla Wykonawcy obowiązkiem zapłaty na rzecz Zamawiającego kary umownej w wysokości scedowanego/spełnionego przez osobę trzecią świadczenia.</w:t>
      </w:r>
    </w:p>
    <w:p w14:paraId="4CC300EA" w14:textId="00805BDA" w:rsidR="00046E40" w:rsidRPr="004A4BCA" w:rsidRDefault="00046E40" w:rsidP="000872F5">
      <w:pPr>
        <w:numPr>
          <w:ilvl w:val="0"/>
          <w:numId w:val="135"/>
        </w:numPr>
        <w:tabs>
          <w:tab w:val="left" w:pos="0"/>
        </w:tabs>
        <w:spacing w:after="0" w:line="240" w:lineRule="auto"/>
        <w:ind w:left="284" w:hanging="284"/>
        <w:jc w:val="both"/>
        <w:rPr>
          <w:rFonts w:cstheme="minorHAnsi"/>
          <w:sz w:val="24"/>
          <w:szCs w:val="24"/>
        </w:rPr>
      </w:pPr>
      <w:r w:rsidRPr="004A4BCA">
        <w:rPr>
          <w:rFonts w:cstheme="minorHAnsi"/>
          <w:sz w:val="24"/>
          <w:szCs w:val="24"/>
        </w:rPr>
        <w:t xml:space="preserve">W przypadku opóźnienia płatności przez Zamawiającego i naliczenia odsetek przez Wykonawcę, zaliczenie spłat dokonywanych przez Zamawiającego będzie następowało </w:t>
      </w:r>
      <w:r w:rsidR="00B20F0C">
        <w:rPr>
          <w:rFonts w:cstheme="minorHAnsi"/>
          <w:sz w:val="24"/>
          <w:szCs w:val="24"/>
        </w:rPr>
        <w:t>w</w:t>
      </w:r>
      <w:r w:rsidRPr="004A4BCA">
        <w:rPr>
          <w:rFonts w:cstheme="minorHAnsi"/>
          <w:sz w:val="24"/>
          <w:szCs w:val="24"/>
        </w:rPr>
        <w:t xml:space="preserve"> pierwszej kolejności na należność główną, a po jej zaspokojeniu na należności uboczne (odsetki) – chyba że Zamawiający wskaże inaczej.</w:t>
      </w:r>
    </w:p>
    <w:p w14:paraId="7006F795" w14:textId="77777777" w:rsidR="00046E40" w:rsidRPr="004A4BCA" w:rsidRDefault="00046E40" w:rsidP="00046E40">
      <w:pPr>
        <w:pStyle w:val="Tekstpodstawowywcity"/>
        <w:spacing w:after="0"/>
        <w:ind w:left="0"/>
        <w:jc w:val="both"/>
        <w:rPr>
          <w:rFonts w:cstheme="minorHAnsi"/>
          <w:iCs/>
          <w:color w:val="FF0000"/>
        </w:rPr>
      </w:pPr>
    </w:p>
    <w:p w14:paraId="56550284" w14:textId="77777777" w:rsidR="00046E40" w:rsidRPr="004A4BCA" w:rsidRDefault="00046E40" w:rsidP="00046E40">
      <w:pPr>
        <w:pStyle w:val="Tekstpodstawowywcity"/>
        <w:spacing w:after="0"/>
        <w:ind w:left="357" w:hanging="357"/>
        <w:jc w:val="both"/>
        <w:rPr>
          <w:rFonts w:cstheme="minorHAnsi"/>
          <w:iCs/>
          <w:color w:val="FF0000"/>
        </w:rPr>
      </w:pPr>
    </w:p>
    <w:p w14:paraId="164E77AB" w14:textId="77777777" w:rsidR="00046E40" w:rsidRPr="004A4BCA" w:rsidRDefault="00046E40" w:rsidP="00046E40">
      <w:pPr>
        <w:ind w:left="284" w:hanging="284"/>
        <w:jc w:val="center"/>
        <w:rPr>
          <w:rFonts w:cstheme="minorHAnsi"/>
          <w:b/>
          <w:bCs/>
          <w:sz w:val="24"/>
          <w:szCs w:val="24"/>
        </w:rPr>
      </w:pPr>
      <w:r w:rsidRPr="004A4BCA">
        <w:rPr>
          <w:rFonts w:cstheme="minorHAnsi"/>
          <w:b/>
          <w:bCs/>
          <w:sz w:val="24"/>
          <w:szCs w:val="24"/>
        </w:rPr>
        <w:sym w:font="Times New Roman" w:char="00A7"/>
      </w:r>
      <w:r w:rsidRPr="004A4BCA">
        <w:rPr>
          <w:rFonts w:cstheme="minorHAnsi"/>
          <w:b/>
          <w:bCs/>
          <w:sz w:val="24"/>
          <w:szCs w:val="24"/>
        </w:rPr>
        <w:t xml:space="preserve"> 4</w:t>
      </w:r>
      <w:r w:rsidRPr="004A4BCA">
        <w:rPr>
          <w:rFonts w:cstheme="minorHAnsi"/>
          <w:sz w:val="24"/>
          <w:szCs w:val="24"/>
        </w:rPr>
        <w:t xml:space="preserve"> </w:t>
      </w:r>
      <w:r w:rsidRPr="004A4BCA">
        <w:rPr>
          <w:rFonts w:cstheme="minorHAnsi"/>
          <w:b/>
          <w:bCs/>
          <w:sz w:val="24"/>
          <w:szCs w:val="24"/>
        </w:rPr>
        <w:t>Warunki dostawy</w:t>
      </w:r>
    </w:p>
    <w:p w14:paraId="64E65D96" w14:textId="77777777" w:rsidR="00046E40" w:rsidRPr="004A4BCA" w:rsidRDefault="00046E40" w:rsidP="000872F5">
      <w:pPr>
        <w:pStyle w:val="Tekstpodstawowywcity3"/>
        <w:numPr>
          <w:ilvl w:val="0"/>
          <w:numId w:val="133"/>
        </w:numPr>
        <w:suppressAutoHyphens w:val="0"/>
        <w:spacing w:after="0"/>
        <w:ind w:left="426" w:hanging="426"/>
        <w:jc w:val="both"/>
        <w:rPr>
          <w:rFonts w:asciiTheme="minorHAnsi" w:hAnsiTheme="minorHAnsi" w:cstheme="minorHAnsi"/>
          <w:sz w:val="24"/>
          <w:szCs w:val="24"/>
        </w:rPr>
      </w:pPr>
      <w:r w:rsidRPr="004A4BCA">
        <w:rPr>
          <w:rFonts w:asciiTheme="minorHAnsi" w:hAnsiTheme="minorHAnsi" w:cstheme="minorHAnsi"/>
          <w:sz w:val="24"/>
          <w:szCs w:val="24"/>
        </w:rPr>
        <w:t xml:space="preserve">Wykonawca zobowiązany jest do wykonania przedmiotu Umowy, w nieprzekraczalnym terminie do dnia ………………... </w:t>
      </w:r>
    </w:p>
    <w:p w14:paraId="74A129FE" w14:textId="77777777" w:rsidR="00046E40" w:rsidRPr="004A4BCA" w:rsidRDefault="00046E40" w:rsidP="000872F5">
      <w:pPr>
        <w:pStyle w:val="Tekstpodstawowywcity3"/>
        <w:numPr>
          <w:ilvl w:val="0"/>
          <w:numId w:val="133"/>
        </w:numPr>
        <w:suppressAutoHyphens w:val="0"/>
        <w:spacing w:after="0"/>
        <w:ind w:left="426" w:hanging="426"/>
        <w:jc w:val="both"/>
        <w:rPr>
          <w:rFonts w:asciiTheme="minorHAnsi" w:hAnsiTheme="minorHAnsi" w:cstheme="minorHAnsi"/>
          <w:sz w:val="24"/>
          <w:szCs w:val="24"/>
        </w:rPr>
      </w:pPr>
      <w:r w:rsidRPr="004A4BCA">
        <w:rPr>
          <w:rFonts w:asciiTheme="minorHAnsi" w:hAnsiTheme="minorHAnsi" w:cstheme="minorHAnsi"/>
          <w:sz w:val="24"/>
          <w:szCs w:val="24"/>
        </w:rPr>
        <w:t>Wykonawca zobowiązany jest do dostarczenia przedmiotu Umowy do siedziby Zamawiającego.</w:t>
      </w:r>
    </w:p>
    <w:p w14:paraId="65D4E1B1" w14:textId="4712D5A2" w:rsidR="00046E40" w:rsidRPr="004A4BCA" w:rsidRDefault="00046E40" w:rsidP="000872F5">
      <w:pPr>
        <w:pStyle w:val="Tekstpodstawowywcity3"/>
        <w:numPr>
          <w:ilvl w:val="0"/>
          <w:numId w:val="133"/>
        </w:numPr>
        <w:suppressAutoHyphens w:val="0"/>
        <w:spacing w:after="0"/>
        <w:ind w:left="426" w:hanging="426"/>
        <w:jc w:val="both"/>
        <w:rPr>
          <w:rFonts w:asciiTheme="minorHAnsi" w:hAnsiTheme="minorHAnsi" w:cstheme="minorHAnsi"/>
          <w:sz w:val="24"/>
          <w:szCs w:val="24"/>
        </w:rPr>
      </w:pPr>
      <w:r w:rsidRPr="004A4BCA">
        <w:rPr>
          <w:rFonts w:asciiTheme="minorHAnsi" w:hAnsiTheme="minorHAnsi" w:cstheme="minorHAnsi"/>
          <w:sz w:val="24"/>
          <w:szCs w:val="24"/>
        </w:rPr>
        <w:lastRenderedPageBreak/>
        <w:t xml:space="preserve">Za termin wykonania przedmiotu umowy rozumie się termin przekazania i montażu sprzętu </w:t>
      </w:r>
      <w:r w:rsidR="00B20F0C">
        <w:rPr>
          <w:rFonts w:asciiTheme="minorHAnsi" w:hAnsiTheme="minorHAnsi" w:cstheme="minorHAnsi"/>
          <w:sz w:val="24"/>
          <w:szCs w:val="24"/>
        </w:rPr>
        <w:br/>
      </w:r>
      <w:r w:rsidRPr="004A4BCA">
        <w:rPr>
          <w:rFonts w:asciiTheme="minorHAnsi" w:hAnsiTheme="minorHAnsi" w:cstheme="minorHAnsi"/>
          <w:sz w:val="24"/>
          <w:szCs w:val="24"/>
        </w:rPr>
        <w:t xml:space="preserve">i wyposażenia oraz przeszkolenia pracowników Zespołu Opieki Zdrowotnej </w:t>
      </w:r>
      <w:r w:rsidRPr="004A4BCA">
        <w:rPr>
          <w:rFonts w:asciiTheme="minorHAnsi" w:hAnsiTheme="minorHAnsi" w:cstheme="minorHAnsi"/>
          <w:sz w:val="24"/>
          <w:szCs w:val="24"/>
        </w:rPr>
        <w:br/>
        <w:t xml:space="preserve">we Włoszczowie, co zostanie potwierdzone podpisaniem protokołu odbioru bez uwag </w:t>
      </w:r>
      <w:r w:rsidRPr="004A4BCA">
        <w:rPr>
          <w:rFonts w:asciiTheme="minorHAnsi" w:hAnsiTheme="minorHAnsi" w:cstheme="minorHAnsi"/>
          <w:sz w:val="24"/>
          <w:szCs w:val="24"/>
        </w:rPr>
        <w:br/>
        <w:t xml:space="preserve">i zastrzeżeń przez Wykonawcę i Zamawiającego, chyba że na pisemną prośbę Wykonawcy, Zamawiający wyrazi zgodę na rezygnację z instalacji, montażu, uruchomienia i szkolenia pracowników. W takim wypadku za termin wykonania przedmiotu umowy rozumie się termin przekazania sprzętu i wyposażenia wraz z oświadczeniem, że zapoznanie się użytkowników </w:t>
      </w:r>
      <w:r w:rsidR="00B20F0C">
        <w:rPr>
          <w:rFonts w:asciiTheme="minorHAnsi" w:hAnsiTheme="minorHAnsi" w:cstheme="minorHAnsi"/>
          <w:sz w:val="24"/>
          <w:szCs w:val="24"/>
        </w:rPr>
        <w:br/>
      </w:r>
      <w:r w:rsidRPr="004A4BCA">
        <w:rPr>
          <w:rFonts w:asciiTheme="minorHAnsi" w:hAnsiTheme="minorHAnsi" w:cstheme="minorHAnsi"/>
          <w:sz w:val="24"/>
          <w:szCs w:val="24"/>
        </w:rPr>
        <w:t xml:space="preserve">z instrukcją obsługi jest wystarczające dla bezpiecznej instalacji, montażu, uruchomienia </w:t>
      </w:r>
      <w:r w:rsidR="00B20F0C">
        <w:rPr>
          <w:rFonts w:asciiTheme="minorHAnsi" w:hAnsiTheme="minorHAnsi" w:cstheme="minorHAnsi"/>
          <w:sz w:val="24"/>
          <w:szCs w:val="24"/>
        </w:rPr>
        <w:br/>
      </w:r>
      <w:r w:rsidRPr="004A4BCA">
        <w:rPr>
          <w:rFonts w:asciiTheme="minorHAnsi" w:hAnsiTheme="minorHAnsi" w:cstheme="minorHAnsi"/>
          <w:sz w:val="24"/>
          <w:szCs w:val="24"/>
        </w:rPr>
        <w:t xml:space="preserve">i użytkowania urządzeń, a wynikłe z tego powodu ewentualne niewłaściwe użytkowanie nie będzie stanowić podstaw do odmowy napraw gwarancyjnych. </w:t>
      </w:r>
    </w:p>
    <w:p w14:paraId="32E33D36" w14:textId="77777777" w:rsidR="00046E40" w:rsidRPr="004A4BCA" w:rsidRDefault="00046E40" w:rsidP="000872F5">
      <w:pPr>
        <w:pStyle w:val="Tekstpodstawowywcity3"/>
        <w:numPr>
          <w:ilvl w:val="0"/>
          <w:numId w:val="133"/>
        </w:numPr>
        <w:suppressAutoHyphens w:val="0"/>
        <w:spacing w:after="0"/>
        <w:ind w:left="426" w:hanging="426"/>
        <w:jc w:val="both"/>
        <w:rPr>
          <w:rFonts w:asciiTheme="minorHAnsi" w:hAnsiTheme="minorHAnsi" w:cstheme="minorHAnsi"/>
          <w:sz w:val="24"/>
          <w:szCs w:val="24"/>
        </w:rPr>
      </w:pPr>
      <w:r w:rsidRPr="004A4BCA">
        <w:rPr>
          <w:rFonts w:asciiTheme="minorHAnsi" w:hAnsiTheme="minorHAnsi" w:cstheme="minorHAnsi"/>
          <w:sz w:val="24"/>
          <w:szCs w:val="24"/>
        </w:rPr>
        <w:t>Wykonawca jest odpowiedzialny za prawidłowe przygotowanie sprzętu do użytkowania.</w:t>
      </w:r>
    </w:p>
    <w:p w14:paraId="52B00866" w14:textId="77777777" w:rsidR="00046E40" w:rsidRPr="004A4BCA" w:rsidRDefault="00046E40" w:rsidP="000872F5">
      <w:pPr>
        <w:pStyle w:val="Tekstpodstawowywcity3"/>
        <w:numPr>
          <w:ilvl w:val="0"/>
          <w:numId w:val="133"/>
        </w:numPr>
        <w:suppressAutoHyphens w:val="0"/>
        <w:spacing w:after="0"/>
        <w:ind w:left="426" w:hanging="426"/>
        <w:jc w:val="both"/>
        <w:rPr>
          <w:rFonts w:asciiTheme="minorHAnsi" w:hAnsiTheme="minorHAnsi" w:cstheme="minorHAnsi"/>
          <w:sz w:val="24"/>
          <w:szCs w:val="24"/>
        </w:rPr>
      </w:pPr>
      <w:r w:rsidRPr="004A4BCA">
        <w:rPr>
          <w:rFonts w:asciiTheme="minorHAnsi" w:hAnsiTheme="minorHAnsi" w:cstheme="minorHAnsi"/>
          <w:sz w:val="24"/>
          <w:szCs w:val="24"/>
        </w:rPr>
        <w:t xml:space="preserve">Wraz ze sprzętem Wykonawca przekaże Zamawiającemu następujące dokumenty </w:t>
      </w:r>
      <w:r w:rsidRPr="004A4BCA">
        <w:rPr>
          <w:rFonts w:asciiTheme="minorHAnsi" w:hAnsiTheme="minorHAnsi" w:cstheme="minorHAnsi"/>
          <w:sz w:val="24"/>
          <w:szCs w:val="24"/>
        </w:rPr>
        <w:br/>
        <w:t>w języku polskim:</w:t>
      </w:r>
    </w:p>
    <w:p w14:paraId="463F0B58" w14:textId="77777777" w:rsidR="00046E40" w:rsidRPr="004A4BCA" w:rsidRDefault="00046E40" w:rsidP="000872F5">
      <w:pPr>
        <w:numPr>
          <w:ilvl w:val="0"/>
          <w:numId w:val="127"/>
        </w:numPr>
        <w:spacing w:after="0" w:line="240" w:lineRule="auto"/>
        <w:ind w:left="1080" w:hanging="720"/>
        <w:jc w:val="both"/>
        <w:rPr>
          <w:rFonts w:cstheme="minorHAnsi"/>
          <w:sz w:val="24"/>
          <w:szCs w:val="24"/>
        </w:rPr>
      </w:pPr>
      <w:r w:rsidRPr="004A4BCA">
        <w:rPr>
          <w:rFonts w:cstheme="minorHAnsi"/>
          <w:sz w:val="24"/>
          <w:szCs w:val="24"/>
        </w:rPr>
        <w:t>instrukcję użytkowania sprzętu,</w:t>
      </w:r>
    </w:p>
    <w:p w14:paraId="7BA30415" w14:textId="77777777" w:rsidR="00046E40" w:rsidRPr="004A4BCA" w:rsidRDefault="00046E40" w:rsidP="000872F5">
      <w:pPr>
        <w:numPr>
          <w:ilvl w:val="0"/>
          <w:numId w:val="127"/>
        </w:numPr>
        <w:spacing w:after="0" w:line="240" w:lineRule="auto"/>
        <w:ind w:left="1080" w:hanging="720"/>
        <w:jc w:val="both"/>
        <w:rPr>
          <w:rFonts w:cstheme="minorHAnsi"/>
          <w:sz w:val="24"/>
          <w:szCs w:val="24"/>
        </w:rPr>
      </w:pPr>
      <w:r w:rsidRPr="004A4BCA">
        <w:rPr>
          <w:rFonts w:cstheme="minorHAnsi"/>
          <w:sz w:val="24"/>
          <w:szCs w:val="24"/>
        </w:rPr>
        <w:t>niezbędną dokumentację techniczną sprzętu,</w:t>
      </w:r>
    </w:p>
    <w:p w14:paraId="37E0A705" w14:textId="77777777" w:rsidR="00046E40" w:rsidRPr="004A4BCA" w:rsidRDefault="00046E40" w:rsidP="000872F5">
      <w:pPr>
        <w:numPr>
          <w:ilvl w:val="0"/>
          <w:numId w:val="127"/>
        </w:numPr>
        <w:spacing w:after="0" w:line="240" w:lineRule="auto"/>
        <w:ind w:left="1080" w:hanging="720"/>
        <w:jc w:val="both"/>
        <w:rPr>
          <w:rFonts w:cstheme="minorHAnsi"/>
          <w:sz w:val="24"/>
          <w:szCs w:val="24"/>
        </w:rPr>
      </w:pPr>
      <w:r w:rsidRPr="004A4BCA">
        <w:rPr>
          <w:rFonts w:cstheme="minorHAnsi"/>
          <w:sz w:val="24"/>
          <w:szCs w:val="24"/>
        </w:rPr>
        <w:t>wykaz materiałów zużywalnych wykorzystywanych w bieżącej eksploatacji sprzętu,</w:t>
      </w:r>
    </w:p>
    <w:p w14:paraId="40743B5D" w14:textId="389A8271" w:rsidR="00046E40" w:rsidRPr="004A4BCA" w:rsidRDefault="00046E40" w:rsidP="000872F5">
      <w:pPr>
        <w:numPr>
          <w:ilvl w:val="0"/>
          <w:numId w:val="127"/>
        </w:numPr>
        <w:spacing w:after="0" w:line="240" w:lineRule="auto"/>
        <w:jc w:val="both"/>
        <w:rPr>
          <w:rFonts w:cstheme="minorHAnsi"/>
          <w:sz w:val="24"/>
          <w:szCs w:val="24"/>
        </w:rPr>
      </w:pPr>
      <w:r w:rsidRPr="004A4BCA">
        <w:rPr>
          <w:rFonts w:cstheme="minorHAnsi"/>
          <w:sz w:val="24"/>
          <w:szCs w:val="24"/>
        </w:rPr>
        <w:t>kopię dokumentów w języku polskim dopuszczających sprzęt do obrotu i do używania wydanych przez podmioty upoważnione do wydawania: deklaracje zgodności, certyfikat CE wystawiony przez jednostkę notyfikowaną (jeżeli dotyczy), wpis lub zgłoszenie do rejestru (jeżeli dotyczy),</w:t>
      </w:r>
    </w:p>
    <w:p w14:paraId="461642BD" w14:textId="77777777" w:rsidR="00046E40" w:rsidRPr="004A4BCA" w:rsidRDefault="00046E40" w:rsidP="000872F5">
      <w:pPr>
        <w:numPr>
          <w:ilvl w:val="0"/>
          <w:numId w:val="127"/>
        </w:numPr>
        <w:spacing w:after="0" w:line="240" w:lineRule="auto"/>
        <w:ind w:left="1080" w:hanging="720"/>
        <w:jc w:val="both"/>
        <w:rPr>
          <w:rFonts w:cstheme="minorHAnsi"/>
          <w:sz w:val="24"/>
          <w:szCs w:val="24"/>
        </w:rPr>
      </w:pPr>
      <w:r w:rsidRPr="004A4BCA">
        <w:rPr>
          <w:rFonts w:cstheme="minorHAnsi"/>
          <w:sz w:val="24"/>
          <w:szCs w:val="24"/>
        </w:rPr>
        <w:t>protokół lub protokoły dotyczące przedmiotu umowy przygotowuje Wykonawca.</w:t>
      </w:r>
    </w:p>
    <w:p w14:paraId="687F0E0F" w14:textId="262D7771" w:rsidR="00E300BF" w:rsidRPr="004A4BCA" w:rsidRDefault="00E300BF" w:rsidP="000872F5">
      <w:pPr>
        <w:numPr>
          <w:ilvl w:val="0"/>
          <w:numId w:val="127"/>
        </w:numPr>
        <w:spacing w:after="0" w:line="240" w:lineRule="auto"/>
        <w:ind w:left="1080" w:hanging="720"/>
        <w:jc w:val="both"/>
        <w:rPr>
          <w:rFonts w:cstheme="minorHAnsi"/>
          <w:sz w:val="24"/>
          <w:szCs w:val="24"/>
        </w:rPr>
      </w:pPr>
      <w:r w:rsidRPr="004A4BCA">
        <w:rPr>
          <w:rFonts w:cstheme="minorHAnsi"/>
          <w:sz w:val="24"/>
          <w:szCs w:val="24"/>
        </w:rPr>
        <w:t xml:space="preserve">Dostawa </w:t>
      </w:r>
      <w:r w:rsidR="004A4BCA" w:rsidRPr="004A4BCA">
        <w:rPr>
          <w:rFonts w:cstheme="minorHAnsi"/>
          <w:sz w:val="24"/>
          <w:szCs w:val="24"/>
        </w:rPr>
        <w:t>nastąpi po</w:t>
      </w:r>
      <w:r w:rsidRPr="004A4BCA">
        <w:rPr>
          <w:rFonts w:cstheme="minorHAnsi"/>
          <w:sz w:val="24"/>
          <w:szCs w:val="24"/>
        </w:rPr>
        <w:t xml:space="preserve"> uprzednim ustaleniu terminu </w:t>
      </w:r>
      <w:r w:rsidR="004A4BCA" w:rsidRPr="004A4BCA">
        <w:rPr>
          <w:rFonts w:cstheme="minorHAnsi"/>
          <w:sz w:val="24"/>
          <w:szCs w:val="24"/>
        </w:rPr>
        <w:t>dostawy z</w:t>
      </w:r>
      <w:r w:rsidRPr="004A4BCA">
        <w:rPr>
          <w:rFonts w:cstheme="minorHAnsi"/>
          <w:sz w:val="24"/>
          <w:szCs w:val="24"/>
        </w:rPr>
        <w:t xml:space="preserve"> Zamawiającym.</w:t>
      </w:r>
    </w:p>
    <w:p w14:paraId="5F0B3256" w14:textId="77777777" w:rsidR="00046E40" w:rsidRPr="004A4BCA" w:rsidRDefault="00046E40" w:rsidP="00046E40">
      <w:pPr>
        <w:jc w:val="both"/>
        <w:rPr>
          <w:rFonts w:cstheme="minorHAnsi"/>
          <w:color w:val="FF0000"/>
          <w:sz w:val="24"/>
          <w:szCs w:val="24"/>
        </w:rPr>
      </w:pPr>
    </w:p>
    <w:p w14:paraId="3101302A" w14:textId="1B92B46E" w:rsidR="00046E40" w:rsidRPr="004A4BCA" w:rsidRDefault="00046E40" w:rsidP="00046E40">
      <w:pPr>
        <w:ind w:left="284" w:hanging="284"/>
        <w:rPr>
          <w:rFonts w:cstheme="minorHAnsi"/>
          <w:b/>
          <w:bCs/>
          <w:sz w:val="24"/>
          <w:szCs w:val="24"/>
        </w:rPr>
      </w:pPr>
      <w:r w:rsidRPr="004A4BCA">
        <w:rPr>
          <w:rFonts w:cstheme="minorHAnsi"/>
          <w:b/>
          <w:bCs/>
          <w:sz w:val="24"/>
          <w:szCs w:val="24"/>
        </w:rPr>
        <w:t xml:space="preserve">                                                                  </w:t>
      </w:r>
      <w:r w:rsidRPr="004A4BCA">
        <w:rPr>
          <w:rFonts w:cstheme="minorHAnsi"/>
          <w:b/>
          <w:bCs/>
          <w:sz w:val="24"/>
          <w:szCs w:val="24"/>
        </w:rPr>
        <w:sym w:font="Times New Roman" w:char="00A7"/>
      </w:r>
      <w:r w:rsidRPr="004A4BCA">
        <w:rPr>
          <w:rFonts w:cstheme="minorHAnsi"/>
          <w:b/>
          <w:bCs/>
          <w:sz w:val="24"/>
          <w:szCs w:val="24"/>
        </w:rPr>
        <w:t xml:space="preserve"> </w:t>
      </w:r>
      <w:r w:rsidR="00E300BF" w:rsidRPr="004A4BCA">
        <w:rPr>
          <w:rFonts w:cstheme="minorHAnsi"/>
          <w:b/>
          <w:bCs/>
          <w:sz w:val="24"/>
          <w:szCs w:val="24"/>
        </w:rPr>
        <w:t>5</w:t>
      </w:r>
      <w:r w:rsidRPr="004A4BCA">
        <w:rPr>
          <w:rFonts w:cstheme="minorHAnsi"/>
          <w:sz w:val="24"/>
          <w:szCs w:val="24"/>
        </w:rPr>
        <w:t xml:space="preserve"> </w:t>
      </w:r>
      <w:r w:rsidRPr="004A4BCA">
        <w:rPr>
          <w:rFonts w:cstheme="minorHAnsi"/>
          <w:b/>
          <w:bCs/>
          <w:sz w:val="24"/>
          <w:szCs w:val="24"/>
        </w:rPr>
        <w:t>Gwarancja</w:t>
      </w:r>
    </w:p>
    <w:p w14:paraId="6F60DA1A" w14:textId="1A8AF3AF" w:rsidR="00046E40" w:rsidRPr="004A4BCA" w:rsidRDefault="00046E40" w:rsidP="00046E40">
      <w:pPr>
        <w:pStyle w:val="Tekstpodstawowy3"/>
        <w:tabs>
          <w:tab w:val="left" w:pos="360"/>
        </w:tabs>
        <w:spacing w:after="0"/>
        <w:ind w:left="360" w:hanging="360"/>
        <w:jc w:val="both"/>
        <w:rPr>
          <w:rFonts w:cstheme="minorHAnsi"/>
          <w:sz w:val="24"/>
          <w:szCs w:val="24"/>
        </w:rPr>
      </w:pPr>
      <w:r w:rsidRPr="004A4BCA">
        <w:rPr>
          <w:rFonts w:cstheme="minorHAnsi"/>
          <w:sz w:val="24"/>
          <w:szCs w:val="24"/>
        </w:rPr>
        <w:t xml:space="preserve">1.  Wykonawca gwarantuje, że dostarczony sprzęt został dopuszczony do użytku w służbie zdrowia, jest nowy, kompletny oraz odpowiada wszelkim wymaganiom określonym w odpowiednich przepisach prawa.  </w:t>
      </w:r>
    </w:p>
    <w:p w14:paraId="719C049D" w14:textId="77777777" w:rsidR="00046E40" w:rsidRPr="004A4BCA" w:rsidRDefault="00046E40" w:rsidP="00046E40">
      <w:pPr>
        <w:jc w:val="both"/>
        <w:rPr>
          <w:rFonts w:cstheme="minorHAnsi"/>
          <w:sz w:val="24"/>
          <w:szCs w:val="24"/>
        </w:rPr>
      </w:pPr>
      <w:r w:rsidRPr="004A4BCA">
        <w:rPr>
          <w:rFonts w:cstheme="minorHAnsi"/>
          <w:sz w:val="24"/>
          <w:szCs w:val="24"/>
        </w:rPr>
        <w:t>2.   Wykonawca udziela ……..   gwarancji na dostarczony sprzęt.</w:t>
      </w:r>
    </w:p>
    <w:p w14:paraId="0969EDE7"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3. </w:t>
      </w:r>
      <w:r w:rsidRPr="004A4BCA">
        <w:rPr>
          <w:rFonts w:cstheme="minorHAnsi"/>
          <w:sz w:val="24"/>
          <w:szCs w:val="24"/>
        </w:rPr>
        <w:tab/>
        <w:t>Gwarancja biegnie od daty podpisania przez Strony bez uwag i zastrzeżeń protokołu odbioru, o którym mowa w § 4 ust. 3.</w:t>
      </w:r>
    </w:p>
    <w:p w14:paraId="3FD87BED"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4. </w:t>
      </w:r>
      <w:r w:rsidRPr="004A4BCA">
        <w:rPr>
          <w:rFonts w:cstheme="minorHAnsi"/>
          <w:sz w:val="24"/>
          <w:szCs w:val="24"/>
        </w:rPr>
        <w:tab/>
        <w:t xml:space="preserve">W okresie gwarancji Wykonawca zobowiązuje się do załatwienia wszelkich formalności celnych, związanych z ewentualną wymianą wadliwego sprzętu na nowy, jego wysyłką, odbiorem i dostarczeniem do Zamawiającego lub z importem części zamiennych </w:t>
      </w:r>
      <w:r w:rsidRPr="004A4BCA">
        <w:rPr>
          <w:rFonts w:cstheme="minorHAnsi"/>
          <w:sz w:val="24"/>
          <w:szCs w:val="24"/>
        </w:rPr>
        <w:br/>
        <w:t>bez udziału Zamawiającego.</w:t>
      </w:r>
    </w:p>
    <w:p w14:paraId="6F171819"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5.  </w:t>
      </w:r>
      <w:r w:rsidRPr="004A4BCA">
        <w:rPr>
          <w:rFonts w:cstheme="minorHAnsi"/>
          <w:sz w:val="24"/>
          <w:szCs w:val="24"/>
        </w:rPr>
        <w:tab/>
        <w:t xml:space="preserve">Wykonawca w ramach udzielonej gwarancji odpowiada również za braki ilościowe </w:t>
      </w:r>
      <w:r w:rsidRPr="004A4BCA">
        <w:rPr>
          <w:rFonts w:cstheme="minorHAnsi"/>
          <w:sz w:val="24"/>
          <w:szCs w:val="24"/>
        </w:rPr>
        <w:br/>
        <w:t xml:space="preserve">w przedmiocie Umowy, stwierdzone u Zamawiającego po rozpakowaniu sprzętu </w:t>
      </w:r>
      <w:r w:rsidRPr="004A4BCA">
        <w:rPr>
          <w:rFonts w:cstheme="minorHAnsi"/>
          <w:sz w:val="24"/>
          <w:szCs w:val="24"/>
        </w:rPr>
        <w:br/>
        <w:t>na podstawie specyfikacji katalogowej (handlowej) sprzętu.</w:t>
      </w:r>
    </w:p>
    <w:p w14:paraId="64047197" w14:textId="5FB330C0"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6.  Wykonawca ma obowiązek naprawy wadliwego sprzętu w ciągu maksymalnie 48 godzin od chwili rozpoczęcia naprawy. Czas reakcji serwisu od przyjęcia zgłoszenia </w:t>
      </w:r>
      <w:r w:rsidRPr="004A4BCA">
        <w:rPr>
          <w:rFonts w:cstheme="minorHAnsi"/>
          <w:sz w:val="24"/>
          <w:szCs w:val="24"/>
        </w:rPr>
        <w:br/>
        <w:t>od Zamawiającego awarii - telefonicznie, faksem lub e-mailem do rozpoczęcia prac związanych z jej usuwaniem w ciągu 24 godzin.</w:t>
      </w:r>
      <w:r w:rsidRPr="004A4BCA">
        <w:rPr>
          <w:rFonts w:eastAsia="Calibri" w:cstheme="minorHAnsi"/>
          <w:sz w:val="24"/>
          <w:szCs w:val="24"/>
          <w:lang w:eastAsia="pl-PL"/>
        </w:rPr>
        <w:t xml:space="preserve"> Nieprzystąpienie Wykonawcy do naprawy gwarancyjnej </w:t>
      </w:r>
      <w:r w:rsidR="00B20F0C">
        <w:rPr>
          <w:rFonts w:eastAsia="Calibri" w:cstheme="minorHAnsi"/>
          <w:sz w:val="24"/>
          <w:szCs w:val="24"/>
          <w:lang w:eastAsia="pl-PL"/>
        </w:rPr>
        <w:br/>
      </w:r>
      <w:r w:rsidRPr="004A4BCA">
        <w:rPr>
          <w:rFonts w:eastAsia="Calibri" w:cstheme="minorHAnsi"/>
          <w:sz w:val="24"/>
          <w:szCs w:val="24"/>
          <w:lang w:eastAsia="pl-PL"/>
        </w:rPr>
        <w:lastRenderedPageBreak/>
        <w:t xml:space="preserve">w ustalonym Umową terminie lub nie usunięcie usterek w ustalonym Umową terminie, uprawnia Zamawiającego, bez uprzedniej zgody Sądu, do dokonania naprawy zastępczej na koszt i ryzyko Wykonawcy, bez utraty uprawnień wynikających z gwarancji. </w:t>
      </w:r>
    </w:p>
    <w:p w14:paraId="19868719" w14:textId="78622E15" w:rsidR="00046E40" w:rsidRPr="004A4BCA" w:rsidRDefault="00046E40" w:rsidP="00046E40">
      <w:pPr>
        <w:tabs>
          <w:tab w:val="num" w:pos="360"/>
        </w:tabs>
        <w:ind w:left="360" w:hanging="360"/>
        <w:jc w:val="both"/>
        <w:rPr>
          <w:rFonts w:cstheme="minorHAnsi"/>
          <w:sz w:val="24"/>
          <w:szCs w:val="24"/>
        </w:rPr>
      </w:pPr>
      <w:r w:rsidRPr="004A4BCA">
        <w:rPr>
          <w:rFonts w:cstheme="minorHAnsi"/>
          <w:sz w:val="24"/>
          <w:szCs w:val="24"/>
        </w:rPr>
        <w:t xml:space="preserve">7. </w:t>
      </w:r>
      <w:r w:rsidRPr="004A4BCA">
        <w:rPr>
          <w:rFonts w:cstheme="minorHAnsi"/>
          <w:sz w:val="24"/>
          <w:szCs w:val="24"/>
        </w:rPr>
        <w:tab/>
        <w:t>Każda naprawa gwarancyjna powoduje przedłużenie okresu gwarancyjnego o czas trwania naprawy, w przypadku wymiany sprzętu lub jego części gwarancja biegnie od nowa.</w:t>
      </w:r>
    </w:p>
    <w:p w14:paraId="58F98A5F"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8. </w:t>
      </w:r>
      <w:r w:rsidRPr="004A4BCA">
        <w:rPr>
          <w:rFonts w:cstheme="minorHAnsi"/>
          <w:sz w:val="24"/>
          <w:szCs w:val="24"/>
        </w:rPr>
        <w:tab/>
        <w:t>Konieczność dokonania trzeciej naprawy tego samego elementu, podzespołu w okresie gwarancyjnym powoduje wymianę tego elementu, podzespołu na wolny od wad</w:t>
      </w:r>
      <w:r w:rsidRPr="004A4BCA">
        <w:rPr>
          <w:rFonts w:cstheme="minorHAnsi"/>
          <w:sz w:val="24"/>
          <w:szCs w:val="24"/>
        </w:rPr>
        <w:br/>
        <w:t>lub wymianę całego sprzętu na pełnowartościowy. Wymiana winna nastąpić</w:t>
      </w:r>
      <w:r w:rsidRPr="004A4BCA">
        <w:rPr>
          <w:rFonts w:cstheme="minorHAnsi"/>
          <w:sz w:val="24"/>
          <w:szCs w:val="24"/>
        </w:rPr>
        <w:br/>
        <w:t>w nieprzekraczalnym terminie 72 godzin od daty zgłoszenia trzeciej naprawy.</w:t>
      </w:r>
    </w:p>
    <w:p w14:paraId="783E3281"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9. </w:t>
      </w:r>
      <w:r w:rsidRPr="004A4BCA">
        <w:rPr>
          <w:rFonts w:cstheme="minorHAnsi"/>
          <w:sz w:val="24"/>
          <w:szCs w:val="24"/>
        </w:rPr>
        <w:tab/>
        <w:t xml:space="preserve">Zgodnie z zaleceniami producenta Wykonawca przeprowadzi w okresie …….lat  gwarancji bezpłatne przeglądy techniczne (raz w roku), wraz z wymianą zestawów serwisowych. Wszelkie koszty związane z przeglądem w szczególności koszt dojazdu serwisu </w:t>
      </w:r>
      <w:r w:rsidRPr="004A4BCA">
        <w:rPr>
          <w:rFonts w:cstheme="minorHAnsi"/>
          <w:sz w:val="24"/>
          <w:szCs w:val="24"/>
        </w:rPr>
        <w:br/>
        <w:t>i roboczogodzin pokrywa Wykonawca.</w:t>
      </w:r>
    </w:p>
    <w:p w14:paraId="05247075" w14:textId="77777777" w:rsidR="00046E40" w:rsidRPr="004A4BCA" w:rsidRDefault="00046E40" w:rsidP="000872F5">
      <w:pPr>
        <w:numPr>
          <w:ilvl w:val="0"/>
          <w:numId w:val="128"/>
        </w:numPr>
        <w:tabs>
          <w:tab w:val="clear" w:pos="720"/>
          <w:tab w:val="num" w:pos="900"/>
        </w:tabs>
        <w:spacing w:after="0" w:line="240" w:lineRule="auto"/>
        <w:ind w:left="900"/>
        <w:jc w:val="both"/>
        <w:rPr>
          <w:rFonts w:cstheme="minorHAnsi"/>
          <w:sz w:val="24"/>
          <w:szCs w:val="24"/>
        </w:rPr>
      </w:pPr>
      <w:r w:rsidRPr="004A4BCA">
        <w:rPr>
          <w:rFonts w:cstheme="minorHAnsi"/>
          <w:sz w:val="24"/>
          <w:szCs w:val="24"/>
        </w:rPr>
        <w:t>o terminie przeprowadzenia przeglądu technicznego, konserwacji i napraw Wykonawca powiadomi pisemnie personel obsługi sprzętu, nie później niż na 7 dni przed dniem przeprowadzenia ww. czynności,</w:t>
      </w:r>
    </w:p>
    <w:p w14:paraId="61FAFA10" w14:textId="77777777" w:rsidR="00046E40" w:rsidRPr="004A4BCA" w:rsidRDefault="00046E40" w:rsidP="000872F5">
      <w:pPr>
        <w:numPr>
          <w:ilvl w:val="0"/>
          <w:numId w:val="128"/>
        </w:numPr>
        <w:tabs>
          <w:tab w:val="clear" w:pos="720"/>
          <w:tab w:val="num" w:pos="900"/>
        </w:tabs>
        <w:spacing w:after="0" w:line="240" w:lineRule="auto"/>
        <w:ind w:left="900"/>
        <w:jc w:val="both"/>
        <w:rPr>
          <w:rFonts w:cstheme="minorHAnsi"/>
          <w:sz w:val="24"/>
          <w:szCs w:val="24"/>
        </w:rPr>
      </w:pPr>
      <w:r w:rsidRPr="004A4BCA">
        <w:rPr>
          <w:rFonts w:cstheme="minorHAnsi"/>
          <w:sz w:val="24"/>
          <w:szCs w:val="24"/>
        </w:rPr>
        <w:t>przeprowadzenie przeglądu technicznego, konserwacji, napraw Wykonawca potwierdzi stosownie protokołem i przekaże protokół Zamawiającemu.</w:t>
      </w:r>
    </w:p>
    <w:p w14:paraId="7458358A" w14:textId="77777777" w:rsidR="00046E40" w:rsidRPr="004A4BCA" w:rsidRDefault="00046E40" w:rsidP="000872F5">
      <w:pPr>
        <w:numPr>
          <w:ilvl w:val="0"/>
          <w:numId w:val="132"/>
        </w:numPr>
        <w:spacing w:after="0" w:line="240" w:lineRule="auto"/>
        <w:ind w:left="284"/>
        <w:jc w:val="both"/>
        <w:rPr>
          <w:rFonts w:cstheme="minorHAnsi"/>
          <w:sz w:val="24"/>
          <w:szCs w:val="24"/>
        </w:rPr>
      </w:pPr>
      <w:r w:rsidRPr="004A4BCA">
        <w:rPr>
          <w:rFonts w:cstheme="minorHAnsi"/>
          <w:sz w:val="24"/>
          <w:szCs w:val="24"/>
        </w:rPr>
        <w:t>Celem wykonania usług serwisowych personel Wykonawcy uzyska niczym nieograniczony dostęp do sprzętu w godzinach pracy Zamawiającego (po uprzednim uzgodnieniu tego terminu z Zamawiającym).</w:t>
      </w:r>
    </w:p>
    <w:p w14:paraId="770AE764" w14:textId="77777777" w:rsidR="00046E40" w:rsidRPr="004A4BCA" w:rsidRDefault="00046E40" w:rsidP="000872F5">
      <w:pPr>
        <w:numPr>
          <w:ilvl w:val="0"/>
          <w:numId w:val="132"/>
        </w:numPr>
        <w:spacing w:after="0" w:line="240" w:lineRule="auto"/>
        <w:ind w:left="284"/>
        <w:jc w:val="both"/>
        <w:rPr>
          <w:rFonts w:cstheme="minorHAnsi"/>
          <w:sz w:val="24"/>
          <w:szCs w:val="24"/>
        </w:rPr>
      </w:pPr>
      <w:r w:rsidRPr="004A4BCA">
        <w:rPr>
          <w:rFonts w:cstheme="minorHAnsi"/>
          <w:sz w:val="24"/>
          <w:szCs w:val="24"/>
        </w:rPr>
        <w:t xml:space="preserve">Wykonawca jest zobowiązany do sporządzenia protokołu przeglądu technicznego </w:t>
      </w:r>
      <w:r w:rsidRPr="004A4BCA">
        <w:rPr>
          <w:rFonts w:cstheme="minorHAnsi"/>
          <w:sz w:val="24"/>
          <w:szCs w:val="24"/>
        </w:rPr>
        <w:br/>
        <w:t>w ostatnim dniu upływu gwarancji poszczególnych elementów, podzespołów sprzętu. Przeprowadzenie przeglądu technicznego elementów, podzespołów i całego sprzętu Wykonawca potwierdzi stosownym protokołem i przekaże protokół Zamawiającemu.</w:t>
      </w:r>
    </w:p>
    <w:p w14:paraId="785BD5B2" w14:textId="77777777" w:rsidR="00046E40" w:rsidRPr="004A4BCA" w:rsidRDefault="00046E40" w:rsidP="000872F5">
      <w:pPr>
        <w:numPr>
          <w:ilvl w:val="0"/>
          <w:numId w:val="132"/>
        </w:numPr>
        <w:spacing w:after="0" w:line="240" w:lineRule="auto"/>
        <w:ind w:left="284"/>
        <w:jc w:val="both"/>
        <w:rPr>
          <w:rFonts w:cstheme="minorHAnsi"/>
          <w:sz w:val="24"/>
          <w:szCs w:val="24"/>
        </w:rPr>
      </w:pPr>
      <w:r w:rsidRPr="004A4BCA">
        <w:rPr>
          <w:rFonts w:cstheme="minorHAnsi"/>
          <w:sz w:val="24"/>
          <w:szCs w:val="24"/>
        </w:rPr>
        <w:t xml:space="preserve">W razie odrzucenia reklamacji przez Wykonawcę, Zamawiający może wystąpić </w:t>
      </w:r>
      <w:r w:rsidRPr="004A4BCA">
        <w:rPr>
          <w:rFonts w:cstheme="minorHAnsi"/>
          <w:sz w:val="24"/>
          <w:szCs w:val="24"/>
        </w:rPr>
        <w:br/>
        <w:t>z wnioskiem o spowodowanie przeprowadzenia ekspertyzy.</w:t>
      </w:r>
    </w:p>
    <w:p w14:paraId="7621FCEE" w14:textId="698ED0E4" w:rsidR="00046E40" w:rsidRPr="004A4BCA" w:rsidRDefault="00046E40" w:rsidP="000872F5">
      <w:pPr>
        <w:numPr>
          <w:ilvl w:val="0"/>
          <w:numId w:val="132"/>
        </w:numPr>
        <w:spacing w:after="0" w:line="240" w:lineRule="auto"/>
        <w:ind w:left="284"/>
        <w:jc w:val="both"/>
        <w:rPr>
          <w:rFonts w:cstheme="minorHAnsi"/>
          <w:sz w:val="24"/>
          <w:szCs w:val="24"/>
        </w:rPr>
      </w:pPr>
      <w:r w:rsidRPr="004A4BCA">
        <w:rPr>
          <w:rFonts w:cstheme="minorHAnsi"/>
          <w:sz w:val="24"/>
          <w:szCs w:val="24"/>
        </w:rPr>
        <w:t>Jeżeli reklamacja Zamawiającego okaże się uzasadniona, koszty związane z przeprowadzeniem ekspertyzy ponosi Wykonawca.</w:t>
      </w:r>
    </w:p>
    <w:p w14:paraId="10F12CA0" w14:textId="77777777" w:rsidR="00046E40" w:rsidRPr="004A4BCA" w:rsidRDefault="00046E40" w:rsidP="000872F5">
      <w:pPr>
        <w:numPr>
          <w:ilvl w:val="0"/>
          <w:numId w:val="132"/>
        </w:numPr>
        <w:spacing w:after="0" w:line="240" w:lineRule="auto"/>
        <w:ind w:left="284"/>
        <w:jc w:val="both"/>
        <w:rPr>
          <w:rFonts w:cstheme="minorHAnsi"/>
          <w:sz w:val="24"/>
          <w:szCs w:val="24"/>
        </w:rPr>
      </w:pPr>
      <w:r w:rsidRPr="004A4BCA">
        <w:rPr>
          <w:rFonts w:cstheme="minorHAnsi"/>
          <w:sz w:val="24"/>
          <w:szCs w:val="24"/>
        </w:rPr>
        <w:t>Wykonawca gwarantuje Zamawiającemu 10-letni dostęp do części zamiennych, materiałów zużywalnych oraz autoryzowanego serwisu pogwarancyjnego.</w:t>
      </w:r>
    </w:p>
    <w:p w14:paraId="0F49BAD6" w14:textId="77777777" w:rsidR="00046E40" w:rsidRPr="004A4BCA" w:rsidRDefault="00046E40" w:rsidP="000872F5">
      <w:pPr>
        <w:numPr>
          <w:ilvl w:val="0"/>
          <w:numId w:val="132"/>
        </w:numPr>
        <w:spacing w:after="0" w:line="240" w:lineRule="auto"/>
        <w:ind w:left="284"/>
        <w:jc w:val="both"/>
        <w:rPr>
          <w:rFonts w:cstheme="minorHAnsi"/>
          <w:sz w:val="24"/>
          <w:szCs w:val="24"/>
        </w:rPr>
      </w:pPr>
      <w:r w:rsidRPr="004A4BCA">
        <w:rPr>
          <w:rFonts w:cstheme="minorHAnsi"/>
          <w:sz w:val="24"/>
          <w:szCs w:val="24"/>
        </w:rPr>
        <w:t>W okresie trwania gwarancji Wykonawca, na każdorazowe żądanie Zamawiającego dokonuje bezpłatnie przeglądu sprzętu.</w:t>
      </w:r>
    </w:p>
    <w:p w14:paraId="1A916CE0" w14:textId="26F09F02" w:rsidR="00046E40" w:rsidRPr="004A4BCA" w:rsidRDefault="00046E40" w:rsidP="000872F5">
      <w:pPr>
        <w:numPr>
          <w:ilvl w:val="0"/>
          <w:numId w:val="132"/>
        </w:numPr>
        <w:spacing w:after="0" w:line="240" w:lineRule="auto"/>
        <w:ind w:left="284"/>
        <w:jc w:val="both"/>
        <w:rPr>
          <w:rFonts w:cstheme="minorHAnsi"/>
          <w:sz w:val="24"/>
          <w:szCs w:val="24"/>
        </w:rPr>
      </w:pPr>
      <w:r w:rsidRPr="004A4BCA">
        <w:rPr>
          <w:rFonts w:cstheme="minorHAnsi"/>
          <w:sz w:val="24"/>
          <w:szCs w:val="24"/>
        </w:rPr>
        <w:t>Montaż i obsługa serwisowa (gwarancyjna prowadzona będzie przez serwis gwarancyjny Wykonawcy, przy czym Wykonawca ponosi pełną odpowiedzialność za działania i zaniechania w/w Autoryzowanego Serwisu jak za własne działania i zaniechania.</w:t>
      </w:r>
    </w:p>
    <w:p w14:paraId="279BEA3F" w14:textId="77777777" w:rsidR="00046E40" w:rsidRPr="004A4BCA" w:rsidRDefault="00046E40" w:rsidP="00046E40">
      <w:pPr>
        <w:ind w:left="360" w:hanging="360"/>
        <w:jc w:val="both"/>
        <w:rPr>
          <w:rFonts w:cstheme="minorHAnsi"/>
          <w:sz w:val="24"/>
          <w:szCs w:val="24"/>
        </w:rPr>
      </w:pPr>
    </w:p>
    <w:p w14:paraId="23763A4C" w14:textId="77777777" w:rsidR="00046E40" w:rsidRPr="004A4BCA" w:rsidRDefault="00046E40" w:rsidP="00046E40">
      <w:pPr>
        <w:ind w:left="284" w:hanging="284"/>
        <w:jc w:val="center"/>
        <w:rPr>
          <w:rFonts w:cstheme="minorHAnsi"/>
          <w:b/>
          <w:bCs/>
          <w:sz w:val="24"/>
          <w:szCs w:val="24"/>
        </w:rPr>
      </w:pPr>
      <w:r w:rsidRPr="004A4BCA">
        <w:rPr>
          <w:rFonts w:cstheme="minorHAnsi"/>
          <w:b/>
          <w:bCs/>
          <w:sz w:val="24"/>
          <w:szCs w:val="24"/>
        </w:rPr>
        <w:sym w:font="Times New Roman" w:char="00A7"/>
      </w:r>
      <w:r w:rsidRPr="004A4BCA">
        <w:rPr>
          <w:rFonts w:cstheme="minorHAnsi"/>
          <w:b/>
          <w:bCs/>
          <w:sz w:val="24"/>
          <w:szCs w:val="24"/>
        </w:rPr>
        <w:t xml:space="preserve"> 7</w:t>
      </w:r>
      <w:r w:rsidRPr="004A4BCA">
        <w:rPr>
          <w:rFonts w:cstheme="minorHAnsi"/>
          <w:sz w:val="24"/>
          <w:szCs w:val="24"/>
        </w:rPr>
        <w:t xml:space="preserve"> </w:t>
      </w:r>
      <w:r w:rsidRPr="004A4BCA">
        <w:rPr>
          <w:rFonts w:cstheme="minorHAnsi"/>
          <w:b/>
          <w:bCs/>
          <w:sz w:val="24"/>
          <w:szCs w:val="24"/>
        </w:rPr>
        <w:t>Kary umowne</w:t>
      </w:r>
    </w:p>
    <w:p w14:paraId="6D785BCF" w14:textId="77777777" w:rsidR="00046E40" w:rsidRPr="004A4BCA" w:rsidRDefault="00046E40" w:rsidP="00046E40">
      <w:pPr>
        <w:pStyle w:val="Tekstpodstawowywcity3"/>
        <w:tabs>
          <w:tab w:val="num" w:pos="360"/>
        </w:tabs>
        <w:ind w:left="360" w:hanging="360"/>
        <w:jc w:val="both"/>
        <w:rPr>
          <w:rFonts w:asciiTheme="minorHAnsi" w:hAnsiTheme="minorHAnsi" w:cstheme="minorHAnsi"/>
          <w:sz w:val="24"/>
          <w:szCs w:val="24"/>
        </w:rPr>
      </w:pPr>
      <w:r w:rsidRPr="004A4BCA">
        <w:rPr>
          <w:rFonts w:asciiTheme="minorHAnsi" w:hAnsiTheme="minorHAnsi" w:cstheme="minorHAnsi"/>
          <w:sz w:val="24"/>
          <w:szCs w:val="24"/>
        </w:rPr>
        <w:t xml:space="preserve">1. </w:t>
      </w:r>
      <w:r w:rsidRPr="004A4BCA">
        <w:rPr>
          <w:rFonts w:asciiTheme="minorHAnsi" w:hAnsiTheme="minorHAnsi" w:cstheme="minorHAnsi"/>
          <w:sz w:val="24"/>
          <w:szCs w:val="24"/>
        </w:rPr>
        <w:tab/>
        <w:t>Strony ustalają odpowiedzialność za niewykonanie lub nienależyte wykonanie przedmiotu Umowy w formie kar umownych.</w:t>
      </w:r>
    </w:p>
    <w:p w14:paraId="3D66F95A" w14:textId="77777777" w:rsidR="00046E40" w:rsidRPr="004A4BCA" w:rsidRDefault="00046E40" w:rsidP="00046E40">
      <w:pPr>
        <w:tabs>
          <w:tab w:val="num" w:pos="360"/>
        </w:tabs>
        <w:ind w:left="360" w:hanging="360"/>
        <w:jc w:val="both"/>
        <w:rPr>
          <w:rFonts w:cstheme="minorHAnsi"/>
          <w:sz w:val="24"/>
          <w:szCs w:val="24"/>
        </w:rPr>
      </w:pPr>
      <w:r w:rsidRPr="004A4BCA">
        <w:rPr>
          <w:rFonts w:cstheme="minorHAnsi"/>
          <w:sz w:val="24"/>
          <w:szCs w:val="24"/>
        </w:rPr>
        <w:t xml:space="preserve">2.  </w:t>
      </w:r>
      <w:r w:rsidRPr="004A4BCA">
        <w:rPr>
          <w:rFonts w:cstheme="minorHAnsi"/>
          <w:sz w:val="24"/>
          <w:szCs w:val="24"/>
        </w:rPr>
        <w:tab/>
        <w:t>Zamawiający może naliczyć wobec Wykonawcy kary umowne:</w:t>
      </w:r>
    </w:p>
    <w:p w14:paraId="3278D3ED" w14:textId="77777777" w:rsidR="00046E40" w:rsidRPr="004A4BCA" w:rsidRDefault="00046E40" w:rsidP="000872F5">
      <w:pPr>
        <w:numPr>
          <w:ilvl w:val="0"/>
          <w:numId w:val="129"/>
        </w:numPr>
        <w:spacing w:after="0" w:line="240" w:lineRule="auto"/>
        <w:jc w:val="both"/>
        <w:rPr>
          <w:rFonts w:cstheme="minorHAnsi"/>
          <w:sz w:val="24"/>
          <w:szCs w:val="24"/>
        </w:rPr>
      </w:pPr>
      <w:r w:rsidRPr="004A4BCA">
        <w:rPr>
          <w:rFonts w:cstheme="minorHAnsi"/>
          <w:sz w:val="24"/>
          <w:szCs w:val="24"/>
        </w:rPr>
        <w:lastRenderedPageBreak/>
        <w:t xml:space="preserve">w wysokości 10% wynagrodzenia umownego (brutto), o którym mowa w § 2 ust. 1 </w:t>
      </w:r>
      <w:r w:rsidRPr="004A4BCA">
        <w:rPr>
          <w:rFonts w:cstheme="minorHAnsi"/>
          <w:sz w:val="24"/>
          <w:szCs w:val="24"/>
        </w:rPr>
        <w:br/>
        <w:t>gdy Zamawiający odstąpi od Umowy z powodu okoliczności, za które odpowiada Wykonawca,</w:t>
      </w:r>
    </w:p>
    <w:p w14:paraId="606709F5" w14:textId="77777777" w:rsidR="00046E40" w:rsidRPr="004A4BCA" w:rsidRDefault="00046E40" w:rsidP="000872F5">
      <w:pPr>
        <w:numPr>
          <w:ilvl w:val="0"/>
          <w:numId w:val="129"/>
        </w:numPr>
        <w:spacing w:after="0" w:line="240" w:lineRule="auto"/>
        <w:jc w:val="both"/>
        <w:rPr>
          <w:rFonts w:cstheme="minorHAnsi"/>
          <w:sz w:val="24"/>
          <w:szCs w:val="24"/>
        </w:rPr>
      </w:pPr>
      <w:r w:rsidRPr="004A4BCA">
        <w:rPr>
          <w:rFonts w:cstheme="minorHAnsi"/>
          <w:sz w:val="24"/>
          <w:szCs w:val="24"/>
        </w:rPr>
        <w:t xml:space="preserve">w wysokości 0,2% wynagrodzenia umownego (brutto), o którym mowa w § 2 ust. 1 </w:t>
      </w:r>
      <w:r w:rsidRPr="004A4BCA">
        <w:rPr>
          <w:rFonts w:cstheme="minorHAnsi"/>
          <w:sz w:val="24"/>
          <w:szCs w:val="24"/>
        </w:rPr>
        <w:br/>
        <w:t xml:space="preserve">za niedostarczenie w terminie przedmiotu Umowy, za każdy rozpoczęty dzień zwłoki, </w:t>
      </w:r>
    </w:p>
    <w:p w14:paraId="6BF5D431" w14:textId="77777777" w:rsidR="00046E40" w:rsidRPr="004A4BCA" w:rsidRDefault="00046E40" w:rsidP="000872F5">
      <w:pPr>
        <w:numPr>
          <w:ilvl w:val="0"/>
          <w:numId w:val="129"/>
        </w:numPr>
        <w:spacing w:after="0" w:line="240" w:lineRule="auto"/>
        <w:jc w:val="both"/>
        <w:rPr>
          <w:rFonts w:cstheme="minorHAnsi"/>
          <w:sz w:val="24"/>
          <w:szCs w:val="24"/>
        </w:rPr>
      </w:pPr>
      <w:r w:rsidRPr="004A4BCA">
        <w:rPr>
          <w:rFonts w:cstheme="minorHAnsi"/>
          <w:sz w:val="24"/>
          <w:szCs w:val="24"/>
        </w:rPr>
        <w:t>w wysokości 0,2 % wynagrodzenia umownego (brutto), o którym mowa w § 2 ust. 1 za każde 24 godziny zwłoki w wykonywaniu napraw gwarancyjnych i wymiany sprzętu na nowy o których mowa w § 6 ust. 6 i 8.</w:t>
      </w:r>
    </w:p>
    <w:p w14:paraId="50DA53FC" w14:textId="77777777" w:rsidR="00046E40" w:rsidRPr="004A4BCA" w:rsidRDefault="00046E40" w:rsidP="00046E40">
      <w:pPr>
        <w:tabs>
          <w:tab w:val="num" w:pos="360"/>
        </w:tabs>
        <w:ind w:left="360" w:hanging="360"/>
        <w:jc w:val="both"/>
        <w:rPr>
          <w:rFonts w:cstheme="minorHAnsi"/>
          <w:sz w:val="24"/>
          <w:szCs w:val="24"/>
        </w:rPr>
      </w:pPr>
      <w:r w:rsidRPr="004A4BCA">
        <w:rPr>
          <w:rFonts w:cstheme="minorHAnsi"/>
          <w:sz w:val="24"/>
          <w:szCs w:val="24"/>
        </w:rPr>
        <w:t>3. W przypadku, gdy szkoda poniesiona przez Zamawiającego przewyższa wysokość kar umownych – Zamawiający zastrzega sobie prawo dochodzenia odszkodowania uzupełniającego na zasadach ogólnych określonych przepisami Kodeksu cywilnego.</w:t>
      </w:r>
    </w:p>
    <w:p w14:paraId="62D4D1DF" w14:textId="77777777" w:rsidR="00046E40" w:rsidRPr="004A4BCA" w:rsidRDefault="00046E40" w:rsidP="00046E40">
      <w:pPr>
        <w:tabs>
          <w:tab w:val="num" w:pos="360"/>
        </w:tabs>
        <w:ind w:left="360" w:hanging="360"/>
        <w:jc w:val="both"/>
        <w:rPr>
          <w:rFonts w:cstheme="minorHAnsi"/>
          <w:sz w:val="24"/>
          <w:szCs w:val="24"/>
        </w:rPr>
      </w:pPr>
      <w:r w:rsidRPr="004A4BCA">
        <w:rPr>
          <w:rFonts w:cstheme="minorHAnsi"/>
          <w:sz w:val="24"/>
          <w:szCs w:val="24"/>
        </w:rPr>
        <w:t xml:space="preserve">4.  </w:t>
      </w:r>
      <w:r w:rsidRPr="004A4BCA">
        <w:rPr>
          <w:rFonts w:cstheme="minorHAnsi"/>
          <w:sz w:val="24"/>
          <w:szCs w:val="24"/>
        </w:rPr>
        <w:tab/>
        <w:t>Kary umowne płatne będą w terminie 7 dni, licząc od dnia otrzymania przez Wykonawcę stosownej noty, na rachunek bankowy wskazany w jej treści.</w:t>
      </w:r>
    </w:p>
    <w:p w14:paraId="1984445C" w14:textId="77777777" w:rsidR="00046E40" w:rsidRPr="004A4BCA" w:rsidRDefault="00046E40" w:rsidP="00046E40">
      <w:pPr>
        <w:tabs>
          <w:tab w:val="num" w:pos="360"/>
        </w:tabs>
        <w:ind w:left="360" w:hanging="360"/>
        <w:jc w:val="both"/>
        <w:rPr>
          <w:rFonts w:cstheme="minorHAnsi"/>
          <w:sz w:val="24"/>
          <w:szCs w:val="24"/>
        </w:rPr>
      </w:pPr>
      <w:r w:rsidRPr="004A4BCA">
        <w:rPr>
          <w:rFonts w:cstheme="minorHAnsi"/>
          <w:sz w:val="24"/>
          <w:szCs w:val="24"/>
        </w:rPr>
        <w:t>5.   Zamawiający ma prawo potrącać kary umowne z wynagrodzenia Wykonawcy.</w:t>
      </w:r>
    </w:p>
    <w:p w14:paraId="023F49EE" w14:textId="77777777" w:rsidR="00046E40" w:rsidRPr="004A4BCA" w:rsidRDefault="00046E40" w:rsidP="00046E40">
      <w:pPr>
        <w:tabs>
          <w:tab w:val="num" w:pos="360"/>
        </w:tabs>
        <w:ind w:left="360" w:hanging="360"/>
        <w:jc w:val="both"/>
        <w:rPr>
          <w:rFonts w:cstheme="minorHAnsi"/>
          <w:sz w:val="24"/>
          <w:szCs w:val="24"/>
        </w:rPr>
      </w:pPr>
      <w:r w:rsidRPr="004A4BCA">
        <w:rPr>
          <w:rFonts w:cstheme="minorHAnsi"/>
          <w:sz w:val="24"/>
          <w:szCs w:val="24"/>
        </w:rPr>
        <w:t>6.   Kary umowne mogą podlegać sumowaniu.</w:t>
      </w:r>
    </w:p>
    <w:p w14:paraId="6119F6FF" w14:textId="03E3A64C" w:rsidR="00B20F0C" w:rsidRDefault="00046E40" w:rsidP="00B20F0C">
      <w:pPr>
        <w:tabs>
          <w:tab w:val="num" w:pos="360"/>
        </w:tabs>
        <w:ind w:left="360" w:hanging="360"/>
        <w:jc w:val="both"/>
        <w:rPr>
          <w:rFonts w:cstheme="minorHAnsi"/>
          <w:sz w:val="24"/>
          <w:szCs w:val="24"/>
        </w:rPr>
      </w:pPr>
      <w:r w:rsidRPr="004A4BCA">
        <w:rPr>
          <w:rFonts w:cstheme="minorHAnsi"/>
          <w:sz w:val="24"/>
          <w:szCs w:val="24"/>
        </w:rPr>
        <w:t xml:space="preserve">7.  Postanowienia dotyczące kar umownych i odszkodowania zachowują swą moc również </w:t>
      </w:r>
      <w:r w:rsidRPr="004A4BCA">
        <w:rPr>
          <w:rFonts w:cstheme="minorHAnsi"/>
          <w:sz w:val="24"/>
          <w:szCs w:val="24"/>
        </w:rPr>
        <w:br/>
        <w:t>w przypadku odstąpienia od Umowy.</w:t>
      </w:r>
    </w:p>
    <w:p w14:paraId="4F6F6276" w14:textId="77777777" w:rsidR="00B20F0C" w:rsidRPr="00B20F0C" w:rsidRDefault="00B20F0C" w:rsidP="00B20F0C">
      <w:pPr>
        <w:tabs>
          <w:tab w:val="num" w:pos="360"/>
        </w:tabs>
        <w:ind w:left="360" w:hanging="360"/>
        <w:jc w:val="both"/>
        <w:rPr>
          <w:rFonts w:cstheme="minorHAnsi"/>
          <w:sz w:val="24"/>
          <w:szCs w:val="24"/>
        </w:rPr>
      </w:pPr>
    </w:p>
    <w:p w14:paraId="2BA33A04" w14:textId="77777777" w:rsidR="00046E40" w:rsidRPr="004A4BCA" w:rsidRDefault="00046E40" w:rsidP="00046E40">
      <w:pPr>
        <w:jc w:val="center"/>
        <w:rPr>
          <w:rFonts w:cstheme="minorHAnsi"/>
          <w:b/>
          <w:bCs/>
          <w:sz w:val="24"/>
          <w:szCs w:val="24"/>
        </w:rPr>
      </w:pPr>
      <w:r w:rsidRPr="004A4BCA">
        <w:rPr>
          <w:rFonts w:cstheme="minorHAnsi"/>
          <w:b/>
          <w:bCs/>
          <w:sz w:val="24"/>
          <w:szCs w:val="24"/>
        </w:rPr>
        <w:sym w:font="Times New Roman" w:char="00A7"/>
      </w:r>
      <w:r w:rsidRPr="004A4BCA">
        <w:rPr>
          <w:rFonts w:cstheme="minorHAnsi"/>
          <w:b/>
          <w:bCs/>
          <w:sz w:val="24"/>
          <w:szCs w:val="24"/>
        </w:rPr>
        <w:t xml:space="preserve"> 8</w:t>
      </w:r>
      <w:r w:rsidRPr="004A4BCA">
        <w:rPr>
          <w:rFonts w:cstheme="minorHAnsi"/>
          <w:sz w:val="24"/>
          <w:szCs w:val="24"/>
        </w:rPr>
        <w:t xml:space="preserve"> </w:t>
      </w:r>
      <w:r w:rsidRPr="004A4BCA">
        <w:rPr>
          <w:rFonts w:cstheme="minorHAnsi"/>
          <w:b/>
          <w:bCs/>
          <w:sz w:val="24"/>
          <w:szCs w:val="24"/>
        </w:rPr>
        <w:t>Odstąpienie od umowy.</w:t>
      </w:r>
    </w:p>
    <w:p w14:paraId="74CE908B" w14:textId="77777777" w:rsidR="00046E40" w:rsidRPr="004A4BCA" w:rsidRDefault="00046E40" w:rsidP="000872F5">
      <w:pPr>
        <w:pStyle w:val="Tekstpodstawowy2"/>
        <w:widowControl w:val="0"/>
        <w:numPr>
          <w:ilvl w:val="0"/>
          <w:numId w:val="130"/>
        </w:numPr>
        <w:spacing w:after="0" w:line="240" w:lineRule="auto"/>
        <w:jc w:val="both"/>
        <w:rPr>
          <w:rFonts w:cstheme="minorHAnsi"/>
          <w:sz w:val="24"/>
          <w:szCs w:val="24"/>
        </w:rPr>
      </w:pPr>
      <w:r w:rsidRPr="004A4BCA">
        <w:rPr>
          <w:rFonts w:cstheme="minorHAnsi"/>
          <w:sz w:val="24"/>
          <w:szCs w:val="24"/>
        </w:rPr>
        <w:t>Zamawiającemu przysługuje prawo do odstąpienia od Umowy:</w:t>
      </w:r>
    </w:p>
    <w:p w14:paraId="338C0CDF" w14:textId="77777777" w:rsidR="00046E40" w:rsidRPr="004A4BCA" w:rsidRDefault="00046E40" w:rsidP="000872F5">
      <w:pPr>
        <w:pStyle w:val="Tekstpodstawowy2"/>
        <w:widowControl w:val="0"/>
        <w:numPr>
          <w:ilvl w:val="0"/>
          <w:numId w:val="131"/>
        </w:numPr>
        <w:spacing w:after="0" w:line="240" w:lineRule="auto"/>
        <w:jc w:val="both"/>
        <w:rPr>
          <w:rFonts w:cstheme="minorHAnsi"/>
          <w:sz w:val="24"/>
          <w:szCs w:val="24"/>
        </w:rPr>
      </w:pPr>
      <w:r w:rsidRPr="004A4BCA">
        <w:rPr>
          <w:rFonts w:cstheme="minorHAnsi"/>
          <w:sz w:val="24"/>
          <w:szCs w:val="24"/>
        </w:rPr>
        <w:t>Z przyczyn leżących po stronie Wykonawcy w szczególności:</w:t>
      </w:r>
    </w:p>
    <w:p w14:paraId="1ED6A1E7" w14:textId="77777777" w:rsidR="00046E40" w:rsidRPr="004A4BCA" w:rsidRDefault="00046E40" w:rsidP="00046E40">
      <w:pPr>
        <w:pStyle w:val="Tekstpodstawowy2"/>
        <w:widowControl w:val="0"/>
        <w:spacing w:after="0" w:line="240" w:lineRule="auto"/>
        <w:ind w:left="765" w:hanging="45"/>
        <w:jc w:val="both"/>
        <w:rPr>
          <w:rFonts w:cstheme="minorHAnsi"/>
          <w:sz w:val="24"/>
          <w:szCs w:val="24"/>
        </w:rPr>
      </w:pPr>
      <w:r w:rsidRPr="004A4BCA">
        <w:rPr>
          <w:rFonts w:cstheme="minorHAnsi"/>
          <w:sz w:val="24"/>
          <w:szCs w:val="24"/>
        </w:rPr>
        <w:t xml:space="preserve">a) w przypadku niedostarczenia aktualnych dokumentów wymienionych w </w:t>
      </w:r>
      <w:r w:rsidRPr="004A4BCA">
        <w:rPr>
          <w:rFonts w:cstheme="minorHAnsi"/>
          <w:b/>
          <w:bCs/>
          <w:sz w:val="24"/>
          <w:szCs w:val="24"/>
        </w:rPr>
        <w:sym w:font="Times New Roman" w:char="00A7"/>
      </w:r>
      <w:r w:rsidRPr="004A4BCA">
        <w:rPr>
          <w:rFonts w:cstheme="minorHAnsi"/>
          <w:sz w:val="24"/>
          <w:szCs w:val="24"/>
        </w:rPr>
        <w:t xml:space="preserve"> 4 ust. 5.</w:t>
      </w:r>
    </w:p>
    <w:p w14:paraId="2B0DDB0F" w14:textId="54BC169C" w:rsidR="00046E40" w:rsidRPr="004A4BCA" w:rsidRDefault="00046E40" w:rsidP="00046E40">
      <w:pPr>
        <w:pStyle w:val="Tekstpodstawowy2"/>
        <w:widowControl w:val="0"/>
        <w:spacing w:after="0" w:line="240" w:lineRule="auto"/>
        <w:ind w:left="960" w:hanging="240"/>
        <w:jc w:val="both"/>
        <w:rPr>
          <w:rFonts w:cstheme="minorHAnsi"/>
          <w:sz w:val="24"/>
          <w:szCs w:val="24"/>
        </w:rPr>
      </w:pPr>
      <w:r w:rsidRPr="004A4BCA">
        <w:rPr>
          <w:rFonts w:cstheme="minorHAnsi"/>
          <w:sz w:val="24"/>
          <w:szCs w:val="24"/>
        </w:rPr>
        <w:t xml:space="preserve">b) w przypadku opóźnienia z dostawą sprzętu ponad 14 dni od terminu określonego </w:t>
      </w:r>
      <w:r w:rsidR="004A4BCA">
        <w:rPr>
          <w:rFonts w:cstheme="minorHAnsi"/>
          <w:sz w:val="24"/>
          <w:szCs w:val="24"/>
        </w:rPr>
        <w:br/>
      </w:r>
      <w:r w:rsidRPr="004A4BCA">
        <w:rPr>
          <w:rFonts w:cstheme="minorHAnsi"/>
          <w:sz w:val="24"/>
          <w:szCs w:val="24"/>
        </w:rPr>
        <w:t xml:space="preserve"> w § 4 ust. 1</w:t>
      </w:r>
    </w:p>
    <w:p w14:paraId="4D999482" w14:textId="77777777" w:rsidR="00046E40" w:rsidRPr="004A4BCA" w:rsidRDefault="00046E40" w:rsidP="000872F5">
      <w:pPr>
        <w:pStyle w:val="Tekstpodstawowy2"/>
        <w:widowControl w:val="0"/>
        <w:numPr>
          <w:ilvl w:val="0"/>
          <w:numId w:val="131"/>
        </w:numPr>
        <w:spacing w:after="0" w:line="240" w:lineRule="auto"/>
        <w:jc w:val="both"/>
        <w:rPr>
          <w:rFonts w:cstheme="minorHAnsi"/>
          <w:sz w:val="24"/>
          <w:szCs w:val="24"/>
        </w:rPr>
      </w:pPr>
      <w:r w:rsidRPr="004A4BCA">
        <w:rPr>
          <w:rFonts w:cstheme="minorHAnsi"/>
          <w:sz w:val="24"/>
          <w:szCs w:val="24"/>
        </w:rPr>
        <w:t xml:space="preserve">W razie zaistnienia istotnej zmiany okoliczności powodującej, że wykonanie Umowy nie leży w interesie publicznym, czego nie można było przewidzieć w chwili zawarcia Umowy. </w:t>
      </w:r>
    </w:p>
    <w:p w14:paraId="17E312B3" w14:textId="77777777" w:rsidR="00046E40" w:rsidRPr="004A4BCA" w:rsidRDefault="00046E40" w:rsidP="00046E40">
      <w:pPr>
        <w:pStyle w:val="Tekstpodstawowy"/>
        <w:ind w:left="357" w:hanging="357"/>
        <w:jc w:val="both"/>
        <w:rPr>
          <w:rFonts w:cstheme="minorHAnsi"/>
        </w:rPr>
      </w:pPr>
      <w:r w:rsidRPr="004A4BCA">
        <w:rPr>
          <w:rFonts w:cstheme="minorHAnsi"/>
        </w:rPr>
        <w:t xml:space="preserve">2. </w:t>
      </w:r>
      <w:r w:rsidRPr="004A4BCA">
        <w:rPr>
          <w:rFonts w:cstheme="minorHAnsi"/>
        </w:rPr>
        <w:tab/>
        <w:t xml:space="preserve">Zamawiający może odstąpić od Umowy w terminie 60 dni od powzięcia wiadomości </w:t>
      </w:r>
      <w:r w:rsidRPr="004A4BCA">
        <w:rPr>
          <w:rFonts w:cstheme="minorHAnsi"/>
        </w:rPr>
        <w:br/>
        <w:t>o okolicznościach, o których mowa w ust. 1.</w:t>
      </w:r>
    </w:p>
    <w:p w14:paraId="2BF29F84" w14:textId="50066E15" w:rsidR="00046E40" w:rsidRPr="00B20F0C" w:rsidRDefault="00046E40" w:rsidP="00B20F0C">
      <w:pPr>
        <w:ind w:left="360" w:hanging="360"/>
        <w:jc w:val="both"/>
        <w:rPr>
          <w:rFonts w:cstheme="minorHAnsi"/>
          <w:sz w:val="24"/>
          <w:szCs w:val="24"/>
        </w:rPr>
      </w:pPr>
      <w:r w:rsidRPr="004A4BCA">
        <w:rPr>
          <w:rFonts w:cstheme="minorHAnsi"/>
          <w:sz w:val="24"/>
          <w:szCs w:val="24"/>
        </w:rPr>
        <w:t xml:space="preserve">3.  </w:t>
      </w:r>
      <w:r w:rsidRPr="004A4BCA">
        <w:rPr>
          <w:rFonts w:cstheme="minorHAnsi"/>
          <w:sz w:val="24"/>
          <w:szCs w:val="24"/>
        </w:rPr>
        <w:tab/>
        <w:t>Odstąpienie od niniejszej Umowy wymaga formy pisemnej pod rygorem nieważności oraz powinno zawierać uzasadnienie</w:t>
      </w:r>
      <w:r w:rsidR="00B20F0C">
        <w:rPr>
          <w:rFonts w:cstheme="minorHAnsi"/>
          <w:sz w:val="24"/>
          <w:szCs w:val="24"/>
        </w:rPr>
        <w:t>.</w:t>
      </w:r>
    </w:p>
    <w:p w14:paraId="15DE5FB3" w14:textId="77777777" w:rsidR="00046E40" w:rsidRPr="004A4BCA" w:rsidRDefault="00046E40" w:rsidP="00046E40">
      <w:pPr>
        <w:pStyle w:val="Tekstpodstawowywcity"/>
        <w:spacing w:after="0"/>
        <w:ind w:left="0"/>
        <w:jc w:val="both"/>
        <w:rPr>
          <w:rFonts w:cstheme="minorHAnsi"/>
          <w:iCs/>
          <w:color w:val="FF0000"/>
        </w:rPr>
      </w:pPr>
    </w:p>
    <w:p w14:paraId="0F0A1A37" w14:textId="77777777" w:rsidR="00046E40" w:rsidRPr="004A4BCA" w:rsidRDefault="00046E40" w:rsidP="00046E40">
      <w:pPr>
        <w:tabs>
          <w:tab w:val="left" w:pos="5385"/>
        </w:tabs>
        <w:spacing w:line="276" w:lineRule="auto"/>
        <w:jc w:val="center"/>
        <w:rPr>
          <w:rFonts w:cstheme="minorHAnsi"/>
          <w:sz w:val="24"/>
          <w:szCs w:val="24"/>
        </w:rPr>
      </w:pPr>
      <w:r w:rsidRPr="004A4BCA">
        <w:rPr>
          <w:rFonts w:cstheme="minorHAnsi"/>
          <w:b/>
          <w:bCs/>
          <w:sz w:val="24"/>
          <w:szCs w:val="24"/>
        </w:rPr>
        <w:sym w:font="Times New Roman" w:char="00A7"/>
      </w:r>
      <w:r w:rsidRPr="004A4BCA">
        <w:rPr>
          <w:rFonts w:cstheme="minorHAnsi"/>
          <w:b/>
          <w:bCs/>
          <w:sz w:val="24"/>
          <w:szCs w:val="24"/>
        </w:rPr>
        <w:t xml:space="preserve"> 9</w:t>
      </w:r>
      <w:r w:rsidRPr="004A4BCA">
        <w:rPr>
          <w:rFonts w:cstheme="minorHAnsi"/>
          <w:sz w:val="24"/>
          <w:szCs w:val="24"/>
        </w:rPr>
        <w:t xml:space="preserve"> </w:t>
      </w:r>
      <w:r w:rsidRPr="004A4BCA">
        <w:rPr>
          <w:rFonts w:cstheme="minorHAnsi"/>
          <w:b/>
          <w:bCs/>
          <w:sz w:val="24"/>
          <w:szCs w:val="24"/>
        </w:rPr>
        <w:t>Ochrona danych osobowych</w:t>
      </w:r>
    </w:p>
    <w:p w14:paraId="119C6EB3" w14:textId="77777777" w:rsidR="00046E40" w:rsidRPr="004A4BCA" w:rsidRDefault="00046E40" w:rsidP="000872F5">
      <w:pPr>
        <w:pStyle w:val="Akapitzlist"/>
        <w:numPr>
          <w:ilvl w:val="0"/>
          <w:numId w:val="134"/>
        </w:numPr>
        <w:spacing w:before="60" w:line="276" w:lineRule="auto"/>
        <w:ind w:left="284" w:hanging="284"/>
        <w:contextualSpacing/>
        <w:jc w:val="both"/>
        <w:rPr>
          <w:rFonts w:cstheme="minorHAnsi"/>
          <w:sz w:val="24"/>
          <w:szCs w:val="24"/>
        </w:rPr>
      </w:pPr>
      <w:r w:rsidRPr="004A4BCA">
        <w:rPr>
          <w:rFonts w:cstheme="minorHAnsi"/>
          <w:iCs/>
          <w:sz w:val="24"/>
          <w:szCs w:val="24"/>
        </w:rPr>
        <w:t>Strony przekazują sobie wzajemnie dane osobowe przedstawicieli Stron w celu realizacji obowiązków wynikających z niniejszej Umowy. Udostępnione dane osobowe obejmują wyłącznie: imię i nazwisko, stanowisko, dane kontaktowe (e-mail, numer telefonu, fax).</w:t>
      </w:r>
    </w:p>
    <w:p w14:paraId="394F7DC7" w14:textId="2F062265" w:rsidR="00046E40" w:rsidRPr="004A4BCA" w:rsidRDefault="00046E40" w:rsidP="000872F5">
      <w:pPr>
        <w:pStyle w:val="Akapitzlist"/>
        <w:numPr>
          <w:ilvl w:val="0"/>
          <w:numId w:val="134"/>
        </w:numPr>
        <w:spacing w:before="60" w:line="276" w:lineRule="auto"/>
        <w:ind w:left="284" w:hanging="284"/>
        <w:contextualSpacing/>
        <w:jc w:val="both"/>
        <w:rPr>
          <w:rFonts w:cstheme="minorHAnsi"/>
          <w:sz w:val="24"/>
          <w:szCs w:val="24"/>
        </w:rPr>
      </w:pPr>
      <w:r w:rsidRPr="004A4BCA">
        <w:rPr>
          <w:rFonts w:cstheme="minorHAnsi"/>
          <w:iCs/>
          <w:sz w:val="24"/>
          <w:szCs w:val="24"/>
        </w:rPr>
        <w:t xml:space="preserve">W stosunku do ww. danych osobowych Strony działają w zgodzie z obowiązkami nałożonymi </w:t>
      </w:r>
      <w:r w:rsidR="00B20F0C">
        <w:rPr>
          <w:rFonts w:cstheme="minorHAnsi"/>
          <w:iCs/>
          <w:sz w:val="24"/>
          <w:szCs w:val="24"/>
        </w:rPr>
        <w:br/>
      </w:r>
      <w:r w:rsidRPr="004A4BCA">
        <w:rPr>
          <w:rFonts w:cstheme="minorHAnsi"/>
          <w:iCs/>
          <w:sz w:val="24"/>
          <w:szCs w:val="24"/>
        </w:rPr>
        <w:t>na nie odpowiednio przez przepisy dotyczące ochrony danych osobowych,</w:t>
      </w:r>
      <w:r w:rsidR="00B20F0C">
        <w:rPr>
          <w:rFonts w:cstheme="minorHAnsi"/>
          <w:iCs/>
          <w:sz w:val="24"/>
          <w:szCs w:val="24"/>
        </w:rPr>
        <w:t xml:space="preserve"> </w:t>
      </w:r>
      <w:r w:rsidRPr="004A4BCA">
        <w:rPr>
          <w:rFonts w:cstheme="minorHAnsi"/>
          <w:iCs/>
          <w:sz w:val="24"/>
          <w:szCs w:val="24"/>
        </w:rPr>
        <w:t>w szczególności RODO i lokalne regulacje wydane na podstawie RODO.</w:t>
      </w:r>
    </w:p>
    <w:p w14:paraId="39991056" w14:textId="77777777" w:rsidR="00046E40" w:rsidRPr="004A4BCA" w:rsidRDefault="00046E40" w:rsidP="000872F5">
      <w:pPr>
        <w:pStyle w:val="Akapitzlist"/>
        <w:numPr>
          <w:ilvl w:val="0"/>
          <w:numId w:val="134"/>
        </w:numPr>
        <w:spacing w:before="60" w:line="276" w:lineRule="auto"/>
        <w:ind w:left="284" w:hanging="284"/>
        <w:contextualSpacing/>
        <w:jc w:val="both"/>
        <w:rPr>
          <w:rFonts w:cstheme="minorHAnsi"/>
          <w:sz w:val="24"/>
          <w:szCs w:val="24"/>
        </w:rPr>
      </w:pPr>
      <w:r w:rsidRPr="004A4BCA">
        <w:rPr>
          <w:rFonts w:cstheme="minorHAnsi"/>
          <w:iCs/>
          <w:sz w:val="24"/>
          <w:szCs w:val="24"/>
        </w:rPr>
        <w:lastRenderedPageBreak/>
        <w:t xml:space="preserve">Strony zobowiązują się do wdrożenia odpowiednich środków technicznych </w:t>
      </w:r>
      <w:r w:rsidRPr="004A4BCA">
        <w:rPr>
          <w:rFonts w:cstheme="minorHAnsi"/>
          <w:iCs/>
          <w:sz w:val="24"/>
          <w:szCs w:val="24"/>
        </w:rPr>
        <w:br/>
        <w:t>i organizacyjnych w celu zapewnienia ochrony przetwarzanym danym osobowym. Stopień ochrony danych osobowych powinien być odpowiedni w stosunku do stopnia ryzyka naruszenia praw i wolności osób fizycznych w razie ich nieuprawnionego ujawnienia, przejęcia, przetwarzania, zmieniania, utraty albo zniszczenia.</w:t>
      </w:r>
    </w:p>
    <w:p w14:paraId="4014934D" w14:textId="77777777" w:rsidR="00046E40" w:rsidRPr="004A4BCA" w:rsidRDefault="00046E40" w:rsidP="00046E40">
      <w:pPr>
        <w:pStyle w:val="Tekstpodstawowywcity"/>
        <w:spacing w:after="0"/>
        <w:ind w:left="0"/>
        <w:jc w:val="both"/>
        <w:rPr>
          <w:rFonts w:cstheme="minorHAnsi"/>
          <w:iCs/>
        </w:rPr>
      </w:pPr>
    </w:p>
    <w:p w14:paraId="7063C590" w14:textId="77777777" w:rsidR="00046E40" w:rsidRPr="004A4BCA" w:rsidRDefault="00046E40" w:rsidP="00046E40">
      <w:pPr>
        <w:pStyle w:val="Tekstpodstawowywcity"/>
        <w:spacing w:after="0"/>
        <w:ind w:left="0"/>
        <w:jc w:val="both"/>
        <w:rPr>
          <w:rFonts w:cstheme="minorHAnsi"/>
          <w:iCs/>
        </w:rPr>
      </w:pPr>
    </w:p>
    <w:p w14:paraId="3E9F284A" w14:textId="77777777" w:rsidR="00046E40" w:rsidRPr="004A4BCA" w:rsidRDefault="00046E40" w:rsidP="00046E40">
      <w:pPr>
        <w:ind w:left="284" w:hanging="284"/>
        <w:jc w:val="center"/>
        <w:rPr>
          <w:rFonts w:cstheme="minorHAnsi"/>
          <w:b/>
          <w:bCs/>
          <w:sz w:val="24"/>
          <w:szCs w:val="24"/>
        </w:rPr>
      </w:pPr>
      <w:r w:rsidRPr="004A4BCA">
        <w:rPr>
          <w:rFonts w:cstheme="minorHAnsi"/>
          <w:b/>
          <w:bCs/>
          <w:sz w:val="24"/>
          <w:szCs w:val="24"/>
        </w:rPr>
        <w:sym w:font="Times New Roman" w:char="00A7"/>
      </w:r>
      <w:r w:rsidRPr="004A4BCA">
        <w:rPr>
          <w:rFonts w:cstheme="minorHAnsi"/>
          <w:b/>
          <w:bCs/>
          <w:sz w:val="24"/>
          <w:szCs w:val="24"/>
        </w:rPr>
        <w:t xml:space="preserve"> 10</w:t>
      </w:r>
      <w:r w:rsidRPr="004A4BCA">
        <w:rPr>
          <w:rFonts w:cstheme="minorHAnsi"/>
          <w:sz w:val="24"/>
          <w:szCs w:val="24"/>
        </w:rPr>
        <w:t xml:space="preserve"> </w:t>
      </w:r>
      <w:r w:rsidRPr="004A4BCA">
        <w:rPr>
          <w:rFonts w:cstheme="minorHAnsi"/>
          <w:b/>
          <w:bCs/>
          <w:sz w:val="24"/>
          <w:szCs w:val="24"/>
        </w:rPr>
        <w:t>Postanowienia końcowe.</w:t>
      </w:r>
    </w:p>
    <w:p w14:paraId="0124C379"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1.  </w:t>
      </w:r>
      <w:r w:rsidRPr="004A4BCA">
        <w:rPr>
          <w:rFonts w:cstheme="minorHAnsi"/>
          <w:sz w:val="24"/>
          <w:szCs w:val="24"/>
        </w:rPr>
        <w:tab/>
        <w:t>Spory, mogące wyniknąć przy wykonywaniu niniejszej Umowy, strony zobowiązują się rozstrzygnąć polubownie, w razie braku możliwości polubownego załatwiania sporów, będą one rozstrzygane przez Sąd Powszechny właściwy dla siedziby Zamawiającego.</w:t>
      </w:r>
    </w:p>
    <w:p w14:paraId="7A6BAED4"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2.  Wszelkie zmiany i uzupełnienia niniejszej Umowy wymagają dla swej ważności, formy pisemnej w postaci aneksu pod rygorem nieważności.</w:t>
      </w:r>
    </w:p>
    <w:p w14:paraId="101EEBDD" w14:textId="77777777" w:rsidR="00046E40" w:rsidRPr="004A4BCA" w:rsidRDefault="00046E40" w:rsidP="00046E40">
      <w:pPr>
        <w:shd w:val="clear" w:color="auto" w:fill="FFFFFF"/>
        <w:spacing w:line="269" w:lineRule="exact"/>
        <w:ind w:left="360" w:hanging="360"/>
        <w:jc w:val="both"/>
        <w:rPr>
          <w:rFonts w:cstheme="minorHAnsi"/>
          <w:sz w:val="24"/>
          <w:szCs w:val="24"/>
        </w:rPr>
      </w:pPr>
      <w:r w:rsidRPr="004A4BCA">
        <w:rPr>
          <w:rFonts w:cstheme="minorHAnsi"/>
          <w:sz w:val="24"/>
          <w:szCs w:val="24"/>
        </w:rPr>
        <w:t xml:space="preserve">3.  </w:t>
      </w:r>
      <w:r w:rsidRPr="004A4BCA">
        <w:rPr>
          <w:rFonts w:cstheme="minorHAnsi"/>
          <w:sz w:val="24"/>
          <w:szCs w:val="24"/>
        </w:rPr>
        <w:tab/>
        <w:t>Jeśli Wykonawca nie przystąpi do wykonania przedmiotu Umowy, usunięcia wad stwierdzonych przy odbiorze lub ich nie usunie w terminie wyznaczonym przez Zamawiającego, Zamawiający może powierzyć wykonanie tych czynności osobie trzeciej na koszt i ryzyko Wykonawcy.</w:t>
      </w:r>
    </w:p>
    <w:p w14:paraId="0D4B2B12"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4. </w:t>
      </w:r>
      <w:r w:rsidRPr="004A4BCA">
        <w:rPr>
          <w:rFonts w:cstheme="minorHAnsi"/>
          <w:sz w:val="24"/>
          <w:szCs w:val="24"/>
        </w:rPr>
        <w:tab/>
        <w:t>Strony oświadczają, że mają prawo do zawarcia Umowy o niniejszej treści</w:t>
      </w:r>
      <w:r w:rsidRPr="004A4BCA">
        <w:rPr>
          <w:rFonts w:cstheme="minorHAnsi"/>
          <w:sz w:val="24"/>
          <w:szCs w:val="24"/>
        </w:rPr>
        <w:br/>
        <w:t xml:space="preserve"> i że postanowienia Umowy nie naruszają praw osób trzecich. </w:t>
      </w:r>
    </w:p>
    <w:p w14:paraId="17C00458"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5.  </w:t>
      </w:r>
      <w:r w:rsidRPr="004A4BCA">
        <w:rPr>
          <w:rFonts w:cstheme="minorHAnsi"/>
          <w:sz w:val="24"/>
          <w:szCs w:val="24"/>
        </w:rPr>
        <w:tab/>
        <w:t>Strony zobowiązują się, każda w swoim zakresie, do współdziałania przy wykonaniu niniejszej Umowy.</w:t>
      </w:r>
    </w:p>
    <w:p w14:paraId="3C735D4A"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6.  </w:t>
      </w:r>
      <w:r w:rsidRPr="004A4BCA">
        <w:rPr>
          <w:rFonts w:cstheme="minorHAnsi"/>
          <w:sz w:val="24"/>
          <w:szCs w:val="24"/>
        </w:rPr>
        <w:tab/>
        <w:t>W sprawach nieuregulowanych niniejszą Umową zastosowanie mają przepisy Kodeksu Cywilnego oraz obowiązujące przepisy wykonawcze.</w:t>
      </w:r>
    </w:p>
    <w:p w14:paraId="30CEB800"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7. Wykonawca zobowiązuje się, że dochodzenie zaległych należności wynikających z niniejszej Umowy w postępowaniu procesowym, poprzedzone będzie postępowaniem pojednawczym wskazanym w art. 184-186 kodeksu postępowania cywilnego.</w:t>
      </w:r>
    </w:p>
    <w:p w14:paraId="0575A2DB"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8. </w:t>
      </w:r>
      <w:r w:rsidRPr="004A4BCA">
        <w:rPr>
          <w:rFonts w:cstheme="minorHAnsi"/>
          <w:sz w:val="24"/>
          <w:szCs w:val="24"/>
        </w:rPr>
        <w:tab/>
        <w:t xml:space="preserve">Umowę sporządzono w dwóch jednobrzmiących egzemplarzach, po jednym dla każdej </w:t>
      </w:r>
      <w:r w:rsidRPr="004A4BCA">
        <w:rPr>
          <w:rFonts w:cstheme="minorHAnsi"/>
          <w:sz w:val="24"/>
          <w:szCs w:val="24"/>
        </w:rPr>
        <w:br/>
        <w:t>ze Stron.</w:t>
      </w:r>
    </w:p>
    <w:p w14:paraId="0CF570A5" w14:textId="77777777" w:rsidR="00046E40" w:rsidRPr="004A4BCA" w:rsidRDefault="00046E40" w:rsidP="00046E40">
      <w:pPr>
        <w:ind w:left="360" w:hanging="360"/>
        <w:jc w:val="both"/>
        <w:rPr>
          <w:rFonts w:cstheme="minorHAnsi"/>
          <w:sz w:val="24"/>
          <w:szCs w:val="24"/>
        </w:rPr>
      </w:pPr>
      <w:r w:rsidRPr="004A4BCA">
        <w:rPr>
          <w:rFonts w:cstheme="minorHAnsi"/>
          <w:sz w:val="24"/>
          <w:szCs w:val="24"/>
        </w:rPr>
        <w:t xml:space="preserve">9.  </w:t>
      </w:r>
      <w:r w:rsidRPr="004A4BCA">
        <w:rPr>
          <w:rFonts w:cstheme="minorHAnsi"/>
          <w:sz w:val="24"/>
          <w:szCs w:val="24"/>
        </w:rPr>
        <w:tab/>
        <w:t>Niniejsza Umowa obowiązuje od daty jej zawarcia ……………………...</w:t>
      </w:r>
    </w:p>
    <w:p w14:paraId="7900043E" w14:textId="3CE4E6AA" w:rsidR="00046E40" w:rsidRPr="00207942" w:rsidRDefault="00046E40" w:rsidP="00207942">
      <w:pPr>
        <w:pStyle w:val="Tekstpodstawowy2"/>
        <w:spacing w:after="0" w:line="240" w:lineRule="auto"/>
        <w:ind w:left="360" w:hanging="360"/>
        <w:jc w:val="both"/>
        <w:rPr>
          <w:rFonts w:cstheme="minorHAnsi"/>
          <w:sz w:val="24"/>
          <w:szCs w:val="24"/>
        </w:rPr>
      </w:pPr>
      <w:r w:rsidRPr="004A4BCA">
        <w:rPr>
          <w:rFonts w:cstheme="minorHAnsi"/>
          <w:sz w:val="24"/>
          <w:szCs w:val="24"/>
        </w:rPr>
        <w:t xml:space="preserve">10. Formularz ofertowy i formularz asortymentowy stanowią załączniki nr …………………….  </w:t>
      </w:r>
      <w:r w:rsidRPr="004A4BCA">
        <w:rPr>
          <w:rFonts w:cstheme="minorHAnsi"/>
          <w:sz w:val="24"/>
          <w:szCs w:val="24"/>
        </w:rPr>
        <w:br/>
        <w:t>do niniejszej Umowy.</w:t>
      </w:r>
    </w:p>
    <w:p w14:paraId="10AFBE6E" w14:textId="77777777" w:rsidR="00046E40" w:rsidRPr="004A4BCA" w:rsidRDefault="00046E40" w:rsidP="00046E40">
      <w:pPr>
        <w:jc w:val="both"/>
        <w:rPr>
          <w:rFonts w:cstheme="minorHAnsi"/>
          <w:sz w:val="24"/>
          <w:szCs w:val="24"/>
        </w:rPr>
      </w:pPr>
    </w:p>
    <w:p w14:paraId="412937D6" w14:textId="77777777" w:rsidR="00046E40" w:rsidRPr="004A4BCA" w:rsidRDefault="00046E40" w:rsidP="00046E40">
      <w:pPr>
        <w:ind w:firstLine="708"/>
        <w:jc w:val="both"/>
        <w:rPr>
          <w:rFonts w:cstheme="minorHAnsi"/>
          <w:sz w:val="24"/>
          <w:szCs w:val="24"/>
        </w:rPr>
      </w:pPr>
      <w:r w:rsidRPr="004A4BCA">
        <w:rPr>
          <w:rFonts w:cstheme="minorHAnsi"/>
          <w:b/>
          <w:bCs/>
          <w:sz w:val="24"/>
          <w:szCs w:val="24"/>
        </w:rPr>
        <w:t>ZAMAWIAJĄCY                                                                            WYKONAWCA</w:t>
      </w:r>
    </w:p>
    <w:p w14:paraId="654FD738" w14:textId="77777777" w:rsidR="00046E40" w:rsidRPr="004A4BCA" w:rsidRDefault="00046E40" w:rsidP="00046E40">
      <w:pPr>
        <w:pStyle w:val="Tekstpodstawowywcity2"/>
        <w:spacing w:after="0" w:line="240" w:lineRule="auto"/>
        <w:ind w:left="181" w:hanging="272"/>
        <w:jc w:val="right"/>
        <w:rPr>
          <w:rFonts w:cstheme="minorHAnsi"/>
          <w:b/>
          <w:bCs/>
          <w:iCs/>
          <w:color w:val="FF0000"/>
          <w:sz w:val="24"/>
          <w:szCs w:val="24"/>
        </w:rPr>
      </w:pPr>
    </w:p>
    <w:p w14:paraId="2193EAF2" w14:textId="77777777" w:rsidR="00046E40" w:rsidRPr="00184E68" w:rsidRDefault="00046E40" w:rsidP="00046E40">
      <w:pPr>
        <w:spacing w:after="0"/>
        <w:rPr>
          <w:rFonts w:cstheme="minorHAnsi"/>
          <w:b/>
        </w:rPr>
      </w:pPr>
      <w:r w:rsidRPr="00184E68">
        <w:rPr>
          <w:rFonts w:cstheme="minorHAnsi"/>
          <w:sz w:val="24"/>
          <w:szCs w:val="24"/>
        </w:rPr>
        <w:br w:type="page"/>
      </w:r>
    </w:p>
    <w:p w14:paraId="32F1B9B4" w14:textId="25A7C54E" w:rsidR="00D1080C" w:rsidRPr="004A4BCA" w:rsidRDefault="00D1080C" w:rsidP="00D1080C">
      <w:pPr>
        <w:spacing w:after="0"/>
        <w:ind w:hanging="1"/>
        <w:jc w:val="right"/>
        <w:rPr>
          <w:rFonts w:cs="Arial"/>
          <w:b/>
          <w:bCs/>
          <w:i/>
        </w:rPr>
      </w:pPr>
      <w:r w:rsidRPr="004A4BCA">
        <w:rPr>
          <w:rFonts w:cs="Arial"/>
          <w:b/>
          <w:bCs/>
          <w:i/>
        </w:rPr>
        <w:lastRenderedPageBreak/>
        <w:t>Załącznik nr 5 do SIWZ</w:t>
      </w:r>
    </w:p>
    <w:p w14:paraId="7E6E07A0" w14:textId="25F541B8" w:rsidR="00D1080C" w:rsidRPr="00184E68" w:rsidRDefault="00D1080C" w:rsidP="00D1080C">
      <w:pPr>
        <w:spacing w:after="120" w:line="276" w:lineRule="auto"/>
        <w:rPr>
          <w:rFonts w:cs="Arial"/>
          <w:b/>
          <w:sz w:val="24"/>
          <w:szCs w:val="24"/>
        </w:rPr>
      </w:pPr>
      <w:r w:rsidRPr="00184E68">
        <w:rPr>
          <w:sz w:val="24"/>
        </w:rPr>
        <w:t>Znak sprawy:</w:t>
      </w:r>
      <w:r w:rsidRPr="00184E68">
        <w:rPr>
          <w:rFonts w:cs="Arial"/>
          <w:b/>
          <w:sz w:val="24"/>
          <w:szCs w:val="24"/>
        </w:rPr>
        <w:t xml:space="preserve"> </w:t>
      </w:r>
      <w:r w:rsidR="00E51269" w:rsidRPr="00184E68">
        <w:rPr>
          <w:rFonts w:cs="Arial"/>
          <w:b/>
          <w:sz w:val="24"/>
          <w:szCs w:val="24"/>
        </w:rPr>
        <w:t>29/12/2020</w:t>
      </w:r>
      <w:r w:rsidRPr="00184E68">
        <w:rPr>
          <w:rFonts w:cs="Arial"/>
          <w:b/>
          <w:sz w:val="24"/>
          <w:szCs w:val="24"/>
        </w:rPr>
        <w:tab/>
      </w:r>
    </w:p>
    <w:p w14:paraId="5E279223" w14:textId="77777777" w:rsidR="00D1080C" w:rsidRPr="00184E68" w:rsidRDefault="00D1080C" w:rsidP="00D1080C">
      <w:pPr>
        <w:keepNext/>
        <w:spacing w:after="0" w:line="276" w:lineRule="auto"/>
        <w:ind w:left="4111"/>
        <w:outlineLvl w:val="6"/>
        <w:rPr>
          <w:rFonts w:ascii="Calibri" w:hAnsi="Calibri" w:cs="Calibri"/>
          <w:b/>
          <w:bCs/>
          <w:sz w:val="24"/>
          <w:szCs w:val="24"/>
        </w:rPr>
      </w:pPr>
      <w:r w:rsidRPr="00184E68">
        <w:rPr>
          <w:rFonts w:cs="Calibri"/>
          <w:b/>
          <w:bCs/>
          <w:sz w:val="24"/>
          <w:szCs w:val="24"/>
        </w:rPr>
        <w:t>Zamawiający:</w:t>
      </w:r>
    </w:p>
    <w:p w14:paraId="2F1E4339" w14:textId="77777777" w:rsidR="00D1080C" w:rsidRPr="00184E68" w:rsidRDefault="00D1080C" w:rsidP="00D1080C">
      <w:pPr>
        <w:keepNext/>
        <w:spacing w:after="0" w:line="276" w:lineRule="auto"/>
        <w:ind w:left="4111"/>
        <w:outlineLvl w:val="6"/>
        <w:rPr>
          <w:rFonts w:ascii="Calibri" w:hAnsi="Calibri" w:cs="Calibri"/>
          <w:b/>
          <w:bCs/>
          <w:sz w:val="24"/>
          <w:szCs w:val="24"/>
        </w:rPr>
      </w:pPr>
      <w:r w:rsidRPr="00184E68">
        <w:rPr>
          <w:rFonts w:cs="Calibri"/>
          <w:b/>
          <w:bCs/>
          <w:sz w:val="24"/>
          <w:szCs w:val="24"/>
        </w:rPr>
        <w:t xml:space="preserve">Zespół Opieki Zdrowotnej we Włoszczowie </w:t>
      </w:r>
    </w:p>
    <w:p w14:paraId="3705BADF" w14:textId="77777777" w:rsidR="00D1080C" w:rsidRPr="00184E68" w:rsidRDefault="00D1080C" w:rsidP="00D1080C">
      <w:pPr>
        <w:keepNext/>
        <w:spacing w:after="0" w:line="276" w:lineRule="auto"/>
        <w:ind w:left="4111"/>
        <w:outlineLvl w:val="6"/>
        <w:rPr>
          <w:rFonts w:ascii="Calibri" w:hAnsi="Calibri" w:cs="Calibri"/>
          <w:b/>
          <w:bCs/>
          <w:sz w:val="24"/>
          <w:szCs w:val="24"/>
        </w:rPr>
      </w:pPr>
      <w:r w:rsidRPr="00184E68">
        <w:rPr>
          <w:rFonts w:cs="Calibri"/>
          <w:b/>
          <w:bCs/>
          <w:sz w:val="24"/>
          <w:szCs w:val="24"/>
        </w:rPr>
        <w:t>– Szpital Powiatowy im. Jana Pawła II</w:t>
      </w:r>
    </w:p>
    <w:p w14:paraId="71DEDCB1" w14:textId="0D75D873" w:rsidR="00D1080C" w:rsidRPr="00184E68" w:rsidRDefault="00207942" w:rsidP="00D1080C">
      <w:pPr>
        <w:keepNext/>
        <w:spacing w:after="0" w:line="276" w:lineRule="auto"/>
        <w:ind w:left="4111"/>
        <w:outlineLvl w:val="2"/>
        <w:rPr>
          <w:rFonts w:ascii="Calibri" w:hAnsi="Calibri" w:cs="Calibri"/>
          <w:sz w:val="24"/>
          <w:szCs w:val="24"/>
        </w:rPr>
      </w:pPr>
      <w:r>
        <w:rPr>
          <w:rFonts w:cs="Calibri"/>
          <w:sz w:val="24"/>
          <w:szCs w:val="24"/>
        </w:rPr>
        <w:t>u</w:t>
      </w:r>
      <w:r w:rsidR="00D1080C" w:rsidRPr="00184E68">
        <w:rPr>
          <w:rFonts w:cs="Calibri"/>
          <w:sz w:val="24"/>
          <w:szCs w:val="24"/>
        </w:rPr>
        <w:t>l. Żeromskiego 28</w:t>
      </w:r>
    </w:p>
    <w:p w14:paraId="0DC570C8" w14:textId="1464F1CA" w:rsidR="00D1080C" w:rsidRPr="00184E68" w:rsidRDefault="00D1080C" w:rsidP="00D1080C">
      <w:pPr>
        <w:spacing w:after="0" w:line="276" w:lineRule="auto"/>
        <w:ind w:left="4111"/>
        <w:outlineLvl w:val="0"/>
        <w:rPr>
          <w:rFonts w:ascii="Calibri" w:hAnsi="Calibri" w:cs="Calibri"/>
          <w:sz w:val="24"/>
          <w:szCs w:val="24"/>
        </w:rPr>
      </w:pPr>
      <w:r w:rsidRPr="00184E68">
        <w:rPr>
          <w:rFonts w:cs="Calibri"/>
          <w:sz w:val="24"/>
          <w:szCs w:val="24"/>
        </w:rPr>
        <w:t>29-100 Włoszczowa</w:t>
      </w:r>
    </w:p>
    <w:p w14:paraId="6A847382" w14:textId="77777777" w:rsidR="00D1080C" w:rsidRPr="00184E68" w:rsidRDefault="00D1080C" w:rsidP="00D1080C">
      <w:pPr>
        <w:spacing w:after="0" w:line="276" w:lineRule="auto"/>
        <w:rPr>
          <w:rFonts w:cs="Arial"/>
          <w:b/>
          <w:sz w:val="24"/>
          <w:szCs w:val="24"/>
        </w:rPr>
      </w:pPr>
      <w:r w:rsidRPr="00184E68">
        <w:rPr>
          <w:rFonts w:cs="Arial"/>
          <w:b/>
          <w:sz w:val="24"/>
          <w:szCs w:val="24"/>
        </w:rPr>
        <w:t>Wykonawca:</w:t>
      </w:r>
    </w:p>
    <w:p w14:paraId="76502DAC" w14:textId="77777777" w:rsidR="00D1080C" w:rsidRPr="00184E68" w:rsidRDefault="00D1080C" w:rsidP="00D1080C">
      <w:pPr>
        <w:spacing w:before="720" w:after="0" w:line="276" w:lineRule="auto"/>
        <w:ind w:right="5954"/>
        <w:rPr>
          <w:rFonts w:cs="Arial"/>
          <w:sz w:val="18"/>
          <w:szCs w:val="18"/>
        </w:rPr>
      </w:pPr>
      <w:r w:rsidRPr="00184E68">
        <w:rPr>
          <w:rFonts w:cs="Arial"/>
          <w:sz w:val="18"/>
          <w:szCs w:val="18"/>
        </w:rPr>
        <w:t xml:space="preserve">…………………….…………………………………… </w:t>
      </w:r>
    </w:p>
    <w:p w14:paraId="7CF50B74" w14:textId="77777777" w:rsidR="00D1080C" w:rsidRPr="00184E68" w:rsidRDefault="00D1080C" w:rsidP="00D1080C">
      <w:pPr>
        <w:spacing w:after="0" w:line="276" w:lineRule="auto"/>
        <w:jc w:val="both"/>
        <w:rPr>
          <w:rFonts w:ascii="Calibri" w:hAnsi="Calibri"/>
          <w:i/>
          <w:sz w:val="20"/>
          <w:szCs w:val="20"/>
        </w:rPr>
      </w:pPr>
      <w:r w:rsidRPr="00184E68">
        <w:rPr>
          <w:i/>
          <w:sz w:val="20"/>
          <w:szCs w:val="20"/>
        </w:rPr>
        <w:t>nazwa i adres wykonawcy</w:t>
      </w:r>
    </w:p>
    <w:p w14:paraId="5FC5579A" w14:textId="77777777" w:rsidR="00D1080C" w:rsidRPr="000872F5" w:rsidRDefault="00D1080C" w:rsidP="00D1080C">
      <w:pPr>
        <w:spacing w:before="120" w:after="0" w:line="276" w:lineRule="auto"/>
        <w:jc w:val="center"/>
        <w:rPr>
          <w:rFonts w:eastAsia="Times New Roman" w:cstheme="minorHAnsi"/>
          <w:b/>
          <w:bCs/>
          <w:sz w:val="24"/>
          <w:szCs w:val="24"/>
          <w:lang w:eastAsia="pl-PL"/>
        </w:rPr>
      </w:pPr>
      <w:r w:rsidRPr="000872F5">
        <w:rPr>
          <w:rFonts w:eastAsia="Times New Roman" w:cstheme="minorHAnsi"/>
          <w:b/>
          <w:sz w:val="24"/>
          <w:szCs w:val="24"/>
          <w:lang w:eastAsia="pl-PL"/>
        </w:rPr>
        <w:t>Oświadczenie</w:t>
      </w:r>
      <w:r w:rsidRPr="000872F5">
        <w:rPr>
          <w:rFonts w:eastAsia="Times New Roman" w:cstheme="minorHAnsi"/>
          <w:b/>
          <w:bCs/>
          <w:sz w:val="24"/>
          <w:szCs w:val="24"/>
          <w:lang w:eastAsia="pl-PL"/>
        </w:rPr>
        <w:t xml:space="preserve"> </w:t>
      </w:r>
    </w:p>
    <w:p w14:paraId="09A74F96" w14:textId="48C5E6F6" w:rsidR="00410E9A" w:rsidRPr="000872F5" w:rsidRDefault="00D1080C" w:rsidP="000B562E">
      <w:pPr>
        <w:pStyle w:val="NormalnyWeb"/>
        <w:suppressAutoHyphens/>
        <w:spacing w:beforeAutospacing="0" w:after="0" w:afterAutospacing="0"/>
        <w:ind w:left="720"/>
        <w:jc w:val="both"/>
        <w:rPr>
          <w:rFonts w:asciiTheme="minorHAnsi" w:hAnsiTheme="minorHAnsi" w:cstheme="minorHAnsi"/>
          <w:b/>
          <w:bCs/>
        </w:rPr>
      </w:pPr>
      <w:r w:rsidRPr="000872F5">
        <w:rPr>
          <w:rFonts w:asciiTheme="minorHAnsi" w:hAnsiTheme="minorHAnsi" w:cstheme="minorHAnsi"/>
          <w:iCs/>
        </w:rPr>
        <w:t xml:space="preserve">Biorąc udział w postępowaniu w sprawie zamówienia publicznego prowadzonego w trybie przetargu nieograniczonego, którego przedmiotem jest </w:t>
      </w:r>
      <w:r w:rsidR="00410E9A" w:rsidRPr="000872F5">
        <w:rPr>
          <w:rFonts w:asciiTheme="minorHAnsi" w:hAnsiTheme="minorHAnsi" w:cstheme="minorHAnsi"/>
        </w:rPr>
        <w:t xml:space="preserve">Przedsięwzięcie pod nazwą: </w:t>
      </w:r>
      <w:r w:rsidR="00410E9A" w:rsidRPr="000872F5">
        <w:rPr>
          <w:rFonts w:asciiTheme="minorHAnsi" w:hAnsiTheme="minorHAnsi" w:cstheme="minorHAnsi"/>
          <w:b/>
          <w:bCs/>
          <w:i/>
          <w:iCs/>
        </w:rPr>
        <w:t>M</w:t>
      </w:r>
      <w:r w:rsidR="00410E9A" w:rsidRPr="000872F5">
        <w:rPr>
          <w:rFonts w:asciiTheme="minorHAnsi" w:hAnsiTheme="minorHAnsi" w:cstheme="minorHAnsi"/>
          <w:b/>
          <w:bCs/>
        </w:rPr>
        <w:t>odernizacja oraz przebudowa budynku ZOZ we Włoszczowie na działalność rehabilitacyjną oraz Oddziału Chirurgii Ogólnej</w:t>
      </w:r>
      <w:r w:rsidRPr="000872F5">
        <w:rPr>
          <w:rFonts w:asciiTheme="minorHAnsi" w:eastAsia="Calibri" w:hAnsiTheme="minorHAnsi" w:cstheme="minorHAnsi"/>
          <w:b/>
          <w:bCs/>
        </w:rPr>
        <w:t>,</w:t>
      </w:r>
      <w:r w:rsidR="00046E40" w:rsidRPr="000872F5">
        <w:rPr>
          <w:rFonts w:asciiTheme="minorHAnsi" w:hAnsiTheme="minorHAnsi" w:cstheme="minorHAnsi"/>
          <w:b/>
          <w:bCs/>
        </w:rPr>
        <w:t xml:space="preserve"> </w:t>
      </w:r>
      <w:r w:rsidR="003A6CEA" w:rsidRPr="000872F5">
        <w:rPr>
          <w:rFonts w:asciiTheme="minorHAnsi" w:hAnsiTheme="minorHAnsi" w:cstheme="minorHAnsi"/>
          <w:b/>
          <w:bCs/>
        </w:rPr>
        <w:t xml:space="preserve">a także dostawę wyposażenia Oddziału Chirurgii Ogólnej </w:t>
      </w:r>
      <w:r w:rsidR="003A6CEA" w:rsidRPr="00207942">
        <w:rPr>
          <w:rFonts w:asciiTheme="minorHAnsi" w:hAnsiTheme="minorHAnsi" w:cstheme="minorHAnsi"/>
          <w:b/>
          <w:bCs/>
        </w:rPr>
        <w:t>Ja</w:t>
      </w:r>
      <w:r w:rsidRPr="000872F5">
        <w:rPr>
          <w:rFonts w:asciiTheme="minorHAnsi" w:hAnsiTheme="minorHAnsi" w:cstheme="minorHAnsi"/>
          <w:b/>
          <w:bCs/>
        </w:rPr>
        <w:t xml:space="preserve">/My (imię i nazwisko) </w:t>
      </w:r>
    </w:p>
    <w:p w14:paraId="30BE8F87" w14:textId="59B82D1B" w:rsidR="00D1080C" w:rsidRPr="000872F5" w:rsidRDefault="00D1080C" w:rsidP="00410E9A">
      <w:pPr>
        <w:spacing w:line="276" w:lineRule="auto"/>
        <w:jc w:val="both"/>
        <w:rPr>
          <w:rFonts w:cstheme="minorHAnsi"/>
          <w:sz w:val="24"/>
          <w:szCs w:val="24"/>
        </w:rPr>
      </w:pPr>
      <w:r w:rsidRPr="000872F5">
        <w:rPr>
          <w:rFonts w:eastAsia="Times New Roman" w:cstheme="minorHAnsi"/>
          <w:b/>
          <w:bCs/>
          <w:sz w:val="24"/>
          <w:szCs w:val="24"/>
          <w:lang w:eastAsia="pl-PL"/>
        </w:rPr>
        <w:t>.......................................................................................................</w:t>
      </w:r>
    </w:p>
    <w:p w14:paraId="19950D0E" w14:textId="77777777" w:rsidR="00D1080C" w:rsidRPr="000872F5" w:rsidRDefault="00D1080C" w:rsidP="00D1080C">
      <w:pPr>
        <w:spacing w:before="120" w:after="240" w:line="276" w:lineRule="auto"/>
        <w:jc w:val="both"/>
        <w:rPr>
          <w:rFonts w:eastAsia="Times New Roman" w:cstheme="minorHAnsi"/>
          <w:b/>
          <w:bCs/>
          <w:sz w:val="24"/>
          <w:szCs w:val="24"/>
          <w:lang w:eastAsia="pl-PL"/>
        </w:rPr>
      </w:pPr>
      <w:r w:rsidRPr="000872F5">
        <w:rPr>
          <w:rFonts w:eastAsia="Times New Roman" w:cstheme="minorHAnsi"/>
          <w:b/>
          <w:bCs/>
          <w:sz w:val="24"/>
          <w:szCs w:val="24"/>
          <w:lang w:eastAsia="pl-PL"/>
        </w:rPr>
        <w:t>jako upoważniony/upoważnieni przedstawiciel/przedstawiciele*</w:t>
      </w:r>
    </w:p>
    <w:p w14:paraId="062291DB" w14:textId="77777777" w:rsidR="00D1080C" w:rsidRPr="000872F5" w:rsidRDefault="00D1080C" w:rsidP="00D1080C">
      <w:pPr>
        <w:spacing w:before="120" w:after="120" w:line="276" w:lineRule="auto"/>
        <w:jc w:val="both"/>
        <w:rPr>
          <w:rFonts w:eastAsia="Times New Roman" w:cstheme="minorHAnsi"/>
          <w:b/>
          <w:bCs/>
          <w:sz w:val="24"/>
          <w:szCs w:val="24"/>
          <w:lang w:eastAsia="pl-PL"/>
        </w:rPr>
      </w:pPr>
      <w:r w:rsidRPr="000872F5">
        <w:rPr>
          <w:rFonts w:eastAsia="Times New Roman" w:cstheme="minorHAnsi"/>
          <w:b/>
          <w:bCs/>
          <w:sz w:val="24"/>
          <w:szCs w:val="24"/>
          <w:lang w:eastAsia="pl-PL"/>
        </w:rPr>
        <w:t>Wykonawcy..........................................................................................................................</w:t>
      </w:r>
    </w:p>
    <w:p w14:paraId="774221C6" w14:textId="77777777" w:rsidR="00D1080C" w:rsidRPr="000872F5" w:rsidRDefault="00D1080C" w:rsidP="00D1080C">
      <w:pPr>
        <w:spacing w:after="0" w:line="240" w:lineRule="auto"/>
        <w:jc w:val="center"/>
        <w:rPr>
          <w:rFonts w:cstheme="minorHAnsi"/>
          <w:bCs/>
          <w:i/>
          <w:sz w:val="24"/>
          <w:szCs w:val="24"/>
        </w:rPr>
      </w:pPr>
      <w:r w:rsidRPr="000872F5">
        <w:rPr>
          <w:rFonts w:cstheme="minorHAnsi"/>
          <w:bCs/>
          <w:i/>
          <w:sz w:val="24"/>
          <w:szCs w:val="24"/>
        </w:rPr>
        <w:t>(nazwa wykonawcy)</w:t>
      </w:r>
    </w:p>
    <w:p w14:paraId="3F169101" w14:textId="77777777" w:rsidR="00D1080C" w:rsidRPr="000872F5" w:rsidRDefault="00D1080C" w:rsidP="00D1080C">
      <w:pPr>
        <w:spacing w:before="240" w:after="0" w:line="276" w:lineRule="auto"/>
        <w:jc w:val="both"/>
        <w:rPr>
          <w:rFonts w:eastAsia="Times New Roman" w:cstheme="minorHAnsi"/>
          <w:sz w:val="24"/>
          <w:szCs w:val="24"/>
          <w:lang w:eastAsia="pl-PL"/>
        </w:rPr>
      </w:pPr>
      <w:r w:rsidRPr="000872F5">
        <w:rPr>
          <w:rFonts w:eastAsia="Times New Roman" w:cstheme="minorHAnsi"/>
          <w:sz w:val="24"/>
          <w:szCs w:val="24"/>
          <w:lang w:eastAsia="pl-PL"/>
        </w:rPr>
        <w:t xml:space="preserve">oświadczam, że*: </w:t>
      </w:r>
    </w:p>
    <w:p w14:paraId="5FC5B8BD" w14:textId="77777777" w:rsidR="00D1080C" w:rsidRPr="000872F5" w:rsidRDefault="00D1080C" w:rsidP="001A4F10">
      <w:pPr>
        <w:numPr>
          <w:ilvl w:val="0"/>
          <w:numId w:val="96"/>
        </w:numPr>
        <w:spacing w:before="80" w:after="0" w:line="276" w:lineRule="auto"/>
        <w:ind w:left="426" w:hanging="284"/>
        <w:jc w:val="both"/>
        <w:rPr>
          <w:rFonts w:eastAsia="Calibri" w:cstheme="minorHAnsi"/>
          <w:sz w:val="24"/>
          <w:szCs w:val="24"/>
        </w:rPr>
      </w:pPr>
      <w:r w:rsidRPr="000872F5">
        <w:rPr>
          <w:rFonts w:eastAsia="Calibri" w:cstheme="minorHAnsi"/>
          <w:b/>
          <w:sz w:val="24"/>
          <w:szCs w:val="24"/>
        </w:rPr>
        <w:t>nie przynależę</w:t>
      </w:r>
      <w:r w:rsidRPr="000872F5">
        <w:rPr>
          <w:rFonts w:eastAsia="Calibri" w:cstheme="minorHAnsi"/>
          <w:sz w:val="24"/>
          <w:szCs w:val="24"/>
        </w:rPr>
        <w:t xml:space="preserve"> do żadnej grupy kapitałowej;</w:t>
      </w:r>
    </w:p>
    <w:p w14:paraId="3F4D21A6" w14:textId="77777777" w:rsidR="00D1080C" w:rsidRPr="00184E68" w:rsidRDefault="00D1080C" w:rsidP="001A4F10">
      <w:pPr>
        <w:numPr>
          <w:ilvl w:val="0"/>
          <w:numId w:val="96"/>
        </w:numPr>
        <w:spacing w:before="80" w:after="0" w:line="276" w:lineRule="auto"/>
        <w:ind w:left="426" w:hanging="284"/>
        <w:jc w:val="both"/>
        <w:rPr>
          <w:rFonts w:ascii="Calibri" w:eastAsia="Calibri" w:hAnsi="Calibri" w:cs="Arial"/>
          <w:sz w:val="24"/>
        </w:rPr>
      </w:pPr>
      <w:r w:rsidRPr="000872F5">
        <w:rPr>
          <w:rFonts w:eastAsia="Times New Roman" w:cstheme="minorHAnsi"/>
          <w:b/>
          <w:sz w:val="24"/>
          <w:szCs w:val="24"/>
          <w:lang w:eastAsia="pl-PL"/>
        </w:rPr>
        <w:t>nie przynależę</w:t>
      </w:r>
      <w:r w:rsidRPr="000872F5">
        <w:rPr>
          <w:rFonts w:eastAsia="Times New Roman" w:cstheme="minorHAnsi"/>
          <w:sz w:val="24"/>
          <w:szCs w:val="24"/>
          <w:lang w:eastAsia="pl-PL"/>
        </w:rPr>
        <w:t xml:space="preserve"> do tej samej grupy kapitałowej w rozumieniu ustawy z dnia 16 lutego 2007 r. o ochronie konkurencji i konsumentów (t.j. Dz. U. z 2019 roku poz</w:t>
      </w:r>
      <w:r w:rsidRPr="00184E68">
        <w:rPr>
          <w:rFonts w:eastAsia="Times New Roman" w:cs="Arial"/>
          <w:sz w:val="24"/>
          <w:szCs w:val="24"/>
          <w:lang w:eastAsia="pl-PL"/>
        </w:rPr>
        <w:t>. 369) co inni Wykonawcy składający oferty w przedmiotowym postepowaniu;</w:t>
      </w:r>
    </w:p>
    <w:p w14:paraId="0D10A1DE" w14:textId="77777777" w:rsidR="00D1080C" w:rsidRPr="00184E68" w:rsidRDefault="00D1080C" w:rsidP="001A4F10">
      <w:pPr>
        <w:numPr>
          <w:ilvl w:val="0"/>
          <w:numId w:val="96"/>
        </w:numPr>
        <w:spacing w:before="80" w:after="0" w:line="276" w:lineRule="auto"/>
        <w:ind w:left="426" w:hanging="284"/>
        <w:jc w:val="both"/>
        <w:rPr>
          <w:rFonts w:ascii="Calibri" w:eastAsia="Calibri" w:hAnsi="Calibri" w:cs="Arial"/>
          <w:sz w:val="24"/>
        </w:rPr>
      </w:pPr>
      <w:r w:rsidRPr="00184E68">
        <w:rPr>
          <w:rFonts w:eastAsia="Times New Roman" w:cs="Arial"/>
          <w:b/>
          <w:sz w:val="24"/>
          <w:szCs w:val="24"/>
          <w:lang w:eastAsia="pl-PL"/>
        </w:rPr>
        <w:t>przynależę</w:t>
      </w:r>
      <w:r w:rsidRPr="00184E68">
        <w:rPr>
          <w:rFonts w:eastAsia="Times New Roman" w:cs="Arial"/>
          <w:sz w:val="24"/>
          <w:szCs w:val="24"/>
          <w:lang w:eastAsia="pl-PL"/>
        </w:rPr>
        <w:t xml:space="preserve"> do tej samej grupy kapitałowej w rozumieniu ustawy z dnia 16 lutego 2007 r. o ochronie konkurencji i konsumentów (t.j. Dz. U. z 2019 r.  poz. 369) co inni Wykonawcy składający oferty w przedmiotowym postepowaniu, tj. ………………………………</w:t>
      </w:r>
      <w:r w:rsidRPr="00184E68">
        <w:rPr>
          <w:rFonts w:eastAsia="Calibri" w:cs="Arial"/>
          <w:sz w:val="24"/>
        </w:rPr>
        <w:t xml:space="preserve"> </w:t>
      </w:r>
      <w:r w:rsidRPr="00184E68">
        <w:rPr>
          <w:rFonts w:eastAsia="Times New Roman" w:cs="Arial"/>
          <w:sz w:val="24"/>
          <w:szCs w:val="24"/>
          <w:lang w:eastAsia="pl-PL"/>
        </w:rPr>
        <w:t>…………………………………………………………………………………………………………………………………………</w:t>
      </w:r>
    </w:p>
    <w:p w14:paraId="521E7CD7" w14:textId="77777777" w:rsidR="00D1080C" w:rsidRPr="00184E68" w:rsidRDefault="00D1080C" w:rsidP="00D1080C">
      <w:pPr>
        <w:tabs>
          <w:tab w:val="left" w:pos="0"/>
          <w:tab w:val="left" w:pos="120"/>
        </w:tabs>
        <w:spacing w:before="600" w:after="0" w:line="240" w:lineRule="auto"/>
        <w:ind w:firstLine="567"/>
        <w:jc w:val="both"/>
        <w:rPr>
          <w:rFonts w:ascii="Calibri" w:hAnsi="Calibri"/>
        </w:rPr>
      </w:pPr>
      <w:r w:rsidRPr="00184E68">
        <w:t>...........................................</w:t>
      </w:r>
      <w:r w:rsidRPr="00184E68">
        <w:tab/>
      </w:r>
      <w:r w:rsidRPr="00184E68">
        <w:tab/>
      </w:r>
      <w:r w:rsidRPr="00184E68">
        <w:tab/>
        <w:t>………...........................................................</w:t>
      </w:r>
    </w:p>
    <w:p w14:paraId="76A830F9" w14:textId="77777777" w:rsidR="00D1080C" w:rsidRPr="00184E68" w:rsidRDefault="00D1080C" w:rsidP="00D1080C">
      <w:pPr>
        <w:tabs>
          <w:tab w:val="left" w:pos="0"/>
          <w:tab w:val="left" w:pos="120"/>
          <w:tab w:val="left" w:pos="3686"/>
        </w:tabs>
        <w:spacing w:after="0" w:line="240" w:lineRule="auto"/>
        <w:ind w:firstLine="851"/>
        <w:jc w:val="both"/>
        <w:rPr>
          <w:rFonts w:ascii="Calibri" w:hAnsi="Calibri"/>
          <w:sz w:val="20"/>
          <w:szCs w:val="20"/>
        </w:rPr>
      </w:pPr>
      <w:r w:rsidRPr="00184E68">
        <w:rPr>
          <w:sz w:val="20"/>
          <w:szCs w:val="20"/>
        </w:rPr>
        <w:t>Miejscowość, data</w:t>
      </w:r>
      <w:r w:rsidRPr="00184E68">
        <w:rPr>
          <w:sz w:val="20"/>
          <w:szCs w:val="20"/>
        </w:rPr>
        <w:tab/>
      </w:r>
      <w:r w:rsidRPr="00184E68">
        <w:rPr>
          <w:sz w:val="20"/>
          <w:szCs w:val="20"/>
        </w:rPr>
        <w:tab/>
      </w:r>
      <w:r w:rsidRPr="00184E68">
        <w:rPr>
          <w:sz w:val="20"/>
          <w:szCs w:val="20"/>
        </w:rPr>
        <w:tab/>
        <w:t xml:space="preserve">Podpis/y osoby/osób upoważnionej/ych </w:t>
      </w:r>
    </w:p>
    <w:p w14:paraId="2D6BBDBD" w14:textId="77777777" w:rsidR="00D1080C" w:rsidRPr="00184E68" w:rsidRDefault="00D1080C" w:rsidP="00D1080C">
      <w:pPr>
        <w:tabs>
          <w:tab w:val="left" w:pos="5245"/>
          <w:tab w:val="left" w:pos="5670"/>
        </w:tabs>
        <w:spacing w:after="0" w:line="240" w:lineRule="auto"/>
        <w:jc w:val="both"/>
        <w:rPr>
          <w:rFonts w:ascii="Calibri" w:hAnsi="Calibri"/>
          <w:sz w:val="20"/>
          <w:szCs w:val="20"/>
        </w:rPr>
      </w:pPr>
      <w:r w:rsidRPr="00184E68">
        <w:rPr>
          <w:sz w:val="20"/>
          <w:szCs w:val="20"/>
        </w:rPr>
        <w:tab/>
        <w:t xml:space="preserve"> do reprezentowania wykonawcy</w:t>
      </w:r>
    </w:p>
    <w:p w14:paraId="195ACA1D" w14:textId="77777777" w:rsidR="00D1080C" w:rsidRPr="00184E68" w:rsidRDefault="00D1080C" w:rsidP="00D1080C">
      <w:pPr>
        <w:tabs>
          <w:tab w:val="center" w:pos="4607"/>
          <w:tab w:val="left" w:pos="12824"/>
          <w:tab w:val="left" w:pos="13740"/>
          <w:tab w:val="left" w:pos="14656"/>
        </w:tabs>
        <w:spacing w:before="360" w:after="0" w:line="276" w:lineRule="auto"/>
        <w:ind w:left="357" w:hanging="215"/>
        <w:jc w:val="both"/>
        <w:rPr>
          <w:rFonts w:ascii="Calibri" w:eastAsia="Courier New" w:hAnsi="Calibri" w:cs="Courier New"/>
          <w:i/>
          <w:sz w:val="18"/>
          <w:szCs w:val="18"/>
          <w:lang w:eastAsia="pl-PL"/>
        </w:rPr>
      </w:pPr>
      <w:r w:rsidRPr="00184E68">
        <w:rPr>
          <w:rFonts w:eastAsia="Courier New" w:cs="Times New Roman"/>
          <w:i/>
          <w:sz w:val="18"/>
          <w:szCs w:val="18"/>
          <w:lang w:eastAsia="pl-PL"/>
        </w:rPr>
        <w:t>*</w:t>
      </w:r>
      <w:r w:rsidRPr="00184E68">
        <w:rPr>
          <w:rFonts w:eastAsia="Courier New" w:cs="Courier New"/>
          <w:i/>
          <w:sz w:val="20"/>
          <w:szCs w:val="20"/>
          <w:lang w:eastAsia="pl-PL"/>
        </w:rPr>
        <w:t>Niepotrzebne skreślić</w:t>
      </w:r>
    </w:p>
    <w:p w14:paraId="4B0874D4" w14:textId="77777777" w:rsidR="00D1080C" w:rsidRPr="00184E68" w:rsidRDefault="00D1080C" w:rsidP="00D1080C">
      <w:pPr>
        <w:tabs>
          <w:tab w:val="left" w:pos="0"/>
          <w:tab w:val="left" w:pos="426"/>
          <w:tab w:val="left" w:pos="851"/>
        </w:tabs>
        <w:spacing w:after="0" w:line="240" w:lineRule="auto"/>
        <w:ind w:right="34"/>
        <w:jc w:val="both"/>
        <w:rPr>
          <w:rFonts w:cs="Arial"/>
          <w:i/>
          <w:lang w:eastAsia="pl-PL"/>
        </w:rPr>
      </w:pPr>
      <w:r w:rsidRPr="00184E68">
        <w:rPr>
          <w:rFonts w:cs="Arial"/>
          <w:b/>
          <w:i/>
          <w:lang w:eastAsia="pl-PL"/>
        </w:rPr>
        <w:lastRenderedPageBreak/>
        <w:t>UWAGA:</w:t>
      </w:r>
    </w:p>
    <w:p w14:paraId="1E76CEFF" w14:textId="77777777" w:rsidR="00D1080C" w:rsidRPr="00184E68" w:rsidRDefault="00D1080C" w:rsidP="001A4F10">
      <w:pPr>
        <w:numPr>
          <w:ilvl w:val="0"/>
          <w:numId w:val="97"/>
        </w:numPr>
        <w:spacing w:after="0" w:line="240" w:lineRule="auto"/>
        <w:ind w:left="426" w:right="34" w:hanging="426"/>
        <w:contextualSpacing/>
        <w:jc w:val="both"/>
        <w:rPr>
          <w:rFonts w:cs="Arial"/>
          <w:i/>
          <w:sz w:val="24"/>
          <w:szCs w:val="24"/>
        </w:rPr>
      </w:pPr>
      <w:r w:rsidRPr="00184E68">
        <w:rPr>
          <w:rFonts w:cs="Arial"/>
          <w:i/>
          <w:sz w:val="24"/>
          <w:szCs w:val="24"/>
        </w:rPr>
        <w:t>Oświadczenie składa każdy Wykonawca w terminie 3 dni od daty zamieszczenia przez Zamawiającego na stronie internetowej zamawiającego informacji, o której mowa w art. 86 ust. 5 ustawy Pzp.</w:t>
      </w:r>
    </w:p>
    <w:p w14:paraId="4EEFC847" w14:textId="77777777" w:rsidR="00D1080C" w:rsidRPr="00184E68" w:rsidRDefault="00D1080C" w:rsidP="001A4F10">
      <w:pPr>
        <w:numPr>
          <w:ilvl w:val="0"/>
          <w:numId w:val="97"/>
        </w:numPr>
        <w:spacing w:after="0" w:line="240" w:lineRule="auto"/>
        <w:ind w:left="426" w:right="34" w:hanging="426"/>
        <w:contextualSpacing/>
        <w:jc w:val="both"/>
        <w:rPr>
          <w:rFonts w:cs="Arial"/>
          <w:i/>
          <w:sz w:val="24"/>
          <w:szCs w:val="24"/>
        </w:rPr>
      </w:pPr>
      <w:r w:rsidRPr="00184E68">
        <w:rPr>
          <w:rFonts w:cs="Arial"/>
          <w:i/>
          <w:sz w:val="24"/>
          <w:szCs w:val="24"/>
        </w:rPr>
        <w:t>Złożenie oświadczenia wraz z ofertą dopuszczalne jest tylko w przypadku, gdy wykonawca nie przynależy do żadnej grupy kapitałowej (pkt 1 oświadczenia).</w:t>
      </w:r>
    </w:p>
    <w:p w14:paraId="5FE33C1C" w14:textId="77777777" w:rsidR="00D1080C" w:rsidRPr="00184E68" w:rsidRDefault="00D1080C" w:rsidP="001A4F10">
      <w:pPr>
        <w:numPr>
          <w:ilvl w:val="0"/>
          <w:numId w:val="97"/>
        </w:numPr>
        <w:spacing w:after="0" w:line="240" w:lineRule="auto"/>
        <w:ind w:left="426" w:right="34" w:hanging="426"/>
        <w:contextualSpacing/>
        <w:jc w:val="both"/>
      </w:pPr>
      <w:r w:rsidRPr="00184E68">
        <w:rPr>
          <w:rFonts w:cs="Arial"/>
          <w:i/>
          <w:sz w:val="24"/>
          <w:szCs w:val="24"/>
        </w:rPr>
        <w:t>W przypadku przynależności do tej samej grupy kapitałowej z innymi wykonawcami (pkt 3 oświadczenia) wykonawca może wykazać, że istniejące między nimi powiązania nie prowadzą do zakłócenia konkurencji w postępowaniu o udzielenie zamówienia, załączając do oświadczenia stosowne wyjaśnienie.</w:t>
      </w:r>
    </w:p>
    <w:p w14:paraId="18871180" w14:textId="77777777" w:rsidR="00D1080C" w:rsidRPr="00184E68" w:rsidRDefault="00D1080C" w:rsidP="00784B2F">
      <w:pPr>
        <w:spacing w:after="0"/>
        <w:ind w:hanging="1"/>
        <w:jc w:val="right"/>
        <w:rPr>
          <w:rFonts w:cs="Arial"/>
          <w:i/>
        </w:rPr>
      </w:pPr>
    </w:p>
    <w:p w14:paraId="5B758B18" w14:textId="77777777" w:rsidR="00D1080C" w:rsidRPr="00184E68" w:rsidRDefault="00D1080C" w:rsidP="00784B2F">
      <w:pPr>
        <w:spacing w:after="0"/>
        <w:ind w:hanging="1"/>
        <w:jc w:val="right"/>
        <w:rPr>
          <w:rFonts w:cs="Arial"/>
          <w:i/>
        </w:rPr>
      </w:pPr>
    </w:p>
    <w:p w14:paraId="2C38D4E6" w14:textId="77777777" w:rsidR="00D1080C" w:rsidRPr="00184E68" w:rsidRDefault="00D1080C" w:rsidP="00784B2F">
      <w:pPr>
        <w:spacing w:after="0"/>
        <w:ind w:hanging="1"/>
        <w:jc w:val="right"/>
        <w:rPr>
          <w:rFonts w:cs="Arial"/>
          <w:i/>
        </w:rPr>
      </w:pPr>
    </w:p>
    <w:p w14:paraId="5E5870C3" w14:textId="77777777" w:rsidR="00D1080C" w:rsidRPr="00184E68" w:rsidRDefault="00D1080C" w:rsidP="00784B2F">
      <w:pPr>
        <w:spacing w:after="0"/>
        <w:ind w:hanging="1"/>
        <w:jc w:val="right"/>
        <w:rPr>
          <w:rFonts w:cs="Arial"/>
          <w:i/>
        </w:rPr>
      </w:pPr>
    </w:p>
    <w:p w14:paraId="2AADABAC" w14:textId="77777777" w:rsidR="00D1080C" w:rsidRPr="00184E68" w:rsidRDefault="00D1080C" w:rsidP="00784B2F">
      <w:pPr>
        <w:spacing w:after="0"/>
        <w:ind w:hanging="1"/>
        <w:jc w:val="right"/>
        <w:rPr>
          <w:rFonts w:cs="Arial"/>
          <w:i/>
        </w:rPr>
      </w:pPr>
    </w:p>
    <w:p w14:paraId="7F51204B" w14:textId="77777777" w:rsidR="00D1080C" w:rsidRPr="00184E68" w:rsidRDefault="00D1080C" w:rsidP="00784B2F">
      <w:pPr>
        <w:spacing w:after="0"/>
        <w:ind w:hanging="1"/>
        <w:jc w:val="right"/>
        <w:rPr>
          <w:rFonts w:cs="Arial"/>
          <w:i/>
        </w:rPr>
      </w:pPr>
    </w:p>
    <w:p w14:paraId="478E73A0" w14:textId="77777777" w:rsidR="00D1080C" w:rsidRPr="00184E68" w:rsidRDefault="00D1080C" w:rsidP="00784B2F">
      <w:pPr>
        <w:spacing w:after="0"/>
        <w:ind w:hanging="1"/>
        <w:jc w:val="right"/>
        <w:rPr>
          <w:rFonts w:cs="Arial"/>
          <w:i/>
        </w:rPr>
      </w:pPr>
    </w:p>
    <w:p w14:paraId="14F46F4B" w14:textId="77777777" w:rsidR="00D1080C" w:rsidRPr="00184E68" w:rsidRDefault="00D1080C" w:rsidP="00784B2F">
      <w:pPr>
        <w:spacing w:after="0"/>
        <w:ind w:hanging="1"/>
        <w:jc w:val="right"/>
        <w:rPr>
          <w:rFonts w:cs="Arial"/>
          <w:i/>
        </w:rPr>
      </w:pPr>
    </w:p>
    <w:p w14:paraId="3E751E0E" w14:textId="77777777" w:rsidR="00D1080C" w:rsidRPr="00184E68" w:rsidRDefault="00D1080C" w:rsidP="00784B2F">
      <w:pPr>
        <w:spacing w:after="0"/>
        <w:ind w:hanging="1"/>
        <w:jc w:val="right"/>
        <w:rPr>
          <w:rFonts w:cs="Arial"/>
          <w:i/>
        </w:rPr>
      </w:pPr>
    </w:p>
    <w:p w14:paraId="0BFAECC5" w14:textId="77777777" w:rsidR="00D1080C" w:rsidRPr="00184E68" w:rsidRDefault="00D1080C" w:rsidP="00784B2F">
      <w:pPr>
        <w:spacing w:after="0"/>
        <w:ind w:hanging="1"/>
        <w:jc w:val="right"/>
        <w:rPr>
          <w:rFonts w:cs="Arial"/>
          <w:i/>
        </w:rPr>
      </w:pPr>
    </w:p>
    <w:p w14:paraId="7A90535D" w14:textId="77777777" w:rsidR="00D1080C" w:rsidRPr="00184E68" w:rsidRDefault="00D1080C" w:rsidP="00784B2F">
      <w:pPr>
        <w:spacing w:after="0"/>
        <w:ind w:hanging="1"/>
        <w:jc w:val="right"/>
        <w:rPr>
          <w:rFonts w:cs="Arial"/>
          <w:i/>
        </w:rPr>
      </w:pPr>
    </w:p>
    <w:p w14:paraId="26A97548" w14:textId="77777777" w:rsidR="00D1080C" w:rsidRPr="00184E68" w:rsidRDefault="00D1080C" w:rsidP="00784B2F">
      <w:pPr>
        <w:spacing w:after="0"/>
        <w:ind w:hanging="1"/>
        <w:jc w:val="right"/>
        <w:rPr>
          <w:rFonts w:cs="Arial"/>
          <w:i/>
        </w:rPr>
      </w:pPr>
    </w:p>
    <w:p w14:paraId="31FF6F23" w14:textId="77777777" w:rsidR="00D1080C" w:rsidRPr="00184E68" w:rsidRDefault="00D1080C" w:rsidP="00784B2F">
      <w:pPr>
        <w:spacing w:after="0"/>
        <w:ind w:hanging="1"/>
        <w:jc w:val="right"/>
        <w:rPr>
          <w:rFonts w:cs="Arial"/>
          <w:i/>
        </w:rPr>
      </w:pPr>
    </w:p>
    <w:p w14:paraId="43340CE5" w14:textId="77777777" w:rsidR="00D1080C" w:rsidRPr="00184E68" w:rsidRDefault="00D1080C" w:rsidP="00784B2F">
      <w:pPr>
        <w:spacing w:after="0"/>
        <w:ind w:hanging="1"/>
        <w:jc w:val="right"/>
        <w:rPr>
          <w:rFonts w:cs="Arial"/>
          <w:i/>
        </w:rPr>
      </w:pPr>
    </w:p>
    <w:p w14:paraId="1E9FC2DA" w14:textId="77777777" w:rsidR="00D1080C" w:rsidRPr="00184E68" w:rsidRDefault="00D1080C" w:rsidP="00784B2F">
      <w:pPr>
        <w:spacing w:after="0"/>
        <w:ind w:hanging="1"/>
        <w:jc w:val="right"/>
        <w:rPr>
          <w:rFonts w:cs="Arial"/>
          <w:i/>
        </w:rPr>
      </w:pPr>
    </w:p>
    <w:p w14:paraId="7236708B" w14:textId="77777777" w:rsidR="00D1080C" w:rsidRPr="00184E68" w:rsidRDefault="00D1080C" w:rsidP="00784B2F">
      <w:pPr>
        <w:spacing w:after="0"/>
        <w:ind w:hanging="1"/>
        <w:jc w:val="right"/>
        <w:rPr>
          <w:rFonts w:cs="Arial"/>
          <w:i/>
        </w:rPr>
      </w:pPr>
    </w:p>
    <w:p w14:paraId="6563C64B" w14:textId="77777777" w:rsidR="00D1080C" w:rsidRPr="00184E68" w:rsidRDefault="00D1080C" w:rsidP="00784B2F">
      <w:pPr>
        <w:spacing w:after="0"/>
        <w:ind w:hanging="1"/>
        <w:jc w:val="right"/>
        <w:rPr>
          <w:rFonts w:cs="Arial"/>
          <w:i/>
        </w:rPr>
      </w:pPr>
    </w:p>
    <w:p w14:paraId="0A64CD9E" w14:textId="77777777" w:rsidR="00D1080C" w:rsidRPr="00184E68" w:rsidRDefault="00D1080C" w:rsidP="00784B2F">
      <w:pPr>
        <w:spacing w:after="0"/>
        <w:ind w:hanging="1"/>
        <w:jc w:val="right"/>
        <w:rPr>
          <w:rFonts w:cs="Arial"/>
          <w:i/>
        </w:rPr>
      </w:pPr>
    </w:p>
    <w:p w14:paraId="64E11B05" w14:textId="77777777" w:rsidR="00D1080C" w:rsidRPr="00184E68" w:rsidRDefault="00D1080C" w:rsidP="00784B2F">
      <w:pPr>
        <w:spacing w:after="0"/>
        <w:ind w:hanging="1"/>
        <w:jc w:val="right"/>
        <w:rPr>
          <w:rFonts w:cs="Arial"/>
          <w:i/>
        </w:rPr>
      </w:pPr>
    </w:p>
    <w:p w14:paraId="011D4851" w14:textId="77777777" w:rsidR="00D1080C" w:rsidRPr="00184E68" w:rsidRDefault="00D1080C" w:rsidP="00784B2F">
      <w:pPr>
        <w:spacing w:after="0"/>
        <w:ind w:hanging="1"/>
        <w:jc w:val="right"/>
        <w:rPr>
          <w:rFonts w:cs="Arial"/>
          <w:i/>
        </w:rPr>
      </w:pPr>
    </w:p>
    <w:p w14:paraId="57A62688" w14:textId="77777777" w:rsidR="00D1080C" w:rsidRPr="00184E68" w:rsidRDefault="00D1080C" w:rsidP="00784B2F">
      <w:pPr>
        <w:spacing w:after="0"/>
        <w:ind w:hanging="1"/>
        <w:jc w:val="right"/>
        <w:rPr>
          <w:rFonts w:cs="Arial"/>
          <w:i/>
        </w:rPr>
      </w:pPr>
    </w:p>
    <w:p w14:paraId="3C7D6FC3" w14:textId="77777777" w:rsidR="00D1080C" w:rsidRPr="00184E68" w:rsidRDefault="00D1080C" w:rsidP="00784B2F">
      <w:pPr>
        <w:spacing w:after="0"/>
        <w:ind w:hanging="1"/>
        <w:jc w:val="right"/>
        <w:rPr>
          <w:rFonts w:cs="Arial"/>
          <w:i/>
        </w:rPr>
      </w:pPr>
    </w:p>
    <w:p w14:paraId="23D24724" w14:textId="77777777" w:rsidR="00D1080C" w:rsidRPr="00184E68" w:rsidRDefault="00D1080C" w:rsidP="00784B2F">
      <w:pPr>
        <w:spacing w:after="0"/>
        <w:ind w:hanging="1"/>
        <w:jc w:val="right"/>
        <w:rPr>
          <w:rFonts w:cs="Arial"/>
          <w:i/>
        </w:rPr>
      </w:pPr>
    </w:p>
    <w:p w14:paraId="7C0DDF1C" w14:textId="77777777" w:rsidR="00D1080C" w:rsidRPr="00184E68" w:rsidRDefault="00D1080C" w:rsidP="00784B2F">
      <w:pPr>
        <w:spacing w:after="0"/>
        <w:ind w:hanging="1"/>
        <w:jc w:val="right"/>
        <w:rPr>
          <w:rFonts w:cs="Arial"/>
          <w:i/>
        </w:rPr>
      </w:pPr>
    </w:p>
    <w:p w14:paraId="0444AA81" w14:textId="77777777" w:rsidR="00D1080C" w:rsidRPr="00184E68" w:rsidRDefault="00D1080C" w:rsidP="00784B2F">
      <w:pPr>
        <w:spacing w:after="0"/>
        <w:ind w:hanging="1"/>
        <w:jc w:val="right"/>
        <w:rPr>
          <w:rFonts w:cs="Arial"/>
          <w:i/>
        </w:rPr>
      </w:pPr>
    </w:p>
    <w:p w14:paraId="17F3A1CE" w14:textId="77777777" w:rsidR="00D1080C" w:rsidRPr="00184E68" w:rsidRDefault="00D1080C" w:rsidP="00784B2F">
      <w:pPr>
        <w:spacing w:after="0"/>
        <w:ind w:hanging="1"/>
        <w:jc w:val="right"/>
        <w:rPr>
          <w:rFonts w:cs="Arial"/>
          <w:i/>
        </w:rPr>
      </w:pPr>
    </w:p>
    <w:p w14:paraId="410C3034" w14:textId="6BC9113D" w:rsidR="00D1080C" w:rsidRPr="00184E68" w:rsidRDefault="00D1080C" w:rsidP="00784B2F">
      <w:pPr>
        <w:spacing w:after="0"/>
        <w:ind w:hanging="1"/>
        <w:jc w:val="right"/>
        <w:rPr>
          <w:rFonts w:cs="Arial"/>
          <w:i/>
        </w:rPr>
      </w:pPr>
    </w:p>
    <w:p w14:paraId="1BA75137" w14:textId="7CE36ECA" w:rsidR="00174946" w:rsidRPr="00184E68" w:rsidRDefault="00174946" w:rsidP="00784B2F">
      <w:pPr>
        <w:spacing w:after="0"/>
        <w:ind w:hanging="1"/>
        <w:jc w:val="right"/>
        <w:rPr>
          <w:rFonts w:cs="Arial"/>
          <w:i/>
        </w:rPr>
      </w:pPr>
    </w:p>
    <w:p w14:paraId="3C1E23FC" w14:textId="6B5743E6" w:rsidR="00174946" w:rsidRPr="00184E68" w:rsidRDefault="00174946" w:rsidP="00784B2F">
      <w:pPr>
        <w:spacing w:after="0"/>
        <w:ind w:hanging="1"/>
        <w:jc w:val="right"/>
        <w:rPr>
          <w:rFonts w:cs="Arial"/>
          <w:i/>
        </w:rPr>
      </w:pPr>
    </w:p>
    <w:p w14:paraId="0DD4C817" w14:textId="370CE5CF" w:rsidR="00174946" w:rsidRPr="00184E68" w:rsidRDefault="00174946" w:rsidP="00784B2F">
      <w:pPr>
        <w:spacing w:after="0"/>
        <w:ind w:hanging="1"/>
        <w:jc w:val="right"/>
        <w:rPr>
          <w:rFonts w:cs="Arial"/>
          <w:i/>
        </w:rPr>
      </w:pPr>
    </w:p>
    <w:p w14:paraId="04D90CAC" w14:textId="15C7C721" w:rsidR="00174946" w:rsidRPr="00184E68" w:rsidRDefault="00174946" w:rsidP="00784B2F">
      <w:pPr>
        <w:spacing w:after="0"/>
        <w:ind w:hanging="1"/>
        <w:jc w:val="right"/>
        <w:rPr>
          <w:rFonts w:cs="Arial"/>
          <w:i/>
        </w:rPr>
      </w:pPr>
    </w:p>
    <w:p w14:paraId="2C2EE9A6" w14:textId="1EC642AC" w:rsidR="00174946" w:rsidRPr="00184E68" w:rsidRDefault="00174946" w:rsidP="00784B2F">
      <w:pPr>
        <w:spacing w:after="0"/>
        <w:ind w:hanging="1"/>
        <w:jc w:val="right"/>
        <w:rPr>
          <w:rFonts w:cs="Arial"/>
          <w:i/>
        </w:rPr>
      </w:pPr>
    </w:p>
    <w:p w14:paraId="36F89142" w14:textId="72A4DABF" w:rsidR="00174946" w:rsidRPr="00184E68" w:rsidRDefault="00174946" w:rsidP="00784B2F">
      <w:pPr>
        <w:spacing w:after="0"/>
        <w:ind w:hanging="1"/>
        <w:jc w:val="right"/>
        <w:rPr>
          <w:rFonts w:cs="Arial"/>
          <w:i/>
        </w:rPr>
      </w:pPr>
    </w:p>
    <w:p w14:paraId="3968C680" w14:textId="0393F2BF" w:rsidR="00410E9A" w:rsidRPr="00184E68" w:rsidRDefault="00410E9A" w:rsidP="00784B2F">
      <w:pPr>
        <w:spacing w:after="0"/>
        <w:ind w:hanging="1"/>
        <w:jc w:val="right"/>
        <w:rPr>
          <w:rFonts w:cs="Arial"/>
          <w:i/>
        </w:rPr>
      </w:pPr>
    </w:p>
    <w:p w14:paraId="5DD43F7C" w14:textId="3294576F" w:rsidR="00410E9A" w:rsidRPr="00184E68" w:rsidRDefault="00410E9A" w:rsidP="00784B2F">
      <w:pPr>
        <w:spacing w:after="0"/>
        <w:ind w:hanging="1"/>
        <w:jc w:val="right"/>
        <w:rPr>
          <w:rFonts w:cs="Arial"/>
          <w:i/>
        </w:rPr>
      </w:pPr>
    </w:p>
    <w:p w14:paraId="7FEAF990" w14:textId="77777777" w:rsidR="00410E9A" w:rsidRPr="00184E68" w:rsidRDefault="00410E9A" w:rsidP="00784B2F">
      <w:pPr>
        <w:spacing w:after="0"/>
        <w:ind w:hanging="1"/>
        <w:jc w:val="right"/>
        <w:rPr>
          <w:rFonts w:cs="Arial"/>
          <w:i/>
        </w:rPr>
      </w:pPr>
    </w:p>
    <w:p w14:paraId="2C99F246" w14:textId="28F02EB0" w:rsidR="00174946" w:rsidRPr="00184E68" w:rsidRDefault="00174946" w:rsidP="00784B2F">
      <w:pPr>
        <w:spacing w:after="0"/>
        <w:ind w:hanging="1"/>
        <w:jc w:val="right"/>
        <w:rPr>
          <w:rFonts w:cs="Arial"/>
          <w:i/>
        </w:rPr>
      </w:pPr>
    </w:p>
    <w:p w14:paraId="07AAC016" w14:textId="48537276" w:rsidR="00784B2F" w:rsidRPr="000872F5" w:rsidRDefault="00784B2F" w:rsidP="00784B2F">
      <w:pPr>
        <w:spacing w:after="0"/>
        <w:ind w:hanging="1"/>
        <w:jc w:val="right"/>
        <w:rPr>
          <w:rFonts w:cs="Arial"/>
          <w:b/>
          <w:bCs/>
          <w:i/>
        </w:rPr>
      </w:pPr>
      <w:r w:rsidRPr="000872F5">
        <w:rPr>
          <w:rFonts w:cs="Arial"/>
          <w:b/>
          <w:bCs/>
          <w:i/>
        </w:rPr>
        <w:t>Załącznik nr</w:t>
      </w:r>
      <w:r w:rsidR="00D1080C" w:rsidRPr="000872F5">
        <w:rPr>
          <w:rFonts w:cs="Arial"/>
          <w:b/>
          <w:bCs/>
          <w:i/>
        </w:rPr>
        <w:t xml:space="preserve"> 6 </w:t>
      </w:r>
      <w:r w:rsidRPr="000872F5">
        <w:rPr>
          <w:rFonts w:cs="Arial"/>
          <w:b/>
          <w:bCs/>
          <w:i/>
        </w:rPr>
        <w:t>do SIWZ</w:t>
      </w:r>
    </w:p>
    <w:p w14:paraId="3C97B847" w14:textId="376E4E51" w:rsidR="00784B2F" w:rsidRPr="00184E68" w:rsidRDefault="00784B2F" w:rsidP="00784B2F">
      <w:pPr>
        <w:spacing w:after="0"/>
        <w:ind w:hanging="1"/>
        <w:rPr>
          <w:rFonts w:cs="Arial"/>
          <w:b/>
          <w:sz w:val="24"/>
          <w:szCs w:val="24"/>
        </w:rPr>
      </w:pPr>
      <w:r w:rsidRPr="00184E68">
        <w:rPr>
          <w:sz w:val="24"/>
        </w:rPr>
        <w:t>Znak sprawy:</w:t>
      </w:r>
      <w:r w:rsidRPr="00184E68">
        <w:rPr>
          <w:rFonts w:cs="Arial"/>
          <w:b/>
          <w:sz w:val="24"/>
          <w:szCs w:val="24"/>
        </w:rPr>
        <w:t xml:space="preserve"> </w:t>
      </w:r>
      <w:r w:rsidR="00E51269" w:rsidRPr="00184E68">
        <w:rPr>
          <w:rFonts w:cs="Arial"/>
          <w:b/>
          <w:sz w:val="24"/>
          <w:szCs w:val="24"/>
        </w:rPr>
        <w:t>29/12/2020</w:t>
      </w:r>
    </w:p>
    <w:p w14:paraId="238553AD" w14:textId="5C38C92A" w:rsidR="00784B2F" w:rsidRPr="00184E68" w:rsidRDefault="00784B2F" w:rsidP="00784B2F">
      <w:pPr>
        <w:spacing w:before="1080" w:after="480"/>
        <w:jc w:val="center"/>
        <w:rPr>
          <w:b/>
          <w:sz w:val="28"/>
          <w:szCs w:val="28"/>
        </w:rPr>
      </w:pPr>
      <w:r w:rsidRPr="00184E68">
        <w:rPr>
          <w:b/>
          <w:sz w:val="28"/>
          <w:szCs w:val="28"/>
        </w:rPr>
        <w:t xml:space="preserve">WYKAZ WYKONANYCH </w:t>
      </w:r>
      <w:r w:rsidR="00174946" w:rsidRPr="00184E68">
        <w:rPr>
          <w:b/>
          <w:sz w:val="28"/>
          <w:szCs w:val="28"/>
        </w:rPr>
        <w:t>ROBÓT BUDOWLANYCH</w:t>
      </w:r>
    </w:p>
    <w:p w14:paraId="4CE7E0E0" w14:textId="1D66DBAC" w:rsidR="00784B2F" w:rsidRPr="00574F3A" w:rsidRDefault="00784B2F" w:rsidP="00060A74">
      <w:pPr>
        <w:tabs>
          <w:tab w:val="left" w:pos="7410"/>
        </w:tabs>
        <w:spacing w:after="0" w:line="276" w:lineRule="auto"/>
        <w:jc w:val="both"/>
        <w:rPr>
          <w:bCs/>
          <w:iCs/>
          <w:sz w:val="24"/>
          <w:szCs w:val="24"/>
        </w:rPr>
      </w:pPr>
      <w:r w:rsidRPr="00184E68">
        <w:rPr>
          <w:sz w:val="24"/>
          <w:szCs w:val="24"/>
        </w:rPr>
        <w:t xml:space="preserve">Przystępując do postępowania o udzielenie zamówienia publicznego prowadzonego przez Zespół Opieki Zdrowotnej we Włoszczowie – Szpital Powiatowy im. Jana Pawła II </w:t>
      </w:r>
      <w:r w:rsidR="00060A74" w:rsidRPr="00574F3A">
        <w:rPr>
          <w:rFonts w:ascii="Calibri" w:eastAsia="Calibri" w:hAnsi="Calibri" w:cs="Calibri"/>
          <w:b/>
          <w:bCs/>
          <w:i/>
          <w:iCs/>
        </w:rPr>
        <w:t>m</w:t>
      </w:r>
      <w:r w:rsidR="00060A74" w:rsidRPr="00574F3A">
        <w:rPr>
          <w:rFonts w:ascii="Calibri" w:eastAsia="Calibri" w:hAnsi="Calibri" w:cs="Times New Roman"/>
          <w:b/>
          <w:bCs/>
        </w:rPr>
        <w:t>odernizację oraz przebudowę budynku ZOZ we Włoszczowie na działalność rehabilitacyjną oraz Oddziału Chirurgii Ogólnej</w:t>
      </w:r>
      <w:r w:rsidR="00F262D1" w:rsidRPr="00574F3A">
        <w:rPr>
          <w:rFonts w:ascii="Calibri" w:eastAsia="Calibri" w:hAnsi="Calibri" w:cs="Times New Roman"/>
          <w:b/>
          <w:bCs/>
          <w:sz w:val="24"/>
          <w:szCs w:val="24"/>
        </w:rPr>
        <w:t>,</w:t>
      </w:r>
      <w:r w:rsidRPr="00574F3A">
        <w:rPr>
          <w:b/>
          <w:bCs/>
          <w:iCs/>
          <w:sz w:val="24"/>
          <w:szCs w:val="24"/>
        </w:rPr>
        <w:t xml:space="preserve"> </w:t>
      </w:r>
      <w:r w:rsidRPr="00574F3A">
        <w:rPr>
          <w:bCs/>
          <w:iCs/>
          <w:sz w:val="24"/>
          <w:szCs w:val="24"/>
        </w:rPr>
        <w:t xml:space="preserve">składam Wykaz wykonanych </w:t>
      </w:r>
      <w:r w:rsidR="00DB380E" w:rsidRPr="00574F3A">
        <w:rPr>
          <w:bCs/>
          <w:iCs/>
          <w:sz w:val="24"/>
          <w:szCs w:val="24"/>
        </w:rPr>
        <w:t>robót</w:t>
      </w:r>
      <w:r w:rsidR="00410E9A" w:rsidRPr="00574F3A">
        <w:rPr>
          <w:bCs/>
          <w:iCs/>
          <w:sz w:val="24"/>
          <w:szCs w:val="24"/>
        </w:rPr>
        <w:t xml:space="preserve"> </w:t>
      </w:r>
      <w:r w:rsidR="00410E9A" w:rsidRPr="00574F3A">
        <w:rPr>
          <w:b/>
          <w:iCs/>
          <w:sz w:val="24"/>
          <w:szCs w:val="24"/>
          <w:u w:val="single"/>
        </w:rPr>
        <w:t>potwierdzających spełnienie warunków udziału</w:t>
      </w:r>
      <w:r w:rsidRPr="00574F3A">
        <w:rPr>
          <w:bCs/>
          <w:iCs/>
          <w:sz w:val="24"/>
          <w:szCs w:val="24"/>
        </w:rPr>
        <w:t>:</w:t>
      </w:r>
    </w:p>
    <w:p w14:paraId="76F2653D" w14:textId="77777777" w:rsidR="00060A74" w:rsidRPr="00574F3A" w:rsidRDefault="00060A74" w:rsidP="00060A74">
      <w:pPr>
        <w:tabs>
          <w:tab w:val="left" w:pos="7410"/>
        </w:tabs>
        <w:spacing w:after="0" w:line="276" w:lineRule="auto"/>
        <w:jc w:val="both"/>
        <w:rPr>
          <w:rFonts w:ascii="Calibri" w:eastAsia="Calibri" w:hAnsi="Calibri" w:cs="Times New Roman"/>
          <w:b/>
          <w:bCs/>
        </w:rPr>
      </w:pPr>
    </w:p>
    <w:tbl>
      <w:tblPr>
        <w:tblW w:w="9640" w:type="dxa"/>
        <w:tblInd w:w="-147" w:type="dxa"/>
        <w:tblCellMar>
          <w:left w:w="70" w:type="dxa"/>
          <w:right w:w="70" w:type="dxa"/>
        </w:tblCellMar>
        <w:tblLook w:val="0000" w:firstRow="0" w:lastRow="0" w:firstColumn="0" w:lastColumn="0" w:noHBand="0" w:noVBand="0"/>
      </w:tblPr>
      <w:tblGrid>
        <w:gridCol w:w="566"/>
        <w:gridCol w:w="3119"/>
        <w:gridCol w:w="2267"/>
        <w:gridCol w:w="1984"/>
        <w:gridCol w:w="1704"/>
      </w:tblGrid>
      <w:tr w:rsidR="00574F3A" w:rsidRPr="00574F3A" w14:paraId="2BCA442B" w14:textId="77777777" w:rsidTr="001659B8">
        <w:trPr>
          <w:cantSplit/>
          <w:trHeight w:val="854"/>
        </w:trPr>
        <w:tc>
          <w:tcPr>
            <w:tcW w:w="566" w:type="dxa"/>
            <w:tcBorders>
              <w:top w:val="single" w:sz="4" w:space="0" w:color="000000"/>
              <w:left w:val="single" w:sz="4" w:space="0" w:color="000000"/>
              <w:bottom w:val="single" w:sz="4" w:space="0" w:color="000000"/>
            </w:tcBorders>
            <w:shd w:val="clear" w:color="auto" w:fill="auto"/>
            <w:vAlign w:val="center"/>
          </w:tcPr>
          <w:p w14:paraId="76AAC0B9" w14:textId="77777777" w:rsidR="00784B2F" w:rsidRPr="00574F3A" w:rsidRDefault="00784B2F" w:rsidP="001659B8">
            <w:pPr>
              <w:spacing w:after="0"/>
              <w:jc w:val="center"/>
              <w:rPr>
                <w:b/>
              </w:rPr>
            </w:pPr>
            <w:r w:rsidRPr="00574F3A">
              <w:rPr>
                <w:b/>
              </w:rPr>
              <w:t>Lp.</w:t>
            </w:r>
          </w:p>
        </w:tc>
        <w:tc>
          <w:tcPr>
            <w:tcW w:w="3119" w:type="dxa"/>
            <w:tcBorders>
              <w:top w:val="single" w:sz="4" w:space="0" w:color="000000"/>
              <w:left w:val="single" w:sz="4" w:space="0" w:color="000000"/>
              <w:bottom w:val="single" w:sz="4" w:space="0" w:color="000000"/>
            </w:tcBorders>
            <w:shd w:val="clear" w:color="auto" w:fill="auto"/>
            <w:vAlign w:val="center"/>
          </w:tcPr>
          <w:p w14:paraId="0FB060C3" w14:textId="77777777" w:rsidR="00784B2F" w:rsidRPr="00574F3A" w:rsidRDefault="00784B2F" w:rsidP="001659B8">
            <w:pPr>
              <w:spacing w:after="0"/>
              <w:jc w:val="center"/>
              <w:rPr>
                <w:b/>
              </w:rPr>
            </w:pPr>
            <w:r w:rsidRPr="00574F3A">
              <w:rPr>
                <w:b/>
              </w:rPr>
              <w:t>Podmiot na rzecz, którego usługi zostały wykonane, nazwa i adres</w:t>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CCD83" w14:textId="77777777" w:rsidR="00784B2F" w:rsidRPr="00574F3A" w:rsidRDefault="00784B2F" w:rsidP="001659B8">
            <w:pPr>
              <w:spacing w:after="0"/>
              <w:jc w:val="center"/>
              <w:rPr>
                <w:b/>
              </w:rPr>
            </w:pPr>
            <w:r w:rsidRPr="00574F3A">
              <w:rPr>
                <w:b/>
              </w:rPr>
              <w:t>Nazwa i przedmiot wykonanego zadania</w:t>
            </w:r>
          </w:p>
        </w:tc>
        <w:tc>
          <w:tcPr>
            <w:tcW w:w="1984" w:type="dxa"/>
            <w:tcBorders>
              <w:top w:val="single" w:sz="4" w:space="0" w:color="000000"/>
              <w:left w:val="single" w:sz="4" w:space="0" w:color="000000"/>
              <w:bottom w:val="single" w:sz="4" w:space="0" w:color="000000"/>
            </w:tcBorders>
            <w:shd w:val="clear" w:color="auto" w:fill="auto"/>
            <w:vAlign w:val="center"/>
          </w:tcPr>
          <w:p w14:paraId="5AE50F07" w14:textId="77777777" w:rsidR="00784B2F" w:rsidRPr="00574F3A" w:rsidRDefault="00784B2F" w:rsidP="001659B8">
            <w:pPr>
              <w:spacing w:after="0"/>
              <w:jc w:val="center"/>
              <w:rPr>
                <w:b/>
              </w:rPr>
            </w:pPr>
            <w:r w:rsidRPr="00574F3A">
              <w:rPr>
                <w:b/>
              </w:rPr>
              <w:t xml:space="preserve">Wartość kosztorysowa robót budowlanych </w:t>
            </w:r>
          </w:p>
        </w:tc>
        <w:tc>
          <w:tcPr>
            <w:tcW w:w="1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E63E0" w14:textId="77777777" w:rsidR="00784B2F" w:rsidRPr="00574F3A" w:rsidRDefault="00784B2F" w:rsidP="001659B8">
            <w:pPr>
              <w:spacing w:after="0"/>
              <w:jc w:val="center"/>
              <w:rPr>
                <w:b/>
              </w:rPr>
            </w:pPr>
            <w:r w:rsidRPr="00574F3A">
              <w:rPr>
                <w:b/>
              </w:rPr>
              <w:t>Termin wykonania</w:t>
            </w:r>
          </w:p>
        </w:tc>
      </w:tr>
      <w:tr w:rsidR="00574F3A" w:rsidRPr="00574F3A" w14:paraId="717551C0" w14:textId="77777777" w:rsidTr="001659B8">
        <w:trPr>
          <w:cantSplit/>
          <w:trHeight w:val="427"/>
        </w:trPr>
        <w:tc>
          <w:tcPr>
            <w:tcW w:w="566" w:type="dxa"/>
            <w:tcBorders>
              <w:top w:val="single" w:sz="4" w:space="0" w:color="000000"/>
              <w:left w:val="single" w:sz="4" w:space="0" w:color="000000"/>
              <w:bottom w:val="single" w:sz="4" w:space="0" w:color="000000"/>
            </w:tcBorders>
            <w:shd w:val="clear" w:color="auto" w:fill="auto"/>
          </w:tcPr>
          <w:p w14:paraId="09A5FD84" w14:textId="77777777" w:rsidR="00784B2F" w:rsidRPr="00574F3A" w:rsidRDefault="00784B2F" w:rsidP="001659B8">
            <w:pPr>
              <w:snapToGrid w:val="0"/>
            </w:pPr>
          </w:p>
        </w:tc>
        <w:tc>
          <w:tcPr>
            <w:tcW w:w="3119" w:type="dxa"/>
            <w:tcBorders>
              <w:top w:val="single" w:sz="4" w:space="0" w:color="000000"/>
              <w:left w:val="single" w:sz="4" w:space="0" w:color="000000"/>
              <w:bottom w:val="single" w:sz="4" w:space="0" w:color="000000"/>
            </w:tcBorders>
            <w:shd w:val="clear" w:color="auto" w:fill="auto"/>
          </w:tcPr>
          <w:p w14:paraId="3FFB66E7" w14:textId="77777777" w:rsidR="00784B2F" w:rsidRPr="00574F3A" w:rsidRDefault="00784B2F" w:rsidP="001659B8">
            <w:pPr>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A77D5E" w14:textId="77777777" w:rsidR="00784B2F" w:rsidRPr="00574F3A" w:rsidRDefault="00784B2F" w:rsidP="001659B8">
            <w:pPr>
              <w:snapToGrid w:val="0"/>
            </w:pPr>
          </w:p>
        </w:tc>
        <w:tc>
          <w:tcPr>
            <w:tcW w:w="1984" w:type="dxa"/>
            <w:tcBorders>
              <w:top w:val="single" w:sz="4" w:space="0" w:color="000000"/>
              <w:left w:val="single" w:sz="4" w:space="0" w:color="000000"/>
              <w:bottom w:val="single" w:sz="4" w:space="0" w:color="000000"/>
            </w:tcBorders>
            <w:shd w:val="clear" w:color="auto" w:fill="auto"/>
          </w:tcPr>
          <w:p w14:paraId="768143A1" w14:textId="77777777" w:rsidR="00784B2F" w:rsidRPr="00574F3A" w:rsidRDefault="00784B2F" w:rsidP="001659B8">
            <w:pPr>
              <w:snapToGrid w:val="0"/>
            </w:pP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580C7870" w14:textId="77777777" w:rsidR="00784B2F" w:rsidRPr="00574F3A" w:rsidRDefault="00784B2F" w:rsidP="001659B8">
            <w:pPr>
              <w:snapToGrid w:val="0"/>
            </w:pPr>
          </w:p>
        </w:tc>
      </w:tr>
      <w:tr w:rsidR="00574F3A" w:rsidRPr="00574F3A" w14:paraId="07171F51" w14:textId="77777777" w:rsidTr="001659B8">
        <w:trPr>
          <w:cantSplit/>
          <w:trHeight w:val="427"/>
        </w:trPr>
        <w:tc>
          <w:tcPr>
            <w:tcW w:w="566" w:type="dxa"/>
            <w:tcBorders>
              <w:top w:val="single" w:sz="4" w:space="0" w:color="000000"/>
              <w:left w:val="single" w:sz="4" w:space="0" w:color="000000"/>
              <w:bottom w:val="single" w:sz="4" w:space="0" w:color="000000"/>
            </w:tcBorders>
            <w:shd w:val="clear" w:color="auto" w:fill="auto"/>
          </w:tcPr>
          <w:p w14:paraId="3CCE36A0" w14:textId="77777777" w:rsidR="00784B2F" w:rsidRPr="00574F3A" w:rsidRDefault="00784B2F" w:rsidP="001659B8">
            <w:pPr>
              <w:snapToGrid w:val="0"/>
            </w:pPr>
          </w:p>
        </w:tc>
        <w:tc>
          <w:tcPr>
            <w:tcW w:w="3119" w:type="dxa"/>
            <w:tcBorders>
              <w:top w:val="single" w:sz="4" w:space="0" w:color="000000"/>
              <w:left w:val="single" w:sz="4" w:space="0" w:color="000000"/>
              <w:bottom w:val="single" w:sz="4" w:space="0" w:color="000000"/>
            </w:tcBorders>
            <w:shd w:val="clear" w:color="auto" w:fill="auto"/>
          </w:tcPr>
          <w:p w14:paraId="4E1265FA" w14:textId="77777777" w:rsidR="00784B2F" w:rsidRPr="00574F3A" w:rsidRDefault="00784B2F" w:rsidP="001659B8">
            <w:pPr>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DEF718" w14:textId="77777777" w:rsidR="00784B2F" w:rsidRPr="00574F3A" w:rsidRDefault="00784B2F" w:rsidP="001659B8">
            <w:pPr>
              <w:snapToGrid w:val="0"/>
            </w:pPr>
          </w:p>
        </w:tc>
        <w:tc>
          <w:tcPr>
            <w:tcW w:w="1984" w:type="dxa"/>
            <w:tcBorders>
              <w:top w:val="single" w:sz="4" w:space="0" w:color="000000"/>
              <w:left w:val="single" w:sz="4" w:space="0" w:color="000000"/>
              <w:bottom w:val="single" w:sz="4" w:space="0" w:color="000000"/>
            </w:tcBorders>
            <w:shd w:val="clear" w:color="auto" w:fill="auto"/>
          </w:tcPr>
          <w:p w14:paraId="2EBA344D" w14:textId="77777777" w:rsidR="00784B2F" w:rsidRPr="00574F3A" w:rsidRDefault="00784B2F" w:rsidP="001659B8">
            <w:pPr>
              <w:snapToGrid w:val="0"/>
            </w:pP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38754CFC" w14:textId="77777777" w:rsidR="00784B2F" w:rsidRPr="00574F3A" w:rsidRDefault="00784B2F" w:rsidP="001659B8">
            <w:pPr>
              <w:snapToGrid w:val="0"/>
            </w:pPr>
          </w:p>
        </w:tc>
      </w:tr>
      <w:tr w:rsidR="00574F3A" w:rsidRPr="00574F3A" w14:paraId="1FF1DD2A" w14:textId="77777777" w:rsidTr="001659B8">
        <w:trPr>
          <w:cantSplit/>
          <w:trHeight w:val="427"/>
        </w:trPr>
        <w:tc>
          <w:tcPr>
            <w:tcW w:w="566" w:type="dxa"/>
            <w:tcBorders>
              <w:top w:val="single" w:sz="4" w:space="0" w:color="000000"/>
              <w:left w:val="single" w:sz="4" w:space="0" w:color="000000"/>
              <w:bottom w:val="single" w:sz="4" w:space="0" w:color="000000"/>
            </w:tcBorders>
            <w:shd w:val="clear" w:color="auto" w:fill="auto"/>
          </w:tcPr>
          <w:p w14:paraId="1D1909A5" w14:textId="77777777" w:rsidR="00784B2F" w:rsidRPr="00574F3A" w:rsidRDefault="00784B2F" w:rsidP="001659B8">
            <w:pPr>
              <w:snapToGrid w:val="0"/>
            </w:pPr>
          </w:p>
        </w:tc>
        <w:tc>
          <w:tcPr>
            <w:tcW w:w="3119" w:type="dxa"/>
            <w:tcBorders>
              <w:top w:val="single" w:sz="4" w:space="0" w:color="000000"/>
              <w:left w:val="single" w:sz="4" w:space="0" w:color="000000"/>
              <w:bottom w:val="single" w:sz="4" w:space="0" w:color="000000"/>
            </w:tcBorders>
            <w:shd w:val="clear" w:color="auto" w:fill="auto"/>
          </w:tcPr>
          <w:p w14:paraId="6493C0A7" w14:textId="77777777" w:rsidR="00784B2F" w:rsidRPr="00574F3A" w:rsidRDefault="00784B2F" w:rsidP="001659B8">
            <w:pPr>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52ABF9" w14:textId="77777777" w:rsidR="00784B2F" w:rsidRPr="00574F3A" w:rsidRDefault="00784B2F" w:rsidP="001659B8">
            <w:pPr>
              <w:snapToGrid w:val="0"/>
            </w:pPr>
          </w:p>
        </w:tc>
        <w:tc>
          <w:tcPr>
            <w:tcW w:w="1984" w:type="dxa"/>
            <w:tcBorders>
              <w:top w:val="single" w:sz="4" w:space="0" w:color="000000"/>
              <w:left w:val="single" w:sz="4" w:space="0" w:color="000000"/>
              <w:bottom w:val="single" w:sz="4" w:space="0" w:color="000000"/>
            </w:tcBorders>
            <w:shd w:val="clear" w:color="auto" w:fill="auto"/>
          </w:tcPr>
          <w:p w14:paraId="659C391C" w14:textId="77777777" w:rsidR="00784B2F" w:rsidRPr="00574F3A" w:rsidRDefault="00784B2F" w:rsidP="001659B8">
            <w:pPr>
              <w:snapToGrid w:val="0"/>
            </w:pP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3547D637" w14:textId="77777777" w:rsidR="00784B2F" w:rsidRPr="00574F3A" w:rsidRDefault="00784B2F" w:rsidP="001659B8">
            <w:pPr>
              <w:snapToGrid w:val="0"/>
            </w:pPr>
          </w:p>
        </w:tc>
      </w:tr>
      <w:tr w:rsidR="00574F3A" w:rsidRPr="00574F3A" w14:paraId="543718E4" w14:textId="77777777" w:rsidTr="001659B8">
        <w:trPr>
          <w:cantSplit/>
          <w:trHeight w:val="427"/>
        </w:trPr>
        <w:tc>
          <w:tcPr>
            <w:tcW w:w="566" w:type="dxa"/>
            <w:tcBorders>
              <w:top w:val="single" w:sz="4" w:space="0" w:color="000000"/>
              <w:left w:val="single" w:sz="4" w:space="0" w:color="000000"/>
              <w:bottom w:val="single" w:sz="4" w:space="0" w:color="000000"/>
            </w:tcBorders>
            <w:shd w:val="clear" w:color="auto" w:fill="auto"/>
          </w:tcPr>
          <w:p w14:paraId="1CBE5E4A" w14:textId="77777777" w:rsidR="00784B2F" w:rsidRPr="00574F3A" w:rsidRDefault="00784B2F" w:rsidP="001659B8">
            <w:pPr>
              <w:snapToGrid w:val="0"/>
            </w:pPr>
          </w:p>
        </w:tc>
        <w:tc>
          <w:tcPr>
            <w:tcW w:w="3119" w:type="dxa"/>
            <w:tcBorders>
              <w:top w:val="single" w:sz="4" w:space="0" w:color="000000"/>
              <w:left w:val="single" w:sz="4" w:space="0" w:color="000000"/>
              <w:bottom w:val="single" w:sz="4" w:space="0" w:color="000000"/>
            </w:tcBorders>
            <w:shd w:val="clear" w:color="auto" w:fill="auto"/>
          </w:tcPr>
          <w:p w14:paraId="4E34020B" w14:textId="77777777" w:rsidR="00784B2F" w:rsidRPr="00574F3A" w:rsidRDefault="00784B2F" w:rsidP="001659B8">
            <w:pPr>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3F2C93" w14:textId="77777777" w:rsidR="00784B2F" w:rsidRPr="00574F3A" w:rsidRDefault="00784B2F" w:rsidP="001659B8">
            <w:pPr>
              <w:snapToGrid w:val="0"/>
            </w:pPr>
          </w:p>
        </w:tc>
        <w:tc>
          <w:tcPr>
            <w:tcW w:w="1984" w:type="dxa"/>
            <w:tcBorders>
              <w:top w:val="single" w:sz="4" w:space="0" w:color="000000"/>
              <w:left w:val="single" w:sz="4" w:space="0" w:color="000000"/>
              <w:bottom w:val="single" w:sz="4" w:space="0" w:color="000000"/>
            </w:tcBorders>
            <w:shd w:val="clear" w:color="auto" w:fill="auto"/>
          </w:tcPr>
          <w:p w14:paraId="5E9DCF4E" w14:textId="77777777" w:rsidR="00784B2F" w:rsidRPr="00574F3A" w:rsidRDefault="00784B2F" w:rsidP="001659B8">
            <w:pPr>
              <w:snapToGrid w:val="0"/>
            </w:pP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6726BD3F" w14:textId="77777777" w:rsidR="00784B2F" w:rsidRPr="00574F3A" w:rsidRDefault="00784B2F" w:rsidP="001659B8">
            <w:pPr>
              <w:snapToGrid w:val="0"/>
            </w:pPr>
          </w:p>
        </w:tc>
      </w:tr>
      <w:tr w:rsidR="00574F3A" w:rsidRPr="00574F3A" w14:paraId="5B0E4205" w14:textId="77777777" w:rsidTr="001659B8">
        <w:trPr>
          <w:cantSplit/>
          <w:trHeight w:val="427"/>
        </w:trPr>
        <w:tc>
          <w:tcPr>
            <w:tcW w:w="566" w:type="dxa"/>
            <w:tcBorders>
              <w:top w:val="single" w:sz="4" w:space="0" w:color="000000"/>
              <w:left w:val="single" w:sz="4" w:space="0" w:color="000000"/>
              <w:bottom w:val="single" w:sz="4" w:space="0" w:color="000000"/>
            </w:tcBorders>
            <w:shd w:val="clear" w:color="auto" w:fill="auto"/>
          </w:tcPr>
          <w:p w14:paraId="60C2B818" w14:textId="77777777" w:rsidR="00784B2F" w:rsidRPr="00574F3A" w:rsidRDefault="00784B2F" w:rsidP="001659B8">
            <w:pPr>
              <w:snapToGrid w:val="0"/>
            </w:pPr>
          </w:p>
        </w:tc>
        <w:tc>
          <w:tcPr>
            <w:tcW w:w="3119" w:type="dxa"/>
            <w:tcBorders>
              <w:top w:val="single" w:sz="4" w:space="0" w:color="000000"/>
              <w:left w:val="single" w:sz="4" w:space="0" w:color="000000"/>
              <w:bottom w:val="single" w:sz="4" w:space="0" w:color="000000"/>
            </w:tcBorders>
            <w:shd w:val="clear" w:color="auto" w:fill="auto"/>
          </w:tcPr>
          <w:p w14:paraId="291D65AF" w14:textId="77777777" w:rsidR="00784B2F" w:rsidRPr="00574F3A" w:rsidRDefault="00784B2F" w:rsidP="001659B8">
            <w:pPr>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D2B2CE" w14:textId="77777777" w:rsidR="00784B2F" w:rsidRPr="00574F3A" w:rsidRDefault="00784B2F" w:rsidP="001659B8">
            <w:pPr>
              <w:snapToGrid w:val="0"/>
            </w:pPr>
          </w:p>
        </w:tc>
        <w:tc>
          <w:tcPr>
            <w:tcW w:w="1984" w:type="dxa"/>
            <w:tcBorders>
              <w:top w:val="single" w:sz="4" w:space="0" w:color="000000"/>
              <w:left w:val="single" w:sz="4" w:space="0" w:color="000000"/>
              <w:bottom w:val="single" w:sz="4" w:space="0" w:color="000000"/>
            </w:tcBorders>
            <w:shd w:val="clear" w:color="auto" w:fill="auto"/>
          </w:tcPr>
          <w:p w14:paraId="19226693" w14:textId="77777777" w:rsidR="00784B2F" w:rsidRPr="00574F3A" w:rsidRDefault="00784B2F" w:rsidP="001659B8">
            <w:pPr>
              <w:snapToGrid w:val="0"/>
            </w:pPr>
          </w:p>
        </w:tc>
        <w:tc>
          <w:tcPr>
            <w:tcW w:w="1704" w:type="dxa"/>
            <w:tcBorders>
              <w:top w:val="single" w:sz="4" w:space="0" w:color="000000"/>
              <w:left w:val="single" w:sz="4" w:space="0" w:color="000000"/>
              <w:bottom w:val="single" w:sz="4" w:space="0" w:color="000000"/>
              <w:right w:val="single" w:sz="4" w:space="0" w:color="000000"/>
            </w:tcBorders>
            <w:shd w:val="clear" w:color="auto" w:fill="auto"/>
          </w:tcPr>
          <w:p w14:paraId="57C5D1CB" w14:textId="77777777" w:rsidR="00784B2F" w:rsidRPr="00574F3A" w:rsidRDefault="00784B2F" w:rsidP="001659B8">
            <w:pPr>
              <w:snapToGrid w:val="0"/>
            </w:pPr>
          </w:p>
        </w:tc>
      </w:tr>
    </w:tbl>
    <w:p w14:paraId="4D079B86" w14:textId="77777777" w:rsidR="00784B2F" w:rsidRPr="00207942" w:rsidRDefault="00784B2F" w:rsidP="00207942">
      <w:pPr>
        <w:pStyle w:val="Default"/>
        <w:spacing w:before="240"/>
        <w:jc w:val="both"/>
        <w:rPr>
          <w:rFonts w:asciiTheme="minorHAnsi" w:hAnsiTheme="minorHAnsi" w:cstheme="minorHAnsi"/>
          <w:b/>
          <w:bCs/>
          <w:color w:val="auto"/>
        </w:rPr>
      </w:pPr>
      <w:r w:rsidRPr="00207942">
        <w:rPr>
          <w:rFonts w:asciiTheme="minorHAnsi" w:hAnsiTheme="minorHAnsi" w:cstheme="minorHAnsi"/>
          <w:b/>
          <w:bCs/>
          <w:color w:val="auto"/>
        </w:rPr>
        <w:t xml:space="preserve">Uwaga: </w:t>
      </w:r>
    </w:p>
    <w:p w14:paraId="37E63820" w14:textId="5107DE83" w:rsidR="00784B2F" w:rsidRPr="00207942" w:rsidRDefault="00784B2F" w:rsidP="00207942">
      <w:pPr>
        <w:pStyle w:val="Default"/>
        <w:jc w:val="both"/>
        <w:rPr>
          <w:rFonts w:asciiTheme="minorHAnsi" w:hAnsiTheme="minorHAnsi" w:cstheme="minorHAnsi"/>
          <w:color w:val="auto"/>
        </w:rPr>
      </w:pPr>
      <w:r w:rsidRPr="00207942">
        <w:rPr>
          <w:rFonts w:asciiTheme="minorHAnsi" w:hAnsiTheme="minorHAnsi" w:cstheme="minorHAnsi"/>
          <w:bCs/>
          <w:color w:val="auto"/>
        </w:rPr>
        <w:t xml:space="preserve">Zamawiający wymaga, aby Wykonawca do wykazu dołączył dowody potwierdzające należyte wykonanie </w:t>
      </w:r>
      <w:r w:rsidR="00174946" w:rsidRPr="00207942">
        <w:rPr>
          <w:rFonts w:asciiTheme="minorHAnsi" w:hAnsiTheme="minorHAnsi" w:cstheme="minorHAnsi"/>
          <w:bCs/>
          <w:color w:val="auto"/>
        </w:rPr>
        <w:t>robót</w:t>
      </w:r>
      <w:r w:rsidRPr="00207942">
        <w:rPr>
          <w:rFonts w:asciiTheme="minorHAnsi" w:hAnsiTheme="minorHAnsi" w:cstheme="minorHAnsi"/>
          <w:bCs/>
          <w:color w:val="auto"/>
        </w:rPr>
        <w:t xml:space="preserve">. </w:t>
      </w:r>
    </w:p>
    <w:p w14:paraId="1603F24D" w14:textId="31EBFE5D" w:rsidR="00784B2F" w:rsidRPr="00574F3A" w:rsidRDefault="00784B2F" w:rsidP="00207942">
      <w:pPr>
        <w:jc w:val="both"/>
        <w:rPr>
          <w:sz w:val="24"/>
          <w:szCs w:val="24"/>
        </w:rPr>
      </w:pPr>
      <w:r w:rsidRPr="00207942">
        <w:rPr>
          <w:rFonts w:cstheme="minorHAnsi"/>
          <w:bCs/>
          <w:sz w:val="24"/>
          <w:szCs w:val="24"/>
        </w:rPr>
        <w:t xml:space="preserve">W przypadku, gdy usługa wskazana w wykazie była częścią jakieś większej </w:t>
      </w:r>
      <w:r w:rsidR="00174946" w:rsidRPr="00207942">
        <w:rPr>
          <w:rFonts w:cstheme="minorHAnsi"/>
          <w:bCs/>
          <w:sz w:val="24"/>
          <w:szCs w:val="24"/>
        </w:rPr>
        <w:t>roboty budowlanej</w:t>
      </w:r>
      <w:r w:rsidRPr="00207942">
        <w:rPr>
          <w:rFonts w:cstheme="minorHAnsi"/>
          <w:bCs/>
          <w:sz w:val="24"/>
          <w:szCs w:val="24"/>
        </w:rPr>
        <w:t xml:space="preserve">, Wykonawca zobowiązany jest do wykazania wartości </w:t>
      </w:r>
      <w:r w:rsidR="00174946" w:rsidRPr="00207942">
        <w:rPr>
          <w:rFonts w:cstheme="minorHAnsi"/>
          <w:bCs/>
          <w:sz w:val="24"/>
          <w:szCs w:val="24"/>
        </w:rPr>
        <w:t>robót</w:t>
      </w:r>
      <w:r w:rsidRPr="00207942">
        <w:rPr>
          <w:rFonts w:cstheme="minorHAnsi"/>
          <w:bCs/>
          <w:sz w:val="24"/>
          <w:szCs w:val="24"/>
        </w:rPr>
        <w:t xml:space="preserve"> przedstawionych na potwierdzenie spełniania warunków</w:t>
      </w:r>
      <w:r w:rsidRPr="00574F3A">
        <w:rPr>
          <w:bCs/>
          <w:sz w:val="24"/>
          <w:szCs w:val="24"/>
        </w:rPr>
        <w:t xml:space="preserve"> udziału w postępowaniu określonych w </w:t>
      </w:r>
      <w:r w:rsidRPr="00574F3A">
        <w:rPr>
          <w:sz w:val="24"/>
          <w:szCs w:val="24"/>
        </w:rPr>
        <w:t>SIWZ</w:t>
      </w:r>
      <w:r w:rsidRPr="00574F3A">
        <w:rPr>
          <w:bCs/>
          <w:sz w:val="24"/>
          <w:szCs w:val="24"/>
        </w:rPr>
        <w:t>.</w:t>
      </w:r>
    </w:p>
    <w:p w14:paraId="3073432C" w14:textId="77777777" w:rsidR="00784B2F" w:rsidRPr="00574F3A" w:rsidRDefault="00784B2F" w:rsidP="00784B2F">
      <w:pPr>
        <w:spacing w:before="1200" w:after="0"/>
      </w:pPr>
      <w:r w:rsidRPr="00574F3A">
        <w:t>..............................................................</w:t>
      </w:r>
    </w:p>
    <w:p w14:paraId="50E4C899" w14:textId="77777777" w:rsidR="00784B2F" w:rsidRPr="00574F3A" w:rsidRDefault="00784B2F" w:rsidP="00784B2F">
      <w:pPr>
        <w:rPr>
          <w:sz w:val="20"/>
          <w:szCs w:val="20"/>
        </w:rPr>
      </w:pPr>
      <w:r w:rsidRPr="00574F3A">
        <w:rPr>
          <w:sz w:val="20"/>
          <w:szCs w:val="20"/>
        </w:rPr>
        <w:t>miejscowość i data</w:t>
      </w:r>
    </w:p>
    <w:p w14:paraId="73F078B6" w14:textId="77777777" w:rsidR="00784B2F" w:rsidRPr="00574F3A" w:rsidRDefault="00784B2F" w:rsidP="00784B2F">
      <w:pPr>
        <w:tabs>
          <w:tab w:val="left" w:pos="5670"/>
        </w:tabs>
        <w:spacing w:after="0"/>
        <w:ind w:left="5670" w:right="68"/>
        <w:jc w:val="center"/>
      </w:pPr>
      <w:r w:rsidRPr="00574F3A">
        <w:t>............................................................</w:t>
      </w:r>
    </w:p>
    <w:p w14:paraId="6B53C3DE" w14:textId="77777777" w:rsidR="00784B2F" w:rsidRPr="00574F3A" w:rsidRDefault="00784B2F" w:rsidP="00784B2F">
      <w:pPr>
        <w:tabs>
          <w:tab w:val="left" w:pos="5670"/>
        </w:tabs>
        <w:spacing w:after="0"/>
        <w:ind w:left="5670" w:right="68"/>
        <w:jc w:val="center"/>
        <w:rPr>
          <w:sz w:val="20"/>
          <w:szCs w:val="20"/>
        </w:rPr>
      </w:pPr>
      <w:r w:rsidRPr="00574F3A">
        <w:rPr>
          <w:sz w:val="20"/>
          <w:szCs w:val="20"/>
        </w:rPr>
        <w:t>Podpis/y osoby/osób upoważnionej/ych</w:t>
      </w:r>
    </w:p>
    <w:p w14:paraId="078E0F44" w14:textId="77777777" w:rsidR="00784B2F" w:rsidRPr="00574F3A" w:rsidRDefault="00784B2F" w:rsidP="00784B2F">
      <w:pPr>
        <w:tabs>
          <w:tab w:val="left" w:pos="5670"/>
        </w:tabs>
        <w:spacing w:after="0"/>
        <w:ind w:left="5670" w:right="68"/>
        <w:jc w:val="center"/>
      </w:pPr>
      <w:r w:rsidRPr="00574F3A">
        <w:rPr>
          <w:sz w:val="20"/>
          <w:szCs w:val="20"/>
        </w:rPr>
        <w:t>do reprezentowania wykonawcy</w:t>
      </w:r>
    </w:p>
    <w:p w14:paraId="6FEC61AB" w14:textId="72E12D35" w:rsidR="00784B2F" w:rsidRPr="00574F3A" w:rsidRDefault="00784B2F" w:rsidP="00784B2F">
      <w:pPr>
        <w:rPr>
          <w:sz w:val="24"/>
          <w:szCs w:val="24"/>
        </w:rPr>
      </w:pPr>
    </w:p>
    <w:p w14:paraId="43903F5E" w14:textId="0E0611A8" w:rsidR="00830AEE" w:rsidRPr="00574F3A" w:rsidRDefault="00830AEE" w:rsidP="00784B2F">
      <w:pPr>
        <w:rPr>
          <w:sz w:val="24"/>
          <w:szCs w:val="24"/>
        </w:rPr>
      </w:pPr>
    </w:p>
    <w:p w14:paraId="19E0080A" w14:textId="77777777" w:rsidR="00830AEE" w:rsidRPr="00574F3A" w:rsidRDefault="00830AEE" w:rsidP="00784B2F">
      <w:pPr>
        <w:rPr>
          <w:sz w:val="24"/>
          <w:szCs w:val="24"/>
        </w:rPr>
      </w:pPr>
    </w:p>
    <w:p w14:paraId="7C917BBD" w14:textId="4F386706" w:rsidR="00830AEE" w:rsidRPr="000872F5" w:rsidRDefault="001A4F10" w:rsidP="00830AEE">
      <w:pPr>
        <w:spacing w:after="0"/>
        <w:ind w:hanging="1"/>
        <w:jc w:val="right"/>
        <w:rPr>
          <w:rFonts w:cs="Arial"/>
          <w:b/>
          <w:bCs/>
          <w:i/>
          <w:sz w:val="24"/>
          <w:szCs w:val="24"/>
        </w:rPr>
      </w:pPr>
      <w:r w:rsidRPr="000872F5">
        <w:rPr>
          <w:rFonts w:cs="Arial"/>
          <w:b/>
          <w:bCs/>
          <w:i/>
          <w:sz w:val="24"/>
          <w:szCs w:val="24"/>
        </w:rPr>
        <w:t xml:space="preserve">Załącznik nr 9 </w:t>
      </w:r>
      <w:r w:rsidR="00830AEE" w:rsidRPr="000872F5">
        <w:rPr>
          <w:rFonts w:cs="Arial"/>
          <w:b/>
          <w:bCs/>
          <w:i/>
          <w:sz w:val="24"/>
          <w:szCs w:val="24"/>
        </w:rPr>
        <w:t>do SIWZ</w:t>
      </w:r>
    </w:p>
    <w:p w14:paraId="7444FA5E" w14:textId="77777777" w:rsidR="00830AEE" w:rsidRPr="00574F3A" w:rsidRDefault="00830AEE" w:rsidP="00830AEE">
      <w:pPr>
        <w:spacing w:after="0" w:line="276" w:lineRule="auto"/>
        <w:ind w:hanging="1"/>
        <w:rPr>
          <w:rFonts w:cs="Arial"/>
          <w:b/>
          <w:sz w:val="24"/>
          <w:szCs w:val="24"/>
        </w:rPr>
      </w:pPr>
      <w:r w:rsidRPr="00574F3A">
        <w:rPr>
          <w:sz w:val="24"/>
          <w:szCs w:val="24"/>
        </w:rPr>
        <w:t>Znak sprawy:</w:t>
      </w:r>
      <w:r w:rsidRPr="00574F3A">
        <w:rPr>
          <w:rFonts w:cs="Arial"/>
          <w:b/>
          <w:sz w:val="24"/>
          <w:szCs w:val="24"/>
        </w:rPr>
        <w:t xml:space="preserve"> ……………….</w:t>
      </w:r>
    </w:p>
    <w:p w14:paraId="1545D9F8" w14:textId="77777777" w:rsidR="00830AEE" w:rsidRPr="00574F3A" w:rsidRDefault="00830AEE" w:rsidP="00830AEE">
      <w:pPr>
        <w:spacing w:before="360" w:line="276" w:lineRule="auto"/>
        <w:jc w:val="center"/>
        <w:rPr>
          <w:rFonts w:cstheme="minorHAnsi"/>
          <w:b/>
          <w:sz w:val="28"/>
          <w:szCs w:val="28"/>
        </w:rPr>
      </w:pPr>
      <w:r w:rsidRPr="00574F3A">
        <w:rPr>
          <w:rFonts w:cstheme="minorHAnsi"/>
          <w:b/>
          <w:sz w:val="28"/>
          <w:szCs w:val="28"/>
        </w:rPr>
        <w:t>WYKAZ OSÓB</w:t>
      </w:r>
    </w:p>
    <w:p w14:paraId="33C7AF46" w14:textId="0AAF1E38" w:rsidR="00830AEE" w:rsidRPr="00574F3A" w:rsidRDefault="00830AEE" w:rsidP="00830AEE">
      <w:pPr>
        <w:spacing w:line="276" w:lineRule="auto"/>
        <w:jc w:val="center"/>
        <w:rPr>
          <w:b/>
          <w:bCs/>
          <w:i/>
          <w:iCs/>
          <w:sz w:val="24"/>
          <w:szCs w:val="24"/>
        </w:rPr>
      </w:pPr>
      <w:r w:rsidRPr="00574F3A">
        <w:rPr>
          <w:b/>
          <w:bCs/>
          <w:i/>
          <w:iCs/>
          <w:sz w:val="24"/>
          <w:szCs w:val="24"/>
        </w:rPr>
        <w:t>skierowanych przez Wykonawcę do realizacji zamówienia publicznego w zakresie niezbędnym do wykazania spełnienia warunku udziału w postępowani</w:t>
      </w:r>
      <w:r w:rsidR="006D0B22" w:rsidRPr="00574F3A">
        <w:rPr>
          <w:b/>
          <w:bCs/>
          <w:i/>
          <w:iCs/>
          <w:sz w:val="24"/>
          <w:szCs w:val="24"/>
        </w:rPr>
        <w:t>u</w:t>
      </w:r>
      <w:r w:rsidRPr="00574F3A">
        <w:rPr>
          <w:b/>
          <w:bCs/>
          <w:i/>
          <w:iCs/>
          <w:sz w:val="24"/>
          <w:szCs w:val="24"/>
        </w:rPr>
        <w:t xml:space="preserve"> </w:t>
      </w:r>
    </w:p>
    <w:p w14:paraId="0E9BE268" w14:textId="77777777" w:rsidR="00830AEE" w:rsidRPr="00574F3A" w:rsidRDefault="00830AEE" w:rsidP="00830AEE">
      <w:pPr>
        <w:spacing w:line="276" w:lineRule="auto"/>
        <w:jc w:val="center"/>
        <w:rPr>
          <w:bCs/>
          <w:i/>
          <w:iCs/>
          <w:sz w:val="24"/>
          <w:szCs w:val="24"/>
        </w:rPr>
      </w:pPr>
      <w:r w:rsidRPr="00574F3A">
        <w:rPr>
          <w:bCs/>
          <w:i/>
          <w:iCs/>
          <w:sz w:val="24"/>
          <w:szCs w:val="24"/>
        </w:rPr>
        <w:t>tj. wykazania, że Wykonawca dysponuje lub będzie dysponować osobami realizującymi zamówienie:</w:t>
      </w:r>
    </w:p>
    <w:p w14:paraId="7DBB28D6" w14:textId="77777777" w:rsidR="00830AEE" w:rsidRPr="00574F3A" w:rsidRDefault="00830AEE" w:rsidP="000872F5">
      <w:pPr>
        <w:pStyle w:val="Akapitzlist"/>
        <w:numPr>
          <w:ilvl w:val="0"/>
          <w:numId w:val="115"/>
        </w:numPr>
        <w:spacing w:after="120" w:line="276" w:lineRule="auto"/>
        <w:ind w:left="426" w:hanging="425"/>
        <w:contextualSpacing/>
        <w:rPr>
          <w:sz w:val="24"/>
          <w:szCs w:val="24"/>
        </w:rPr>
      </w:pPr>
      <w:r w:rsidRPr="00574F3A">
        <w:rPr>
          <w:b/>
          <w:sz w:val="24"/>
          <w:szCs w:val="24"/>
        </w:rPr>
        <w:t>Zespołem wykonawczym</w:t>
      </w:r>
      <w:r w:rsidRPr="00574F3A">
        <w:rPr>
          <w:sz w:val="24"/>
          <w:szCs w:val="24"/>
        </w:rPr>
        <w:t xml:space="preserve"> w skład, którego będzie wchodzić minimum:</w:t>
      </w:r>
    </w:p>
    <w:p w14:paraId="5B78C6D4" w14:textId="7D0D8349" w:rsidR="00A661B6" w:rsidRPr="00574F3A" w:rsidRDefault="00A661B6" w:rsidP="001A4F10">
      <w:pPr>
        <w:widowControl w:val="0"/>
        <w:numPr>
          <w:ilvl w:val="0"/>
          <w:numId w:val="102"/>
        </w:numPr>
        <w:tabs>
          <w:tab w:val="clear" w:pos="1270"/>
          <w:tab w:val="num" w:pos="927"/>
        </w:tabs>
        <w:autoSpaceDE w:val="0"/>
        <w:autoSpaceDN w:val="0"/>
        <w:adjustRightInd w:val="0"/>
        <w:spacing w:after="0" w:line="240" w:lineRule="auto"/>
        <w:ind w:left="709"/>
        <w:jc w:val="both"/>
        <w:rPr>
          <w:sz w:val="24"/>
          <w:szCs w:val="24"/>
        </w:rPr>
      </w:pPr>
      <w:r w:rsidRPr="00574F3A">
        <w:rPr>
          <w:snapToGrid w:val="0"/>
          <w:sz w:val="24"/>
          <w:szCs w:val="24"/>
        </w:rPr>
        <w:t xml:space="preserve">jedna osoba – pełniąca funkcję Kierownika budowy – posiadająca </w:t>
      </w:r>
      <w:r w:rsidRPr="00574F3A">
        <w:rPr>
          <w:sz w:val="24"/>
          <w:szCs w:val="24"/>
        </w:rPr>
        <w:t xml:space="preserve">uprawnienia do pełnienia samodzielnej funkcji technicznej w budownictwie polegającej na kierowaniu budową lub innymi robotami budowlanymi w specjalności konstrukcyjno – budowlanej </w:t>
      </w:r>
      <w:r w:rsidR="00207942">
        <w:rPr>
          <w:sz w:val="24"/>
          <w:szCs w:val="24"/>
        </w:rPr>
        <w:br/>
      </w:r>
      <w:r w:rsidRPr="00574F3A">
        <w:rPr>
          <w:sz w:val="24"/>
          <w:szCs w:val="24"/>
        </w:rPr>
        <w:t>w</w:t>
      </w:r>
      <w:r w:rsidR="00207942">
        <w:rPr>
          <w:sz w:val="24"/>
          <w:szCs w:val="24"/>
        </w:rPr>
        <w:t xml:space="preserve"> </w:t>
      </w:r>
      <w:r w:rsidRPr="00574F3A">
        <w:rPr>
          <w:sz w:val="24"/>
          <w:szCs w:val="24"/>
        </w:rPr>
        <w:t>nieograniczonym zakresie, wydane na podstawie aktualnych przepisów Prawa budowlanego lub wydane na mocy wcześniej obowiązujących przepisów, których zakres uprawnia do pełnienia funkcji kierownika robót budowlanych w zakresie wskazanym powyżej. Osoba musi być członkiem właściwej izby samorządu zawodowego</w:t>
      </w:r>
      <w:r w:rsidR="00574F3A" w:rsidRPr="00574F3A">
        <w:rPr>
          <w:sz w:val="24"/>
          <w:szCs w:val="24"/>
        </w:rPr>
        <w:t>.</w:t>
      </w:r>
    </w:p>
    <w:p w14:paraId="43709ADE" w14:textId="63D69406" w:rsidR="00A661B6" w:rsidRPr="00184E68" w:rsidRDefault="00A661B6" w:rsidP="001A4F10">
      <w:pPr>
        <w:numPr>
          <w:ilvl w:val="0"/>
          <w:numId w:val="102"/>
        </w:numPr>
        <w:tabs>
          <w:tab w:val="clear" w:pos="1270"/>
          <w:tab w:val="num" w:pos="927"/>
        </w:tabs>
        <w:spacing w:after="0" w:line="240" w:lineRule="auto"/>
        <w:ind w:left="709"/>
        <w:jc w:val="both"/>
        <w:rPr>
          <w:sz w:val="24"/>
          <w:szCs w:val="24"/>
        </w:rPr>
      </w:pPr>
      <w:r w:rsidRPr="00184E68">
        <w:rPr>
          <w:snapToGrid w:val="0"/>
          <w:sz w:val="24"/>
          <w:szCs w:val="24"/>
        </w:rPr>
        <w:t>minimum jedn</w:t>
      </w:r>
      <w:r>
        <w:rPr>
          <w:snapToGrid w:val="0"/>
          <w:sz w:val="24"/>
          <w:szCs w:val="24"/>
        </w:rPr>
        <w:t>a</w:t>
      </w:r>
      <w:r w:rsidRPr="00184E68">
        <w:rPr>
          <w:snapToGrid w:val="0"/>
          <w:sz w:val="24"/>
          <w:szCs w:val="24"/>
        </w:rPr>
        <w:t xml:space="preserve"> osob</w:t>
      </w:r>
      <w:r>
        <w:rPr>
          <w:snapToGrid w:val="0"/>
          <w:sz w:val="24"/>
          <w:szCs w:val="24"/>
        </w:rPr>
        <w:t>a</w:t>
      </w:r>
      <w:r w:rsidRPr="00184E68">
        <w:rPr>
          <w:snapToGrid w:val="0"/>
          <w:sz w:val="24"/>
          <w:szCs w:val="24"/>
        </w:rPr>
        <w:t xml:space="preserve"> posiadając</w:t>
      </w:r>
      <w:r>
        <w:rPr>
          <w:snapToGrid w:val="0"/>
          <w:sz w:val="24"/>
          <w:szCs w:val="24"/>
        </w:rPr>
        <w:t>a</w:t>
      </w:r>
      <w:r w:rsidRPr="00184E68">
        <w:rPr>
          <w:sz w:val="24"/>
          <w:szCs w:val="24"/>
        </w:rPr>
        <w:t xml:space="preserve"> uprawnienia do pełnienia samodzielnej funkcji technicznej w budownictwie polegającej na kierowaniu robotami budowlanymi </w:t>
      </w:r>
      <w:r w:rsidRPr="00184E68">
        <w:rPr>
          <w:sz w:val="24"/>
          <w:szCs w:val="24"/>
        </w:rPr>
        <w:br/>
        <w:t xml:space="preserve">w specjalności instalacyjnej w zakresie sieci, instalacji i urządzeń elektrycznych </w:t>
      </w:r>
      <w:r w:rsidRPr="00184E68">
        <w:rPr>
          <w:sz w:val="24"/>
          <w:szCs w:val="24"/>
        </w:rPr>
        <w:br/>
        <w:t>i elektroenergetycznych w nieograniczonym zakresie wydane na podstawie aktualnych przepisów Prawa budowlanego lub wydane na mocy wcześniej obowiązujących przepisów, których zakres uprawnia do pełnienia funkcji kierownika robót budowlanych w zakresie wskazanym powyżej. Osoba musi być członkiem właściwej izby samorządu zawodowego.</w:t>
      </w:r>
    </w:p>
    <w:p w14:paraId="2644C24E" w14:textId="30F6BA3D" w:rsidR="00A661B6" w:rsidRDefault="00A661B6" w:rsidP="00207942">
      <w:pPr>
        <w:numPr>
          <w:ilvl w:val="0"/>
          <w:numId w:val="102"/>
        </w:numPr>
        <w:tabs>
          <w:tab w:val="clear" w:pos="1270"/>
          <w:tab w:val="num" w:pos="927"/>
          <w:tab w:val="num" w:pos="1479"/>
        </w:tabs>
        <w:spacing w:after="0" w:line="240" w:lineRule="auto"/>
        <w:ind w:left="709"/>
        <w:jc w:val="both"/>
        <w:rPr>
          <w:sz w:val="24"/>
          <w:szCs w:val="24"/>
        </w:rPr>
      </w:pPr>
      <w:r w:rsidRPr="00184E68">
        <w:rPr>
          <w:snapToGrid w:val="0"/>
          <w:sz w:val="24"/>
          <w:szCs w:val="24"/>
        </w:rPr>
        <w:t>minimum jedn</w:t>
      </w:r>
      <w:r>
        <w:rPr>
          <w:snapToGrid w:val="0"/>
          <w:sz w:val="24"/>
          <w:szCs w:val="24"/>
        </w:rPr>
        <w:t>a</w:t>
      </w:r>
      <w:r w:rsidRPr="00184E68">
        <w:rPr>
          <w:snapToGrid w:val="0"/>
          <w:sz w:val="24"/>
          <w:szCs w:val="24"/>
        </w:rPr>
        <w:t xml:space="preserve"> osob</w:t>
      </w:r>
      <w:r>
        <w:rPr>
          <w:snapToGrid w:val="0"/>
          <w:sz w:val="24"/>
          <w:szCs w:val="24"/>
        </w:rPr>
        <w:t>a</w:t>
      </w:r>
      <w:r w:rsidRPr="00184E68">
        <w:rPr>
          <w:snapToGrid w:val="0"/>
          <w:sz w:val="24"/>
          <w:szCs w:val="24"/>
        </w:rPr>
        <w:t xml:space="preserve"> posiadając</w:t>
      </w:r>
      <w:r>
        <w:rPr>
          <w:snapToGrid w:val="0"/>
          <w:sz w:val="24"/>
          <w:szCs w:val="24"/>
        </w:rPr>
        <w:t>a</w:t>
      </w:r>
      <w:r w:rsidRPr="00184E68">
        <w:rPr>
          <w:snapToGrid w:val="0"/>
          <w:sz w:val="24"/>
          <w:szCs w:val="24"/>
        </w:rPr>
        <w:t xml:space="preserve"> </w:t>
      </w:r>
      <w:r w:rsidRPr="00184E68">
        <w:rPr>
          <w:sz w:val="24"/>
          <w:szCs w:val="24"/>
        </w:rPr>
        <w:t xml:space="preserve">uprawnienia do pełnienia samodzielnej funkcji technicznej w budownictwie polegającej na kierowaniu budową lub innymi robotami budowlanymi w specjalności </w:t>
      </w:r>
      <w:r w:rsidRPr="00184E68">
        <w:rPr>
          <w:sz w:val="24"/>
          <w:szCs w:val="24"/>
          <w:shd w:val="clear" w:color="auto" w:fill="FFFFFF"/>
        </w:rPr>
        <w:t>instalacyjnej w zakresie sieci, instalacji i urządzeń cieplnych, wentylacyjnych, gazowych, wodociągowych i kanalizacyjnych</w:t>
      </w:r>
      <w:r w:rsidRPr="00184E68">
        <w:rPr>
          <w:sz w:val="24"/>
          <w:szCs w:val="24"/>
        </w:rPr>
        <w:t xml:space="preserve"> w nieograniczonym zakresie, wydane na podstawie aktualnych przepisów Prawa budowlanego lub wydane na mocy wcześniej obowiązujących przepisów, których zakres uprawnia do pełnienia funkcji kierownika robót budowlanych w zakresie wskazanym powyżej. Osoba musi być członkiem właściwej izby samorządu zawodowego.</w:t>
      </w:r>
    </w:p>
    <w:p w14:paraId="04538BA8" w14:textId="330C4427" w:rsidR="00207942" w:rsidRDefault="00207942" w:rsidP="00207942">
      <w:pPr>
        <w:tabs>
          <w:tab w:val="num" w:pos="1479"/>
        </w:tabs>
        <w:spacing w:after="0" w:line="240" w:lineRule="auto"/>
        <w:ind w:left="709"/>
        <w:jc w:val="both"/>
        <w:rPr>
          <w:sz w:val="24"/>
          <w:szCs w:val="24"/>
        </w:rPr>
      </w:pPr>
    </w:p>
    <w:p w14:paraId="789F512C" w14:textId="77777777" w:rsidR="00207942" w:rsidRPr="00207942" w:rsidRDefault="00207942" w:rsidP="00207942">
      <w:pPr>
        <w:tabs>
          <w:tab w:val="num" w:pos="1479"/>
        </w:tabs>
        <w:spacing w:after="0" w:line="240" w:lineRule="auto"/>
        <w:ind w:left="709"/>
        <w:jc w:val="both"/>
        <w:rPr>
          <w:sz w:val="24"/>
          <w:szCs w:val="24"/>
        </w:rPr>
      </w:pPr>
    </w:p>
    <w:p w14:paraId="50C8635B" w14:textId="60CC9F37" w:rsidR="00A661B6" w:rsidRDefault="00A661B6" w:rsidP="00207942">
      <w:pPr>
        <w:spacing w:after="120"/>
        <w:ind w:left="993"/>
        <w:jc w:val="both"/>
        <w:rPr>
          <w:rFonts w:cstheme="minorHAnsi"/>
          <w:sz w:val="24"/>
          <w:szCs w:val="24"/>
        </w:rPr>
      </w:pPr>
      <w:r w:rsidRPr="00184E68">
        <w:rPr>
          <w:rFonts w:cstheme="minorHAnsi"/>
          <w:b/>
          <w:bCs/>
          <w:sz w:val="24"/>
          <w:szCs w:val="24"/>
        </w:rPr>
        <w:t>Zamawiający dopuszcza możliwość łączenia poszczególnych funkcji, o ile osoby spełniają warunki określone dla każdej z tych funkcji.</w:t>
      </w:r>
    </w:p>
    <w:p w14:paraId="2504DFD7" w14:textId="470C134C" w:rsidR="00207942" w:rsidRDefault="00207942" w:rsidP="00207942">
      <w:pPr>
        <w:spacing w:after="120"/>
        <w:ind w:left="993"/>
        <w:jc w:val="both"/>
        <w:rPr>
          <w:rFonts w:cstheme="minorHAnsi"/>
          <w:sz w:val="24"/>
          <w:szCs w:val="24"/>
        </w:rPr>
      </w:pPr>
    </w:p>
    <w:p w14:paraId="354D1C6F" w14:textId="6A488F49" w:rsidR="00207942" w:rsidRDefault="00207942" w:rsidP="00207942">
      <w:pPr>
        <w:spacing w:after="120"/>
        <w:ind w:left="993"/>
        <w:jc w:val="both"/>
        <w:rPr>
          <w:rFonts w:cstheme="minorHAnsi"/>
          <w:sz w:val="24"/>
          <w:szCs w:val="24"/>
        </w:rPr>
      </w:pPr>
    </w:p>
    <w:p w14:paraId="7CADCFDD" w14:textId="77777777" w:rsidR="00207942" w:rsidRPr="00207942" w:rsidRDefault="00207942" w:rsidP="00207942">
      <w:pPr>
        <w:spacing w:after="120"/>
        <w:ind w:left="993"/>
        <w:jc w:val="both"/>
        <w:rPr>
          <w:rFonts w:cstheme="minorHAnsi"/>
          <w:sz w:val="24"/>
          <w:szCs w:val="24"/>
        </w:rPr>
      </w:pPr>
    </w:p>
    <w:p w14:paraId="5D2DA507" w14:textId="5B7BF443" w:rsidR="00830AEE" w:rsidRPr="00574F3A" w:rsidRDefault="00A661B6" w:rsidP="00A661B6">
      <w:pPr>
        <w:tabs>
          <w:tab w:val="left" w:pos="7410"/>
        </w:tabs>
        <w:spacing w:after="0" w:line="276" w:lineRule="auto"/>
        <w:jc w:val="both"/>
        <w:rPr>
          <w:rFonts w:cstheme="minorHAnsi"/>
          <w:bCs/>
          <w:iCs/>
          <w:sz w:val="24"/>
          <w:szCs w:val="24"/>
        </w:rPr>
      </w:pPr>
      <w:r w:rsidRPr="00184E68">
        <w:rPr>
          <w:sz w:val="24"/>
          <w:szCs w:val="24"/>
        </w:rPr>
        <w:lastRenderedPageBreak/>
        <w:t xml:space="preserve">Przystępując do postępowania o udzielenie zamówienia publicznego prowadzonego przez Zespół Opieki Zdrowotnej we Włoszczowie – Szpital Powiatowy im. Jana Pawła II </w:t>
      </w:r>
      <w:r w:rsidRPr="00574F3A">
        <w:rPr>
          <w:rFonts w:ascii="Calibri" w:eastAsia="Calibri" w:hAnsi="Calibri" w:cs="Calibri"/>
          <w:b/>
          <w:bCs/>
          <w:i/>
          <w:iCs/>
        </w:rPr>
        <w:t>m</w:t>
      </w:r>
      <w:r w:rsidRPr="00574F3A">
        <w:rPr>
          <w:rFonts w:ascii="Calibri" w:eastAsia="Calibri" w:hAnsi="Calibri" w:cs="Times New Roman"/>
          <w:b/>
          <w:bCs/>
        </w:rPr>
        <w:t>odernizację oraz przebudowę budynku ZOZ we Włoszczowie na działalność rehabilitacyjną oraz Oddziału Chirurgii Ogólnej</w:t>
      </w:r>
      <w:r w:rsidRPr="00574F3A">
        <w:rPr>
          <w:rFonts w:ascii="Calibri" w:eastAsia="Calibri" w:hAnsi="Calibri" w:cs="Times New Roman"/>
          <w:b/>
          <w:bCs/>
          <w:sz w:val="24"/>
          <w:szCs w:val="24"/>
        </w:rPr>
        <w:t>,</w:t>
      </w:r>
      <w:r w:rsidRPr="00574F3A">
        <w:rPr>
          <w:b/>
          <w:bCs/>
          <w:iCs/>
          <w:sz w:val="24"/>
          <w:szCs w:val="24"/>
        </w:rPr>
        <w:t xml:space="preserve"> </w:t>
      </w:r>
      <w:r w:rsidRPr="00574F3A">
        <w:rPr>
          <w:bCs/>
          <w:iCs/>
          <w:sz w:val="24"/>
          <w:szCs w:val="24"/>
        </w:rPr>
        <w:t>składam Wykaz osób</w:t>
      </w:r>
      <w:r w:rsidR="00830AEE" w:rsidRPr="00574F3A">
        <w:rPr>
          <w:rFonts w:cstheme="minorHAnsi"/>
          <w:bCs/>
          <w:iCs/>
          <w:sz w:val="24"/>
          <w:szCs w:val="24"/>
        </w:rPr>
        <w:t>:</w:t>
      </w:r>
    </w:p>
    <w:p w14:paraId="3D569B96" w14:textId="77777777" w:rsidR="00AE22AD" w:rsidRPr="00574F3A" w:rsidRDefault="00AE22AD" w:rsidP="00A661B6">
      <w:pPr>
        <w:tabs>
          <w:tab w:val="left" w:pos="7410"/>
        </w:tabs>
        <w:spacing w:after="0" w:line="276" w:lineRule="auto"/>
        <w:jc w:val="both"/>
        <w:rPr>
          <w:rFonts w:cstheme="minorHAnsi"/>
          <w:bCs/>
          <w:i/>
          <w:iCs/>
          <w:sz w:val="24"/>
          <w:szCs w:val="24"/>
          <w:u w:val="single"/>
        </w:rPr>
      </w:pPr>
    </w:p>
    <w:tbl>
      <w:tblPr>
        <w:tblW w:w="9781" w:type="dxa"/>
        <w:tblInd w:w="-5" w:type="dxa"/>
        <w:tblCellMar>
          <w:left w:w="70" w:type="dxa"/>
          <w:right w:w="70" w:type="dxa"/>
        </w:tblCellMar>
        <w:tblLook w:val="0000" w:firstRow="0" w:lastRow="0" w:firstColumn="0" w:lastColumn="0" w:noHBand="0" w:noVBand="0"/>
      </w:tblPr>
      <w:tblGrid>
        <w:gridCol w:w="851"/>
        <w:gridCol w:w="1700"/>
        <w:gridCol w:w="3261"/>
        <w:gridCol w:w="2408"/>
        <w:gridCol w:w="1561"/>
      </w:tblGrid>
      <w:tr w:rsidR="00574F3A" w:rsidRPr="00574F3A" w14:paraId="3B35B0A6" w14:textId="3EFA88CF" w:rsidTr="00574F3A">
        <w:trPr>
          <w:cantSplit/>
          <w:trHeight w:val="854"/>
        </w:trPr>
        <w:tc>
          <w:tcPr>
            <w:tcW w:w="851" w:type="dxa"/>
            <w:tcBorders>
              <w:top w:val="single" w:sz="4" w:space="0" w:color="000000"/>
              <w:left w:val="single" w:sz="4" w:space="0" w:color="000000"/>
              <w:bottom w:val="single" w:sz="4" w:space="0" w:color="000000"/>
            </w:tcBorders>
            <w:shd w:val="clear" w:color="auto" w:fill="auto"/>
            <w:vAlign w:val="center"/>
          </w:tcPr>
          <w:p w14:paraId="3B20F5E1" w14:textId="77777777" w:rsidR="00574F3A" w:rsidRPr="00207942" w:rsidRDefault="00574F3A" w:rsidP="00574F3A">
            <w:pPr>
              <w:spacing w:after="0"/>
              <w:jc w:val="center"/>
              <w:rPr>
                <w:rFonts w:cstheme="minorHAnsi"/>
                <w:b/>
              </w:rPr>
            </w:pPr>
            <w:r w:rsidRPr="00207942">
              <w:rPr>
                <w:rFonts w:cstheme="minorHAnsi"/>
                <w:b/>
                <w:bCs/>
                <w:iCs/>
              </w:rPr>
              <w:t xml:space="preserve"> </w:t>
            </w:r>
            <w:r w:rsidRPr="00207942">
              <w:rPr>
                <w:rFonts w:cstheme="minorHAnsi"/>
                <w:b/>
              </w:rPr>
              <w:t>Lp.</w:t>
            </w:r>
          </w:p>
        </w:tc>
        <w:tc>
          <w:tcPr>
            <w:tcW w:w="1700" w:type="dxa"/>
            <w:tcBorders>
              <w:top w:val="single" w:sz="4" w:space="0" w:color="000000"/>
              <w:left w:val="single" w:sz="4" w:space="0" w:color="000000"/>
              <w:bottom w:val="single" w:sz="4" w:space="0" w:color="000000"/>
            </w:tcBorders>
            <w:shd w:val="clear" w:color="auto" w:fill="auto"/>
            <w:vAlign w:val="center"/>
          </w:tcPr>
          <w:p w14:paraId="7A8587A2" w14:textId="77777777" w:rsidR="00574F3A" w:rsidRPr="00207942" w:rsidRDefault="00574F3A" w:rsidP="00574F3A">
            <w:pPr>
              <w:spacing w:after="0" w:line="240" w:lineRule="auto"/>
              <w:jc w:val="center"/>
              <w:rPr>
                <w:rFonts w:cstheme="minorHAnsi"/>
                <w:b/>
              </w:rPr>
            </w:pPr>
            <w:r w:rsidRPr="00207942">
              <w:rPr>
                <w:rFonts w:cstheme="minorHAnsi"/>
                <w:b/>
              </w:rPr>
              <w:t>Imię i nazwisko</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15C51" w14:textId="77777777" w:rsidR="00574F3A" w:rsidRPr="00207942" w:rsidRDefault="00574F3A" w:rsidP="00574F3A">
            <w:pPr>
              <w:pStyle w:val="Default"/>
              <w:jc w:val="center"/>
              <w:rPr>
                <w:rFonts w:asciiTheme="minorHAnsi" w:hAnsiTheme="minorHAnsi" w:cstheme="minorHAnsi"/>
                <w:b/>
                <w:color w:val="auto"/>
                <w:sz w:val="22"/>
                <w:szCs w:val="22"/>
              </w:rPr>
            </w:pPr>
            <w:r w:rsidRPr="00207942">
              <w:rPr>
                <w:rFonts w:asciiTheme="minorHAnsi" w:hAnsiTheme="minorHAnsi" w:cstheme="minorHAnsi"/>
                <w:b/>
                <w:color w:val="auto"/>
                <w:sz w:val="22"/>
                <w:szCs w:val="22"/>
              </w:rPr>
              <w:t>Informacja o kwalifikacjach, uprawnieniach i doświadczeniu</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F830B" w14:textId="77777777" w:rsidR="00574F3A" w:rsidRPr="00207942" w:rsidRDefault="00574F3A" w:rsidP="00574F3A">
            <w:pPr>
              <w:spacing w:after="0" w:line="240" w:lineRule="auto"/>
              <w:jc w:val="center"/>
              <w:rPr>
                <w:rFonts w:cstheme="minorHAnsi"/>
                <w:b/>
              </w:rPr>
            </w:pPr>
            <w:r w:rsidRPr="00207942">
              <w:rPr>
                <w:rFonts w:cstheme="minorHAnsi"/>
                <w:b/>
              </w:rPr>
              <w:t>Funkcja pełniona podczas realizacji zamówienia</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73C2FAF5" w14:textId="77777777" w:rsidR="00574F3A" w:rsidRPr="00207942" w:rsidRDefault="00574F3A" w:rsidP="00574F3A">
            <w:pPr>
              <w:spacing w:after="0"/>
              <w:jc w:val="center"/>
              <w:rPr>
                <w:rFonts w:cstheme="minorHAnsi"/>
                <w:b/>
                <w:bCs/>
              </w:rPr>
            </w:pPr>
            <w:r w:rsidRPr="00207942">
              <w:rPr>
                <w:rFonts w:cstheme="minorHAnsi"/>
                <w:b/>
                <w:bCs/>
              </w:rPr>
              <w:t>Podstawa dysponowania</w:t>
            </w:r>
          </w:p>
          <w:p w14:paraId="1A229187" w14:textId="77777777" w:rsidR="00574F3A" w:rsidRPr="00207942" w:rsidRDefault="00574F3A" w:rsidP="00574F3A">
            <w:pPr>
              <w:spacing w:after="0" w:line="240" w:lineRule="auto"/>
              <w:jc w:val="center"/>
              <w:rPr>
                <w:rFonts w:cstheme="minorHAnsi"/>
                <w:b/>
              </w:rPr>
            </w:pPr>
            <w:r w:rsidRPr="00207942">
              <w:rPr>
                <w:rFonts w:cstheme="minorHAnsi"/>
                <w:bCs/>
              </w:rPr>
              <w:t>(wykonawca/ inny podmiot)</w:t>
            </w:r>
          </w:p>
        </w:tc>
      </w:tr>
      <w:tr w:rsidR="00574F3A" w:rsidRPr="00574F3A" w14:paraId="611D7FBF" w14:textId="5E7CF912" w:rsidTr="00574F3A">
        <w:trPr>
          <w:cantSplit/>
          <w:trHeight w:val="427"/>
        </w:trPr>
        <w:tc>
          <w:tcPr>
            <w:tcW w:w="851" w:type="dxa"/>
            <w:tcBorders>
              <w:top w:val="single" w:sz="4" w:space="0" w:color="000000"/>
              <w:left w:val="single" w:sz="4" w:space="0" w:color="000000"/>
              <w:bottom w:val="single" w:sz="4" w:space="0" w:color="000000"/>
            </w:tcBorders>
            <w:shd w:val="clear" w:color="auto" w:fill="auto"/>
          </w:tcPr>
          <w:p w14:paraId="15C6AA85" w14:textId="77777777" w:rsidR="00574F3A" w:rsidRPr="00574F3A" w:rsidRDefault="00574F3A" w:rsidP="00574F3A">
            <w:pPr>
              <w:snapToGrid w:val="0"/>
              <w:rPr>
                <w:rFonts w:ascii="Calibri" w:hAnsi="Calibri" w:cs="Calibri"/>
              </w:rPr>
            </w:pPr>
          </w:p>
        </w:tc>
        <w:tc>
          <w:tcPr>
            <w:tcW w:w="1700" w:type="dxa"/>
            <w:tcBorders>
              <w:top w:val="single" w:sz="4" w:space="0" w:color="000000"/>
              <w:left w:val="single" w:sz="4" w:space="0" w:color="000000"/>
              <w:bottom w:val="single" w:sz="4" w:space="0" w:color="000000"/>
            </w:tcBorders>
            <w:shd w:val="clear" w:color="auto" w:fill="auto"/>
          </w:tcPr>
          <w:p w14:paraId="01887E79" w14:textId="77777777" w:rsidR="00574F3A" w:rsidRPr="00574F3A" w:rsidRDefault="00574F3A" w:rsidP="00574F3A">
            <w:pPr>
              <w:snapToGrid w:val="0"/>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6C688660" w14:textId="77777777" w:rsidR="00574F3A" w:rsidRPr="00574F3A" w:rsidRDefault="00574F3A" w:rsidP="00574F3A">
            <w:pPr>
              <w:snapToGrid w:val="0"/>
              <w:rPr>
                <w:rFonts w:ascii="Calibri" w:hAnsi="Calibri" w:cs="Calibri"/>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0F80758" w14:textId="77777777" w:rsidR="00574F3A" w:rsidRPr="00574F3A" w:rsidRDefault="00574F3A" w:rsidP="00574F3A">
            <w:pPr>
              <w:snapToGrid w:val="0"/>
              <w:rPr>
                <w:rFonts w:ascii="Calibri" w:hAnsi="Calibri" w:cs="Calibri"/>
              </w:rPr>
            </w:pP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463E5A5D" w14:textId="77777777" w:rsidR="00574F3A" w:rsidRPr="00574F3A" w:rsidRDefault="00574F3A" w:rsidP="00574F3A">
            <w:pPr>
              <w:snapToGrid w:val="0"/>
              <w:rPr>
                <w:rFonts w:ascii="Calibri" w:hAnsi="Calibri" w:cs="Calibri"/>
              </w:rPr>
            </w:pPr>
          </w:p>
        </w:tc>
      </w:tr>
      <w:tr w:rsidR="00574F3A" w:rsidRPr="00574F3A" w14:paraId="0CD96034" w14:textId="7B3B43DD" w:rsidTr="00574F3A">
        <w:trPr>
          <w:cantSplit/>
          <w:trHeight w:val="427"/>
        </w:trPr>
        <w:tc>
          <w:tcPr>
            <w:tcW w:w="851" w:type="dxa"/>
            <w:tcBorders>
              <w:top w:val="single" w:sz="4" w:space="0" w:color="000000"/>
              <w:left w:val="single" w:sz="4" w:space="0" w:color="000000"/>
              <w:bottom w:val="single" w:sz="4" w:space="0" w:color="000000"/>
            </w:tcBorders>
            <w:shd w:val="clear" w:color="auto" w:fill="auto"/>
          </w:tcPr>
          <w:p w14:paraId="43BA9F26" w14:textId="77777777" w:rsidR="00574F3A" w:rsidRPr="00574F3A" w:rsidRDefault="00574F3A" w:rsidP="00574F3A">
            <w:pPr>
              <w:snapToGrid w:val="0"/>
              <w:rPr>
                <w:rFonts w:ascii="Calibri" w:hAnsi="Calibri" w:cs="Calibri"/>
              </w:rPr>
            </w:pPr>
          </w:p>
        </w:tc>
        <w:tc>
          <w:tcPr>
            <w:tcW w:w="1700" w:type="dxa"/>
            <w:tcBorders>
              <w:top w:val="single" w:sz="4" w:space="0" w:color="000000"/>
              <w:left w:val="single" w:sz="4" w:space="0" w:color="000000"/>
              <w:bottom w:val="single" w:sz="4" w:space="0" w:color="000000"/>
            </w:tcBorders>
            <w:shd w:val="clear" w:color="auto" w:fill="auto"/>
          </w:tcPr>
          <w:p w14:paraId="697849B2" w14:textId="77777777" w:rsidR="00574F3A" w:rsidRPr="00574F3A" w:rsidRDefault="00574F3A" w:rsidP="00574F3A">
            <w:pPr>
              <w:snapToGrid w:val="0"/>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46B02A26" w14:textId="77777777" w:rsidR="00574F3A" w:rsidRPr="00574F3A" w:rsidRDefault="00574F3A" w:rsidP="00574F3A">
            <w:pPr>
              <w:snapToGrid w:val="0"/>
              <w:rPr>
                <w:rFonts w:ascii="Calibri" w:hAnsi="Calibri" w:cs="Calibri"/>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F4DD0A3" w14:textId="77777777" w:rsidR="00574F3A" w:rsidRPr="00574F3A" w:rsidRDefault="00574F3A" w:rsidP="00574F3A">
            <w:pPr>
              <w:snapToGrid w:val="0"/>
              <w:rPr>
                <w:rFonts w:ascii="Calibri" w:hAnsi="Calibri" w:cs="Calibri"/>
              </w:rPr>
            </w:pP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1749FF71" w14:textId="77777777" w:rsidR="00574F3A" w:rsidRPr="00574F3A" w:rsidRDefault="00574F3A" w:rsidP="00574F3A">
            <w:pPr>
              <w:snapToGrid w:val="0"/>
              <w:rPr>
                <w:rFonts w:ascii="Calibri" w:hAnsi="Calibri" w:cs="Calibri"/>
              </w:rPr>
            </w:pPr>
          </w:p>
        </w:tc>
      </w:tr>
      <w:tr w:rsidR="00574F3A" w:rsidRPr="00574F3A" w14:paraId="5186B96A" w14:textId="4E8779DE" w:rsidTr="00574F3A">
        <w:trPr>
          <w:cantSplit/>
          <w:trHeight w:val="427"/>
        </w:trPr>
        <w:tc>
          <w:tcPr>
            <w:tcW w:w="851" w:type="dxa"/>
            <w:tcBorders>
              <w:top w:val="single" w:sz="4" w:space="0" w:color="000000"/>
              <w:left w:val="single" w:sz="4" w:space="0" w:color="000000"/>
              <w:bottom w:val="single" w:sz="4" w:space="0" w:color="000000"/>
            </w:tcBorders>
            <w:shd w:val="clear" w:color="auto" w:fill="auto"/>
          </w:tcPr>
          <w:p w14:paraId="0A4C6FAE" w14:textId="77777777" w:rsidR="00574F3A" w:rsidRPr="00574F3A" w:rsidRDefault="00574F3A" w:rsidP="00574F3A">
            <w:pPr>
              <w:snapToGrid w:val="0"/>
              <w:rPr>
                <w:rFonts w:ascii="Calibri" w:hAnsi="Calibri" w:cs="Calibri"/>
              </w:rPr>
            </w:pPr>
          </w:p>
        </w:tc>
        <w:tc>
          <w:tcPr>
            <w:tcW w:w="1700" w:type="dxa"/>
            <w:tcBorders>
              <w:top w:val="single" w:sz="4" w:space="0" w:color="000000"/>
              <w:left w:val="single" w:sz="4" w:space="0" w:color="000000"/>
              <w:bottom w:val="single" w:sz="4" w:space="0" w:color="000000"/>
            </w:tcBorders>
            <w:shd w:val="clear" w:color="auto" w:fill="auto"/>
          </w:tcPr>
          <w:p w14:paraId="31650FF2" w14:textId="77777777" w:rsidR="00574F3A" w:rsidRPr="00574F3A" w:rsidRDefault="00574F3A" w:rsidP="00574F3A">
            <w:pPr>
              <w:snapToGrid w:val="0"/>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D21976D" w14:textId="77777777" w:rsidR="00574F3A" w:rsidRPr="00574F3A" w:rsidRDefault="00574F3A" w:rsidP="00574F3A">
            <w:pPr>
              <w:snapToGrid w:val="0"/>
              <w:rPr>
                <w:rFonts w:ascii="Calibri" w:hAnsi="Calibri" w:cs="Calibri"/>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CBAE246" w14:textId="77777777" w:rsidR="00574F3A" w:rsidRPr="00574F3A" w:rsidRDefault="00574F3A" w:rsidP="00574F3A">
            <w:pPr>
              <w:snapToGrid w:val="0"/>
              <w:rPr>
                <w:rFonts w:ascii="Calibri" w:hAnsi="Calibri" w:cs="Calibri"/>
              </w:rPr>
            </w:pP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088781AF" w14:textId="77777777" w:rsidR="00574F3A" w:rsidRPr="00574F3A" w:rsidRDefault="00574F3A" w:rsidP="00574F3A">
            <w:pPr>
              <w:snapToGrid w:val="0"/>
              <w:rPr>
                <w:rFonts w:ascii="Calibri" w:hAnsi="Calibri" w:cs="Calibri"/>
              </w:rPr>
            </w:pPr>
          </w:p>
        </w:tc>
      </w:tr>
      <w:tr w:rsidR="00574F3A" w:rsidRPr="00574F3A" w14:paraId="3EE9B13A" w14:textId="49C7B466" w:rsidTr="00574F3A">
        <w:trPr>
          <w:cantSplit/>
          <w:trHeight w:val="427"/>
        </w:trPr>
        <w:tc>
          <w:tcPr>
            <w:tcW w:w="851" w:type="dxa"/>
            <w:tcBorders>
              <w:top w:val="single" w:sz="4" w:space="0" w:color="000000"/>
              <w:left w:val="single" w:sz="4" w:space="0" w:color="000000"/>
              <w:bottom w:val="single" w:sz="4" w:space="0" w:color="000000"/>
            </w:tcBorders>
            <w:shd w:val="clear" w:color="auto" w:fill="auto"/>
          </w:tcPr>
          <w:p w14:paraId="3884031B" w14:textId="77777777" w:rsidR="00574F3A" w:rsidRPr="00574F3A" w:rsidRDefault="00574F3A" w:rsidP="00574F3A">
            <w:pPr>
              <w:snapToGrid w:val="0"/>
              <w:rPr>
                <w:rFonts w:ascii="Calibri" w:hAnsi="Calibri" w:cs="Calibri"/>
              </w:rPr>
            </w:pPr>
          </w:p>
        </w:tc>
        <w:tc>
          <w:tcPr>
            <w:tcW w:w="1700" w:type="dxa"/>
            <w:tcBorders>
              <w:top w:val="single" w:sz="4" w:space="0" w:color="000000"/>
              <w:left w:val="single" w:sz="4" w:space="0" w:color="000000"/>
              <w:bottom w:val="single" w:sz="4" w:space="0" w:color="000000"/>
            </w:tcBorders>
            <w:shd w:val="clear" w:color="auto" w:fill="auto"/>
          </w:tcPr>
          <w:p w14:paraId="3B77F65B" w14:textId="77777777" w:rsidR="00574F3A" w:rsidRPr="00574F3A" w:rsidRDefault="00574F3A" w:rsidP="00574F3A">
            <w:pPr>
              <w:snapToGrid w:val="0"/>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432C8D8" w14:textId="77777777" w:rsidR="00574F3A" w:rsidRPr="00574F3A" w:rsidRDefault="00574F3A" w:rsidP="00574F3A">
            <w:pPr>
              <w:snapToGrid w:val="0"/>
              <w:rPr>
                <w:rFonts w:ascii="Calibri" w:hAnsi="Calibri" w:cs="Calibri"/>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B4FBA65" w14:textId="77777777" w:rsidR="00574F3A" w:rsidRPr="00574F3A" w:rsidRDefault="00574F3A" w:rsidP="00574F3A">
            <w:pPr>
              <w:snapToGrid w:val="0"/>
              <w:rPr>
                <w:rFonts w:ascii="Calibri" w:hAnsi="Calibri" w:cs="Calibri"/>
              </w:rPr>
            </w:pP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2CAE89D0" w14:textId="77777777" w:rsidR="00574F3A" w:rsidRPr="00574F3A" w:rsidRDefault="00574F3A" w:rsidP="00574F3A">
            <w:pPr>
              <w:snapToGrid w:val="0"/>
              <w:rPr>
                <w:rFonts w:ascii="Calibri" w:hAnsi="Calibri" w:cs="Calibri"/>
              </w:rPr>
            </w:pPr>
          </w:p>
        </w:tc>
      </w:tr>
      <w:tr w:rsidR="00574F3A" w:rsidRPr="00574F3A" w14:paraId="75624868" w14:textId="493E06B8" w:rsidTr="00574F3A">
        <w:trPr>
          <w:cantSplit/>
          <w:trHeight w:val="427"/>
        </w:trPr>
        <w:tc>
          <w:tcPr>
            <w:tcW w:w="851" w:type="dxa"/>
            <w:tcBorders>
              <w:top w:val="single" w:sz="4" w:space="0" w:color="000000"/>
              <w:left w:val="single" w:sz="4" w:space="0" w:color="000000"/>
              <w:bottom w:val="single" w:sz="4" w:space="0" w:color="000000"/>
            </w:tcBorders>
            <w:shd w:val="clear" w:color="auto" w:fill="auto"/>
          </w:tcPr>
          <w:p w14:paraId="2640CE8C" w14:textId="77777777" w:rsidR="00574F3A" w:rsidRPr="00574F3A" w:rsidRDefault="00574F3A" w:rsidP="00574F3A">
            <w:pPr>
              <w:snapToGrid w:val="0"/>
              <w:rPr>
                <w:rFonts w:ascii="Calibri" w:hAnsi="Calibri" w:cs="Calibri"/>
              </w:rPr>
            </w:pPr>
          </w:p>
        </w:tc>
        <w:tc>
          <w:tcPr>
            <w:tcW w:w="1700" w:type="dxa"/>
            <w:tcBorders>
              <w:top w:val="single" w:sz="4" w:space="0" w:color="000000"/>
              <w:left w:val="single" w:sz="4" w:space="0" w:color="000000"/>
              <w:bottom w:val="single" w:sz="4" w:space="0" w:color="000000"/>
            </w:tcBorders>
            <w:shd w:val="clear" w:color="auto" w:fill="auto"/>
          </w:tcPr>
          <w:p w14:paraId="1F40877C" w14:textId="77777777" w:rsidR="00574F3A" w:rsidRPr="00574F3A" w:rsidRDefault="00574F3A" w:rsidP="00574F3A">
            <w:pPr>
              <w:snapToGrid w:val="0"/>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099A637C" w14:textId="77777777" w:rsidR="00574F3A" w:rsidRPr="00574F3A" w:rsidRDefault="00574F3A" w:rsidP="00574F3A">
            <w:pPr>
              <w:snapToGrid w:val="0"/>
              <w:rPr>
                <w:rFonts w:ascii="Calibri" w:hAnsi="Calibri" w:cs="Calibri"/>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2E751CF" w14:textId="77777777" w:rsidR="00574F3A" w:rsidRPr="00574F3A" w:rsidRDefault="00574F3A" w:rsidP="00574F3A">
            <w:pPr>
              <w:snapToGrid w:val="0"/>
              <w:rPr>
                <w:rFonts w:ascii="Calibri" w:hAnsi="Calibri" w:cs="Calibri"/>
              </w:rPr>
            </w:pP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14:paraId="7F3A29CB" w14:textId="77777777" w:rsidR="00574F3A" w:rsidRPr="00574F3A" w:rsidRDefault="00574F3A" w:rsidP="00574F3A">
            <w:pPr>
              <w:snapToGrid w:val="0"/>
              <w:rPr>
                <w:rFonts w:ascii="Calibri" w:hAnsi="Calibri" w:cs="Calibri"/>
              </w:rPr>
            </w:pPr>
          </w:p>
        </w:tc>
      </w:tr>
    </w:tbl>
    <w:p w14:paraId="5680B1B2" w14:textId="77777777" w:rsidR="00830AEE" w:rsidRPr="00574F3A" w:rsidRDefault="00830AEE" w:rsidP="00830AEE">
      <w:pPr>
        <w:tabs>
          <w:tab w:val="left" w:pos="284"/>
        </w:tabs>
        <w:spacing w:before="120"/>
        <w:ind w:left="284" w:hanging="284"/>
        <w:rPr>
          <w:rFonts w:ascii="Calibri" w:hAnsi="Calibri"/>
          <w:b/>
          <w:i/>
          <w:sz w:val="24"/>
          <w:szCs w:val="24"/>
        </w:rPr>
      </w:pPr>
      <w:r w:rsidRPr="00574F3A">
        <w:rPr>
          <w:b/>
          <w:i/>
          <w:sz w:val="24"/>
          <w:szCs w:val="24"/>
        </w:rPr>
        <w:t>UWAGA:</w:t>
      </w:r>
    </w:p>
    <w:p w14:paraId="222DD381" w14:textId="497AD767" w:rsidR="00830AEE" w:rsidRPr="00574F3A" w:rsidRDefault="00830AEE" w:rsidP="001A4F10">
      <w:pPr>
        <w:tabs>
          <w:tab w:val="left" w:pos="284"/>
        </w:tabs>
        <w:ind w:left="284"/>
        <w:jc w:val="both"/>
        <w:rPr>
          <w:i/>
          <w:sz w:val="24"/>
          <w:szCs w:val="24"/>
        </w:rPr>
      </w:pPr>
      <w:r w:rsidRPr="00574F3A">
        <w:rPr>
          <w:i/>
          <w:sz w:val="24"/>
          <w:szCs w:val="24"/>
        </w:rPr>
        <w:t xml:space="preserve">Wykonawca, który będzie polegać na osobach zdolnych do wykonania zamówienia innych podmiotów zobowiązany jest do złożenia </w:t>
      </w:r>
      <w:r w:rsidRPr="00574F3A">
        <w:rPr>
          <w:b/>
          <w:i/>
          <w:sz w:val="24"/>
          <w:szCs w:val="24"/>
        </w:rPr>
        <w:t>pisemnych zobowiązań</w:t>
      </w:r>
      <w:r w:rsidRPr="00574F3A">
        <w:rPr>
          <w:i/>
          <w:sz w:val="24"/>
          <w:szCs w:val="24"/>
        </w:rPr>
        <w:t xml:space="preserve"> tych podmiotów do oddania mu do dyspozycji niezbędnych </w:t>
      </w:r>
      <w:r w:rsidRPr="00574F3A">
        <w:rPr>
          <w:b/>
          <w:i/>
          <w:sz w:val="24"/>
          <w:szCs w:val="24"/>
        </w:rPr>
        <w:t>zasobów</w:t>
      </w:r>
      <w:r w:rsidRPr="00574F3A">
        <w:rPr>
          <w:i/>
          <w:sz w:val="24"/>
          <w:szCs w:val="24"/>
        </w:rPr>
        <w:t xml:space="preserve"> na okres korzystania z nich przy wykonywaniu zamówienia. </w:t>
      </w:r>
    </w:p>
    <w:p w14:paraId="14136586" w14:textId="77777777" w:rsidR="00FD185F" w:rsidRPr="00574F3A" w:rsidRDefault="00FD185F" w:rsidP="00FD185F">
      <w:pPr>
        <w:jc w:val="both"/>
        <w:rPr>
          <w:bCs/>
          <w:sz w:val="24"/>
          <w:szCs w:val="24"/>
        </w:rPr>
      </w:pPr>
    </w:p>
    <w:p w14:paraId="5317CD89" w14:textId="504577D7" w:rsidR="00830AEE" w:rsidRPr="00574F3A" w:rsidRDefault="00830AEE" w:rsidP="00FD185F">
      <w:pPr>
        <w:jc w:val="both"/>
        <w:rPr>
          <w:rFonts w:ascii="Calibri" w:hAnsi="Calibri" w:cs="Calibri"/>
        </w:rPr>
      </w:pPr>
      <w:r w:rsidRPr="00574F3A">
        <w:rPr>
          <w:rFonts w:cs="Calibri"/>
        </w:rPr>
        <w:t>.............................................................</w:t>
      </w:r>
    </w:p>
    <w:p w14:paraId="5334DA28" w14:textId="77777777" w:rsidR="00830AEE" w:rsidRPr="00574F3A" w:rsidRDefault="00830AEE" w:rsidP="00830AEE">
      <w:pPr>
        <w:rPr>
          <w:rFonts w:ascii="Calibri" w:hAnsi="Calibri" w:cs="Calibri"/>
          <w:sz w:val="20"/>
          <w:szCs w:val="20"/>
        </w:rPr>
      </w:pPr>
      <w:r w:rsidRPr="00574F3A">
        <w:rPr>
          <w:rFonts w:cs="Calibri"/>
          <w:sz w:val="20"/>
          <w:szCs w:val="20"/>
        </w:rPr>
        <w:t>miejscowość i data</w:t>
      </w:r>
    </w:p>
    <w:p w14:paraId="2DA2251F" w14:textId="77777777" w:rsidR="00830AEE" w:rsidRPr="00574F3A" w:rsidRDefault="00830AEE" w:rsidP="00830AEE">
      <w:pPr>
        <w:tabs>
          <w:tab w:val="left" w:pos="5670"/>
        </w:tabs>
        <w:spacing w:after="0"/>
        <w:ind w:left="5670" w:right="68"/>
        <w:jc w:val="center"/>
        <w:rPr>
          <w:rFonts w:ascii="Calibri" w:hAnsi="Calibri" w:cs="Calibri"/>
        </w:rPr>
      </w:pPr>
      <w:r w:rsidRPr="00574F3A">
        <w:rPr>
          <w:rFonts w:cs="Calibri"/>
        </w:rPr>
        <w:t>............................................................</w:t>
      </w:r>
    </w:p>
    <w:p w14:paraId="4076E204" w14:textId="77777777" w:rsidR="00830AEE" w:rsidRPr="00574F3A" w:rsidRDefault="00830AEE" w:rsidP="00830AEE">
      <w:pPr>
        <w:tabs>
          <w:tab w:val="left" w:pos="5670"/>
        </w:tabs>
        <w:spacing w:after="0"/>
        <w:ind w:left="5670" w:right="68"/>
        <w:jc w:val="center"/>
        <w:rPr>
          <w:rFonts w:ascii="Calibri" w:hAnsi="Calibri"/>
          <w:sz w:val="20"/>
          <w:szCs w:val="20"/>
        </w:rPr>
      </w:pPr>
      <w:r w:rsidRPr="00574F3A">
        <w:rPr>
          <w:sz w:val="20"/>
          <w:szCs w:val="20"/>
        </w:rPr>
        <w:t>Podpis/y osoby/osób upoważnionej/ych</w:t>
      </w:r>
    </w:p>
    <w:p w14:paraId="2BC97F6F" w14:textId="77777777" w:rsidR="00830AEE" w:rsidRPr="00574F3A" w:rsidRDefault="00830AEE" w:rsidP="00830AEE">
      <w:pPr>
        <w:tabs>
          <w:tab w:val="left" w:pos="5670"/>
        </w:tabs>
        <w:spacing w:after="0"/>
        <w:ind w:left="5670" w:right="68"/>
        <w:jc w:val="center"/>
      </w:pPr>
      <w:r w:rsidRPr="00574F3A">
        <w:rPr>
          <w:sz w:val="20"/>
          <w:szCs w:val="20"/>
        </w:rPr>
        <w:t>do reprezentowania wykonawcy</w:t>
      </w:r>
    </w:p>
    <w:p w14:paraId="7EB00BC9" w14:textId="38D7A3B5" w:rsidR="00830AEE" w:rsidRDefault="00830AEE" w:rsidP="00784B2F">
      <w:pPr>
        <w:rPr>
          <w:sz w:val="24"/>
          <w:szCs w:val="24"/>
        </w:rPr>
      </w:pPr>
    </w:p>
    <w:p w14:paraId="43B03098" w14:textId="594508E4" w:rsidR="00BD4AEC" w:rsidRDefault="00BD4AEC" w:rsidP="00784B2F">
      <w:pPr>
        <w:rPr>
          <w:sz w:val="24"/>
          <w:szCs w:val="24"/>
        </w:rPr>
      </w:pPr>
    </w:p>
    <w:p w14:paraId="4872EC38" w14:textId="7BDCEE91" w:rsidR="00BD4AEC" w:rsidRDefault="00BD4AEC" w:rsidP="00784B2F">
      <w:pPr>
        <w:rPr>
          <w:sz w:val="24"/>
          <w:szCs w:val="24"/>
        </w:rPr>
      </w:pPr>
    </w:p>
    <w:p w14:paraId="3F292644" w14:textId="77777777" w:rsidR="00BD4AEC" w:rsidRDefault="00BD4AEC" w:rsidP="00BD4AEC">
      <w:pPr>
        <w:pStyle w:val="Tekstpodstawowy2"/>
        <w:spacing w:after="0" w:line="240" w:lineRule="auto"/>
        <w:jc w:val="both"/>
        <w:rPr>
          <w:rFonts w:ascii="Calibri" w:hAnsi="Calibri"/>
          <w:color w:val="FF0000"/>
        </w:rPr>
      </w:pPr>
    </w:p>
    <w:p w14:paraId="28ADC42A" w14:textId="77777777" w:rsidR="00BD4AEC" w:rsidRDefault="00BD4AEC" w:rsidP="00BD4AEC">
      <w:pPr>
        <w:pStyle w:val="Tekstpodstawowy2"/>
        <w:spacing w:after="0" w:line="240" w:lineRule="auto"/>
        <w:jc w:val="both"/>
        <w:rPr>
          <w:rFonts w:ascii="Calibri" w:hAnsi="Calibri"/>
          <w:color w:val="FF0000"/>
        </w:rPr>
      </w:pPr>
    </w:p>
    <w:p w14:paraId="2D4B4159" w14:textId="77777777" w:rsidR="00BD4AEC" w:rsidRDefault="00BD4AEC" w:rsidP="00BD4AEC">
      <w:pPr>
        <w:pStyle w:val="Tekstpodstawowy2"/>
        <w:spacing w:after="0" w:line="240" w:lineRule="auto"/>
        <w:jc w:val="both"/>
        <w:rPr>
          <w:rFonts w:ascii="Calibri" w:hAnsi="Calibri"/>
          <w:color w:val="FF0000"/>
        </w:rPr>
      </w:pPr>
    </w:p>
    <w:p w14:paraId="3B16AEC0" w14:textId="77777777" w:rsidR="00BD4AEC" w:rsidRDefault="00BD4AEC" w:rsidP="00BD4AEC">
      <w:pPr>
        <w:pStyle w:val="Tekstpodstawowy2"/>
        <w:spacing w:after="0" w:line="240" w:lineRule="auto"/>
        <w:jc w:val="both"/>
        <w:rPr>
          <w:rFonts w:ascii="Calibri" w:hAnsi="Calibri"/>
          <w:color w:val="FF0000"/>
        </w:rPr>
      </w:pPr>
    </w:p>
    <w:p w14:paraId="703AD729" w14:textId="70509ECF" w:rsidR="00BD4AEC" w:rsidRDefault="00BD4AEC" w:rsidP="00BD4AEC">
      <w:pPr>
        <w:pStyle w:val="Tekstpodstawowy2"/>
        <w:spacing w:after="0" w:line="240" w:lineRule="auto"/>
        <w:jc w:val="both"/>
        <w:rPr>
          <w:rFonts w:ascii="Calibri" w:hAnsi="Calibri"/>
          <w:color w:val="FF0000"/>
        </w:rPr>
      </w:pPr>
    </w:p>
    <w:p w14:paraId="5FE9590B" w14:textId="1609DFED" w:rsidR="000872F5" w:rsidRDefault="000872F5" w:rsidP="00BD4AEC">
      <w:pPr>
        <w:pStyle w:val="Tekstpodstawowy2"/>
        <w:spacing w:after="0" w:line="240" w:lineRule="auto"/>
        <w:jc w:val="both"/>
        <w:rPr>
          <w:rFonts w:ascii="Calibri" w:hAnsi="Calibri"/>
          <w:color w:val="FF0000"/>
        </w:rPr>
      </w:pPr>
    </w:p>
    <w:p w14:paraId="13E05447" w14:textId="200DDEB8" w:rsidR="000872F5" w:rsidRDefault="000872F5" w:rsidP="00BD4AEC">
      <w:pPr>
        <w:pStyle w:val="Tekstpodstawowy2"/>
        <w:spacing w:after="0" w:line="240" w:lineRule="auto"/>
        <w:jc w:val="both"/>
        <w:rPr>
          <w:rFonts w:ascii="Calibri" w:hAnsi="Calibri"/>
          <w:color w:val="FF0000"/>
        </w:rPr>
      </w:pPr>
    </w:p>
    <w:p w14:paraId="62EBD3AD" w14:textId="502634DD" w:rsidR="00BD4AEC" w:rsidRDefault="00BD4AEC" w:rsidP="00BD4AEC">
      <w:pPr>
        <w:pStyle w:val="Tekstpodstawowy2"/>
        <w:spacing w:after="0" w:line="240" w:lineRule="auto"/>
        <w:jc w:val="both"/>
        <w:rPr>
          <w:rFonts w:ascii="Calibri" w:hAnsi="Calibri"/>
          <w:color w:val="FF0000"/>
        </w:rPr>
      </w:pPr>
    </w:p>
    <w:p w14:paraId="64C6F380" w14:textId="77777777" w:rsidR="00207942" w:rsidRDefault="00207942" w:rsidP="00BD4AEC">
      <w:pPr>
        <w:pStyle w:val="Tekstpodstawowy2"/>
        <w:spacing w:after="0" w:line="240" w:lineRule="auto"/>
        <w:jc w:val="both"/>
        <w:rPr>
          <w:rFonts w:ascii="Calibri" w:hAnsi="Calibri"/>
          <w:color w:val="FF0000"/>
        </w:rPr>
      </w:pPr>
    </w:p>
    <w:p w14:paraId="0C24849E" w14:textId="77777777" w:rsidR="00BD4AEC" w:rsidRDefault="00BD4AEC" w:rsidP="00BD4AEC">
      <w:pPr>
        <w:pStyle w:val="Tekstpodstawowy2"/>
        <w:spacing w:after="0" w:line="240" w:lineRule="auto"/>
        <w:jc w:val="both"/>
        <w:rPr>
          <w:rFonts w:ascii="Calibri" w:hAnsi="Calibri"/>
          <w:color w:val="FF0000"/>
        </w:rPr>
      </w:pPr>
    </w:p>
    <w:p w14:paraId="70006308" w14:textId="4E15A120" w:rsidR="00BD4AEC" w:rsidRPr="000872F5" w:rsidRDefault="00BD4AEC" w:rsidP="00BD4AEC">
      <w:pPr>
        <w:pStyle w:val="Tekstpodstawowy2"/>
        <w:spacing w:after="0" w:line="240" w:lineRule="auto"/>
        <w:jc w:val="right"/>
        <w:rPr>
          <w:rFonts w:ascii="Calibri" w:hAnsi="Calibri"/>
          <w:b/>
          <w:bCs/>
        </w:rPr>
      </w:pPr>
      <w:r w:rsidRPr="000872F5">
        <w:rPr>
          <w:rFonts w:ascii="Calibri" w:hAnsi="Calibri"/>
          <w:b/>
          <w:bCs/>
        </w:rPr>
        <w:lastRenderedPageBreak/>
        <w:t>Załącznik nr 10</w:t>
      </w:r>
      <w:r w:rsidR="000872F5" w:rsidRPr="000872F5">
        <w:rPr>
          <w:rFonts w:ascii="Calibri" w:hAnsi="Calibri"/>
          <w:b/>
          <w:bCs/>
        </w:rPr>
        <w:t xml:space="preserve"> do SIWZ</w:t>
      </w:r>
      <w:r w:rsidRPr="000872F5">
        <w:rPr>
          <w:rFonts w:ascii="Calibri" w:hAnsi="Calibri"/>
          <w:b/>
          <w:bCs/>
        </w:rPr>
        <w:t xml:space="preserve"> </w:t>
      </w:r>
    </w:p>
    <w:p w14:paraId="59E42E9A" w14:textId="77777777" w:rsidR="00BD4AEC" w:rsidRDefault="00BD4AEC" w:rsidP="00BD4AEC">
      <w:pPr>
        <w:pStyle w:val="Tekstpodstawowy2"/>
        <w:spacing w:after="0" w:line="240" w:lineRule="auto"/>
        <w:jc w:val="both"/>
        <w:rPr>
          <w:rFonts w:ascii="Calibri" w:hAnsi="Calibri"/>
          <w:color w:val="FF0000"/>
        </w:rPr>
      </w:pPr>
    </w:p>
    <w:p w14:paraId="11C52435" w14:textId="77777777" w:rsidR="00BD4AEC" w:rsidRDefault="00BD4AEC" w:rsidP="00BD4AEC">
      <w:pPr>
        <w:pStyle w:val="Tekstpodstawowy2"/>
        <w:spacing w:after="0" w:line="240" w:lineRule="auto"/>
        <w:jc w:val="both"/>
        <w:rPr>
          <w:rFonts w:ascii="Calibri" w:hAnsi="Calibri"/>
          <w:color w:val="FF0000"/>
        </w:rPr>
      </w:pPr>
    </w:p>
    <w:p w14:paraId="583ABE18" w14:textId="77777777" w:rsidR="00BD4AEC" w:rsidRDefault="00BD4AEC" w:rsidP="00BD4AEC">
      <w:pPr>
        <w:rPr>
          <w:rFonts w:cstheme="minorHAnsi"/>
          <w:b/>
          <w:bCs/>
        </w:rPr>
      </w:pPr>
      <w:r w:rsidRPr="00022A4F">
        <w:rPr>
          <w:rFonts w:cstheme="minorHAnsi"/>
          <w:b/>
          <w:bCs/>
        </w:rPr>
        <w:t xml:space="preserve">Pakiet nr </w:t>
      </w:r>
      <w:r>
        <w:rPr>
          <w:rFonts w:cstheme="minorHAnsi"/>
          <w:b/>
          <w:bCs/>
        </w:rPr>
        <w:t>3</w:t>
      </w:r>
    </w:p>
    <w:p w14:paraId="2F6A8742" w14:textId="19B27796" w:rsidR="00BD4AEC" w:rsidRDefault="00BD4AEC" w:rsidP="00BD4AEC">
      <w:pPr>
        <w:rPr>
          <w:rFonts w:cstheme="minorHAnsi"/>
          <w:b/>
          <w:bCs/>
        </w:rPr>
      </w:pPr>
      <w:r>
        <w:rPr>
          <w:rFonts w:cstheme="minorHAnsi"/>
          <w:b/>
          <w:bCs/>
        </w:rPr>
        <w:t>Meble na Oddział Chirurgii (formularz asortymentowo – cenowy)</w:t>
      </w:r>
    </w:p>
    <w:p w14:paraId="24D3C73E" w14:textId="77777777" w:rsidR="00BD4AEC" w:rsidRDefault="00BD4AEC" w:rsidP="00BD4AEC">
      <w:pPr>
        <w:rPr>
          <w:rFonts w:cstheme="minorHAnsi"/>
          <w:b/>
          <w:bCs/>
        </w:rPr>
      </w:pPr>
    </w:p>
    <w:tbl>
      <w:tblPr>
        <w:tblW w:w="10252" w:type="dxa"/>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715"/>
        <w:gridCol w:w="1430"/>
        <w:gridCol w:w="778"/>
        <w:gridCol w:w="763"/>
        <w:gridCol w:w="1382"/>
        <w:gridCol w:w="1430"/>
        <w:gridCol w:w="1252"/>
        <w:gridCol w:w="1072"/>
        <w:gridCol w:w="1430"/>
      </w:tblGrid>
      <w:tr w:rsidR="00BD4AEC" w:rsidRPr="00022A4F" w14:paraId="1DEEF7F6" w14:textId="77777777" w:rsidTr="004A4BCA">
        <w:trPr>
          <w:trHeight w:val="386"/>
        </w:trPr>
        <w:tc>
          <w:tcPr>
            <w:tcW w:w="715" w:type="dxa"/>
            <w:shd w:val="clear" w:color="auto" w:fill="FFFFFF"/>
            <w:vAlign w:val="center"/>
            <w:hideMark/>
          </w:tcPr>
          <w:p w14:paraId="0E33DB6D"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Lp.</w:t>
            </w:r>
          </w:p>
        </w:tc>
        <w:tc>
          <w:tcPr>
            <w:tcW w:w="1430" w:type="dxa"/>
            <w:shd w:val="clear" w:color="auto" w:fill="FFFFFF"/>
            <w:vAlign w:val="center"/>
            <w:hideMark/>
          </w:tcPr>
          <w:p w14:paraId="7675ADA6"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Nazwa produktu</w:t>
            </w:r>
          </w:p>
        </w:tc>
        <w:tc>
          <w:tcPr>
            <w:tcW w:w="778" w:type="dxa"/>
            <w:shd w:val="clear" w:color="auto" w:fill="FFFFFF"/>
            <w:vAlign w:val="center"/>
          </w:tcPr>
          <w:p w14:paraId="1B93BD55"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Jm</w:t>
            </w:r>
          </w:p>
        </w:tc>
        <w:tc>
          <w:tcPr>
            <w:tcW w:w="763" w:type="dxa"/>
            <w:shd w:val="clear" w:color="auto" w:fill="FFFFFF"/>
            <w:vAlign w:val="center"/>
            <w:hideMark/>
          </w:tcPr>
          <w:p w14:paraId="0DD31B75"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Ilość</w:t>
            </w:r>
          </w:p>
        </w:tc>
        <w:tc>
          <w:tcPr>
            <w:tcW w:w="1382" w:type="dxa"/>
            <w:shd w:val="clear" w:color="auto" w:fill="FFFFFF"/>
            <w:vAlign w:val="center"/>
            <w:hideMark/>
          </w:tcPr>
          <w:p w14:paraId="76D1061B"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Cena jednostkowa netto</w:t>
            </w:r>
          </w:p>
        </w:tc>
        <w:tc>
          <w:tcPr>
            <w:tcW w:w="1430" w:type="dxa"/>
            <w:shd w:val="clear" w:color="auto" w:fill="FFFFFF"/>
            <w:vAlign w:val="center"/>
          </w:tcPr>
          <w:p w14:paraId="4BE43943"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Cena jednostkowa brutto</w:t>
            </w:r>
          </w:p>
        </w:tc>
        <w:tc>
          <w:tcPr>
            <w:tcW w:w="1252" w:type="dxa"/>
            <w:shd w:val="clear" w:color="auto" w:fill="FFFFFF"/>
            <w:vAlign w:val="center"/>
          </w:tcPr>
          <w:p w14:paraId="0D759822"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Wartość ogółem netto</w:t>
            </w:r>
          </w:p>
        </w:tc>
        <w:tc>
          <w:tcPr>
            <w:tcW w:w="1072" w:type="dxa"/>
            <w:shd w:val="clear" w:color="auto" w:fill="FFFFFF"/>
            <w:vAlign w:val="center"/>
            <w:hideMark/>
          </w:tcPr>
          <w:p w14:paraId="735A0D31"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Stawka</w:t>
            </w:r>
          </w:p>
          <w:p w14:paraId="60B8FD85"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VAT</w:t>
            </w:r>
          </w:p>
        </w:tc>
        <w:tc>
          <w:tcPr>
            <w:tcW w:w="1430" w:type="dxa"/>
            <w:shd w:val="clear" w:color="auto" w:fill="FFFFFF"/>
            <w:vAlign w:val="center"/>
            <w:hideMark/>
          </w:tcPr>
          <w:p w14:paraId="33E2C6BC"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Warto</w:t>
            </w:r>
            <w:r w:rsidRPr="00022A4F">
              <w:rPr>
                <w:rFonts w:eastAsia="Calibri" w:cstheme="minorHAnsi"/>
                <w:b/>
                <w:color w:val="000000"/>
                <w:shd w:val="clear" w:color="auto" w:fill="FFFFFF"/>
                <w:lang w:eastAsia="pl-PL"/>
              </w:rPr>
              <w:t>ś</w:t>
            </w:r>
            <w:r w:rsidRPr="00022A4F">
              <w:rPr>
                <w:rFonts w:eastAsia="Calibri" w:cstheme="minorHAnsi"/>
                <w:b/>
                <w:color w:val="000000"/>
                <w:lang w:eastAsia="pl-PL"/>
              </w:rPr>
              <w:t xml:space="preserve">ć ogółem brutto       </w:t>
            </w:r>
          </w:p>
        </w:tc>
      </w:tr>
      <w:tr w:rsidR="00BD4AEC" w:rsidRPr="00022A4F" w14:paraId="2CABCB66" w14:textId="77777777" w:rsidTr="004A4BCA">
        <w:trPr>
          <w:trHeight w:val="179"/>
        </w:trPr>
        <w:tc>
          <w:tcPr>
            <w:tcW w:w="715" w:type="dxa"/>
            <w:shd w:val="clear" w:color="auto" w:fill="FFFFFF"/>
            <w:vAlign w:val="center"/>
          </w:tcPr>
          <w:p w14:paraId="73AB4DC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430" w:type="dxa"/>
            <w:shd w:val="clear" w:color="auto" w:fill="FFFFFF"/>
            <w:vAlign w:val="center"/>
          </w:tcPr>
          <w:p w14:paraId="0DD42BC8"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2</w:t>
            </w:r>
          </w:p>
        </w:tc>
        <w:tc>
          <w:tcPr>
            <w:tcW w:w="778" w:type="dxa"/>
            <w:shd w:val="clear" w:color="auto" w:fill="FFFFFF"/>
            <w:vAlign w:val="center"/>
          </w:tcPr>
          <w:p w14:paraId="1FA052A1"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3</w:t>
            </w:r>
          </w:p>
        </w:tc>
        <w:tc>
          <w:tcPr>
            <w:tcW w:w="763" w:type="dxa"/>
            <w:shd w:val="clear" w:color="auto" w:fill="FFFFFF"/>
            <w:vAlign w:val="center"/>
          </w:tcPr>
          <w:p w14:paraId="648E9C17"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4</w:t>
            </w:r>
          </w:p>
        </w:tc>
        <w:tc>
          <w:tcPr>
            <w:tcW w:w="1382" w:type="dxa"/>
            <w:shd w:val="clear" w:color="auto" w:fill="FFFFFF"/>
            <w:vAlign w:val="center"/>
          </w:tcPr>
          <w:p w14:paraId="4E0701A3"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5</w:t>
            </w:r>
          </w:p>
        </w:tc>
        <w:tc>
          <w:tcPr>
            <w:tcW w:w="1430" w:type="dxa"/>
            <w:shd w:val="clear" w:color="auto" w:fill="FFFFFF"/>
            <w:vAlign w:val="center"/>
          </w:tcPr>
          <w:p w14:paraId="7DD6978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6</w:t>
            </w:r>
          </w:p>
        </w:tc>
        <w:tc>
          <w:tcPr>
            <w:tcW w:w="1252" w:type="dxa"/>
            <w:shd w:val="clear" w:color="auto" w:fill="FFFFFF"/>
            <w:vAlign w:val="center"/>
          </w:tcPr>
          <w:p w14:paraId="2C80745B"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7</w:t>
            </w:r>
          </w:p>
        </w:tc>
        <w:tc>
          <w:tcPr>
            <w:tcW w:w="1072" w:type="dxa"/>
            <w:shd w:val="clear" w:color="auto" w:fill="FFFFFF"/>
            <w:vAlign w:val="center"/>
          </w:tcPr>
          <w:p w14:paraId="56FC9E33"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8</w:t>
            </w:r>
          </w:p>
        </w:tc>
        <w:tc>
          <w:tcPr>
            <w:tcW w:w="1430" w:type="dxa"/>
            <w:shd w:val="clear" w:color="auto" w:fill="FFFFFF"/>
            <w:vAlign w:val="center"/>
          </w:tcPr>
          <w:p w14:paraId="344DEDE2"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9</w:t>
            </w:r>
          </w:p>
        </w:tc>
      </w:tr>
      <w:tr w:rsidR="00BD4AEC" w:rsidRPr="00022A4F" w14:paraId="0CE1A0D1" w14:textId="77777777" w:rsidTr="004A4BCA">
        <w:trPr>
          <w:trHeight w:val="583"/>
        </w:trPr>
        <w:tc>
          <w:tcPr>
            <w:tcW w:w="715" w:type="dxa"/>
            <w:tcBorders>
              <w:bottom w:val="single" w:sz="12" w:space="0" w:color="auto"/>
            </w:tcBorders>
            <w:shd w:val="clear" w:color="auto" w:fill="auto"/>
            <w:vAlign w:val="center"/>
            <w:hideMark/>
          </w:tcPr>
          <w:p w14:paraId="55A6C8CB"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430" w:type="dxa"/>
            <w:tcBorders>
              <w:bottom w:val="single" w:sz="12" w:space="0" w:color="auto"/>
            </w:tcBorders>
            <w:shd w:val="clear" w:color="auto" w:fill="auto"/>
            <w:vAlign w:val="center"/>
            <w:hideMark/>
          </w:tcPr>
          <w:p w14:paraId="7A71EB2F"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Regał metalowy uniwersalny</w:t>
            </w:r>
            <w:r>
              <w:t>220x100x50 Regał metalowy z kątownika min 40x40x1 mm malowane proszkowo półkami z płyty MDF oklejanej laminatem łatwozmywalnym. Ilość półek 6 obciążenie półki min 200kg.  Ilość półek 6 obciążenie półki min 200kg</w:t>
            </w:r>
          </w:p>
        </w:tc>
        <w:tc>
          <w:tcPr>
            <w:tcW w:w="778" w:type="dxa"/>
            <w:tcBorders>
              <w:bottom w:val="single" w:sz="12" w:space="0" w:color="auto"/>
            </w:tcBorders>
            <w:vAlign w:val="center"/>
          </w:tcPr>
          <w:p w14:paraId="7F58694D"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hideMark/>
          </w:tcPr>
          <w:p w14:paraId="7DCC994B" w14:textId="77777777" w:rsidR="00BD4AEC" w:rsidRPr="00022A4F" w:rsidRDefault="00BD4AEC" w:rsidP="004A4BCA">
            <w:pPr>
              <w:jc w:val="center"/>
              <w:rPr>
                <w:rFonts w:eastAsia="Calibri" w:cstheme="minorHAnsi"/>
                <w:lang w:eastAsia="pl-PL"/>
              </w:rPr>
            </w:pPr>
            <w:r>
              <w:rPr>
                <w:rFonts w:eastAsia="Calibri" w:cstheme="minorHAnsi"/>
                <w:lang w:eastAsia="pl-PL"/>
              </w:rPr>
              <w:t>15</w:t>
            </w:r>
          </w:p>
        </w:tc>
        <w:tc>
          <w:tcPr>
            <w:tcW w:w="1382" w:type="dxa"/>
            <w:tcBorders>
              <w:bottom w:val="single" w:sz="12" w:space="0" w:color="auto"/>
            </w:tcBorders>
            <w:shd w:val="clear" w:color="auto" w:fill="auto"/>
            <w:vAlign w:val="center"/>
            <w:hideMark/>
          </w:tcPr>
          <w:p w14:paraId="2D21C8DC"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04236815"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5D5C9E08"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45277FC8"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175E048F" w14:textId="77777777" w:rsidR="00BD4AEC" w:rsidRPr="00022A4F" w:rsidRDefault="00BD4AEC" w:rsidP="004A4BCA">
            <w:pPr>
              <w:jc w:val="center"/>
              <w:rPr>
                <w:rFonts w:eastAsia="Calibri" w:cstheme="minorHAnsi"/>
                <w:color w:val="000000"/>
                <w:lang w:eastAsia="pl-PL"/>
              </w:rPr>
            </w:pPr>
          </w:p>
        </w:tc>
      </w:tr>
      <w:tr w:rsidR="00BD4AEC" w:rsidRPr="00022A4F" w14:paraId="7EC5CC30" w14:textId="77777777" w:rsidTr="004A4BCA">
        <w:trPr>
          <w:trHeight w:val="583"/>
        </w:trPr>
        <w:tc>
          <w:tcPr>
            <w:tcW w:w="715" w:type="dxa"/>
            <w:tcBorders>
              <w:bottom w:val="single" w:sz="12" w:space="0" w:color="auto"/>
            </w:tcBorders>
            <w:shd w:val="clear" w:color="auto" w:fill="auto"/>
            <w:vAlign w:val="center"/>
          </w:tcPr>
          <w:p w14:paraId="46E3349D"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2.</w:t>
            </w:r>
          </w:p>
        </w:tc>
        <w:tc>
          <w:tcPr>
            <w:tcW w:w="1430" w:type="dxa"/>
            <w:tcBorders>
              <w:bottom w:val="single" w:sz="12" w:space="0" w:color="auto"/>
            </w:tcBorders>
            <w:shd w:val="clear" w:color="auto" w:fill="auto"/>
            <w:vAlign w:val="center"/>
          </w:tcPr>
          <w:p w14:paraId="156637D7" w14:textId="77777777" w:rsidR="00BD4AEC" w:rsidRPr="00207942" w:rsidRDefault="00BD4AEC" w:rsidP="004A4BCA">
            <w:pPr>
              <w:pStyle w:val="TableContents"/>
              <w:rPr>
                <w:rFonts w:asciiTheme="minorHAnsi" w:hAnsiTheme="minorHAnsi" w:cstheme="minorHAnsi"/>
                <w:sz w:val="22"/>
                <w:szCs w:val="22"/>
              </w:rPr>
            </w:pPr>
            <w:r w:rsidRPr="00207942">
              <w:rPr>
                <w:rFonts w:asciiTheme="minorHAnsi" w:eastAsia="Calibri" w:hAnsiTheme="minorHAnsi" w:cstheme="minorHAnsi"/>
                <w:b/>
                <w:sz w:val="22"/>
                <w:szCs w:val="22"/>
                <w:lang w:eastAsia="pl-PL"/>
              </w:rPr>
              <w:t>Szafa meblowa 80</w:t>
            </w:r>
            <w:r w:rsidRPr="00207942">
              <w:rPr>
                <w:rFonts w:asciiTheme="minorHAnsi" w:hAnsiTheme="minorHAnsi" w:cstheme="minorHAnsi"/>
                <w:sz w:val="22"/>
                <w:szCs w:val="22"/>
              </w:rPr>
              <w:t xml:space="preserve"> Wysokość (cm)220</w:t>
            </w:r>
          </w:p>
          <w:p w14:paraId="0D78ED8E" w14:textId="77777777" w:rsidR="00BD4AEC" w:rsidRPr="00207942" w:rsidRDefault="00BD4AEC" w:rsidP="004A4BCA">
            <w:pPr>
              <w:pStyle w:val="TableContents"/>
              <w:rPr>
                <w:rFonts w:asciiTheme="minorHAnsi" w:hAnsiTheme="minorHAnsi" w:cstheme="minorHAnsi"/>
                <w:sz w:val="22"/>
                <w:szCs w:val="22"/>
              </w:rPr>
            </w:pPr>
            <w:r w:rsidRPr="00207942">
              <w:rPr>
                <w:rFonts w:asciiTheme="minorHAnsi" w:hAnsiTheme="minorHAnsi" w:cstheme="minorHAnsi"/>
                <w:sz w:val="22"/>
                <w:szCs w:val="22"/>
              </w:rPr>
              <w:t>Szerokość (cm)80</w:t>
            </w:r>
          </w:p>
          <w:p w14:paraId="49364784" w14:textId="44C500E6" w:rsidR="00BD4AEC" w:rsidRPr="00207942" w:rsidRDefault="00BD4AEC" w:rsidP="00207942">
            <w:pPr>
              <w:pStyle w:val="Textbody"/>
              <w:rPr>
                <w:rFonts w:asciiTheme="minorHAnsi" w:hAnsiTheme="minorHAnsi" w:cstheme="minorHAnsi"/>
                <w:color w:val="090F18"/>
              </w:rPr>
            </w:pPr>
            <w:r w:rsidRPr="00207942">
              <w:rPr>
                <w:rFonts w:asciiTheme="minorHAnsi" w:hAnsiTheme="minorHAnsi" w:cstheme="minorHAnsi"/>
                <w:sz w:val="22"/>
                <w:szCs w:val="22"/>
              </w:rPr>
              <w:lastRenderedPageBreak/>
              <w:t>Głębokość (cm)50</w:t>
            </w:r>
            <w:r w:rsidRPr="00207942">
              <w:rPr>
                <w:rFonts w:asciiTheme="minorHAnsi" w:hAnsiTheme="minorHAnsi" w:cstheme="minorHAnsi"/>
                <w:color w:val="090F18"/>
                <w:sz w:val="22"/>
                <w:szCs w:val="22"/>
              </w:rPr>
              <w:t xml:space="preserve"> wykonana  z laminowanej płyty wiórowej o grubości min. 18 mm,  krawędzie oklejone są listwą ABS o grubości min. 1 mm w kolorze płyty, stabilne półki o grubości 18 mm, przymocowane na stało do szafy, szafa ma  posiadać tył z płyty, co umożliwia postawienie jej w przestrzeni , stopki umożliwiające</w:t>
            </w:r>
            <w:r>
              <w:rPr>
                <w:rFonts w:ascii="Times New Roman" w:hAnsi="Times New Roman"/>
                <w:color w:val="090F18"/>
              </w:rPr>
              <w:t xml:space="preserve">  </w:t>
            </w:r>
            <w:r w:rsidRPr="00207942">
              <w:rPr>
                <w:rFonts w:asciiTheme="minorHAnsi" w:hAnsiTheme="minorHAnsi" w:cstheme="minorHAnsi"/>
                <w:color w:val="090F18"/>
                <w:sz w:val="22"/>
                <w:szCs w:val="22"/>
              </w:rPr>
              <w:t>niwelowania nierówności podłogi do 10 mm, uchwyty z polerowanego aluminium, drzwi zamykane na zamek, w komplecie dwa klucze,</w:t>
            </w:r>
            <w:r w:rsidRPr="00207942">
              <w:rPr>
                <w:rFonts w:asciiTheme="minorHAnsi" w:hAnsiTheme="minorHAnsi" w:cstheme="minorHAnsi"/>
                <w:sz w:val="22"/>
                <w:szCs w:val="22"/>
              </w:rPr>
              <w:t xml:space="preserve"> liczba półek4 liczba drzwi 2</w:t>
            </w:r>
          </w:p>
        </w:tc>
        <w:tc>
          <w:tcPr>
            <w:tcW w:w="778" w:type="dxa"/>
            <w:tcBorders>
              <w:bottom w:val="single" w:sz="12" w:space="0" w:color="auto"/>
            </w:tcBorders>
            <w:vAlign w:val="center"/>
          </w:tcPr>
          <w:p w14:paraId="42627E67"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lastRenderedPageBreak/>
              <w:t>Szt.</w:t>
            </w:r>
          </w:p>
        </w:tc>
        <w:tc>
          <w:tcPr>
            <w:tcW w:w="763" w:type="dxa"/>
            <w:tcBorders>
              <w:bottom w:val="single" w:sz="12" w:space="0" w:color="auto"/>
            </w:tcBorders>
            <w:shd w:val="clear" w:color="auto" w:fill="auto"/>
            <w:vAlign w:val="center"/>
          </w:tcPr>
          <w:p w14:paraId="5797FB06"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4</w:t>
            </w:r>
          </w:p>
        </w:tc>
        <w:tc>
          <w:tcPr>
            <w:tcW w:w="1382" w:type="dxa"/>
            <w:tcBorders>
              <w:bottom w:val="single" w:sz="12" w:space="0" w:color="auto"/>
            </w:tcBorders>
            <w:shd w:val="clear" w:color="auto" w:fill="auto"/>
            <w:vAlign w:val="center"/>
          </w:tcPr>
          <w:p w14:paraId="7C860B90"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3D769337"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08FA8139"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0D3C0BD3"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539E6642" w14:textId="77777777" w:rsidR="00BD4AEC" w:rsidRPr="00022A4F" w:rsidRDefault="00BD4AEC" w:rsidP="004A4BCA">
            <w:pPr>
              <w:jc w:val="center"/>
              <w:rPr>
                <w:rFonts w:eastAsia="Calibri" w:cstheme="minorHAnsi"/>
                <w:color w:val="000000"/>
                <w:lang w:eastAsia="pl-PL"/>
              </w:rPr>
            </w:pPr>
          </w:p>
        </w:tc>
      </w:tr>
      <w:tr w:rsidR="00BD4AEC" w:rsidRPr="00022A4F" w14:paraId="1269019D" w14:textId="77777777" w:rsidTr="004A4BCA">
        <w:trPr>
          <w:trHeight w:val="583"/>
        </w:trPr>
        <w:tc>
          <w:tcPr>
            <w:tcW w:w="715" w:type="dxa"/>
            <w:tcBorders>
              <w:bottom w:val="single" w:sz="12" w:space="0" w:color="auto"/>
            </w:tcBorders>
            <w:shd w:val="clear" w:color="auto" w:fill="auto"/>
            <w:vAlign w:val="center"/>
          </w:tcPr>
          <w:p w14:paraId="053741F4"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3.</w:t>
            </w:r>
          </w:p>
        </w:tc>
        <w:tc>
          <w:tcPr>
            <w:tcW w:w="1430" w:type="dxa"/>
            <w:tcBorders>
              <w:bottom w:val="single" w:sz="12" w:space="0" w:color="auto"/>
            </w:tcBorders>
            <w:shd w:val="clear" w:color="auto" w:fill="auto"/>
            <w:vAlign w:val="center"/>
          </w:tcPr>
          <w:p w14:paraId="33E9F280" w14:textId="77777777" w:rsidR="00BD4AEC" w:rsidRDefault="00BD4AEC" w:rsidP="004A4BCA">
            <w:pPr>
              <w:spacing w:line="276" w:lineRule="auto"/>
              <w:jc w:val="center"/>
              <w:rPr>
                <w:rFonts w:eastAsia="Calibri" w:cstheme="minorHAnsi"/>
                <w:b/>
                <w:lang w:eastAsia="pl-PL"/>
              </w:rPr>
            </w:pPr>
            <w:r w:rsidRPr="00022A4F">
              <w:rPr>
                <w:rFonts w:eastAsia="Calibri" w:cstheme="minorHAnsi"/>
                <w:b/>
                <w:lang w:eastAsia="pl-PL"/>
              </w:rPr>
              <w:t>Szafa meblowa 70</w:t>
            </w:r>
          </w:p>
          <w:p w14:paraId="3108EF91" w14:textId="77777777" w:rsidR="00BD4AEC" w:rsidRPr="00207942" w:rsidRDefault="00BD4AEC" w:rsidP="004A4BCA">
            <w:pPr>
              <w:spacing w:line="276" w:lineRule="auto"/>
              <w:jc w:val="center"/>
              <w:rPr>
                <w:rFonts w:eastAsia="Calibri" w:cstheme="minorHAnsi"/>
                <w:bCs/>
                <w:lang w:eastAsia="pl-PL"/>
              </w:rPr>
            </w:pPr>
            <w:r w:rsidRPr="00207942">
              <w:rPr>
                <w:rFonts w:eastAsia="Calibri" w:cstheme="minorHAnsi"/>
                <w:bCs/>
                <w:lang w:eastAsia="pl-PL"/>
              </w:rPr>
              <w:t>Wysokość (cm)220</w:t>
            </w:r>
          </w:p>
          <w:p w14:paraId="3EDB6A10" w14:textId="77777777" w:rsidR="00BD4AEC" w:rsidRPr="00207942" w:rsidRDefault="00BD4AEC" w:rsidP="004A4BCA">
            <w:pPr>
              <w:spacing w:line="276" w:lineRule="auto"/>
              <w:jc w:val="center"/>
              <w:rPr>
                <w:rFonts w:eastAsia="Calibri" w:cstheme="minorHAnsi"/>
                <w:bCs/>
                <w:lang w:eastAsia="pl-PL"/>
              </w:rPr>
            </w:pPr>
            <w:r w:rsidRPr="00207942">
              <w:rPr>
                <w:rFonts w:eastAsia="Calibri" w:cstheme="minorHAnsi"/>
                <w:bCs/>
                <w:lang w:eastAsia="pl-PL"/>
              </w:rPr>
              <w:lastRenderedPageBreak/>
              <w:t>Szerokość (cm)70</w:t>
            </w:r>
          </w:p>
          <w:p w14:paraId="1BFC9947" w14:textId="77777777" w:rsidR="00207942" w:rsidRDefault="00BD4AEC" w:rsidP="00207942">
            <w:pPr>
              <w:spacing w:after="0" w:line="276" w:lineRule="auto"/>
              <w:jc w:val="center"/>
              <w:rPr>
                <w:rFonts w:eastAsia="Calibri" w:cstheme="minorHAnsi"/>
                <w:bCs/>
                <w:lang w:eastAsia="pl-PL"/>
              </w:rPr>
            </w:pPr>
            <w:r w:rsidRPr="00207942">
              <w:rPr>
                <w:rFonts w:eastAsia="Calibri" w:cstheme="minorHAnsi"/>
                <w:bCs/>
                <w:lang w:eastAsia="pl-PL"/>
              </w:rPr>
              <w:t>Głębokość (cm)50</w:t>
            </w:r>
          </w:p>
          <w:p w14:paraId="205B57CD" w14:textId="73F1BD6B" w:rsidR="00BD4AEC" w:rsidRPr="00207942" w:rsidRDefault="00BD4AEC" w:rsidP="00207942">
            <w:pPr>
              <w:spacing w:after="0" w:line="276" w:lineRule="auto"/>
              <w:jc w:val="center"/>
              <w:rPr>
                <w:rFonts w:eastAsia="Calibri" w:cstheme="minorHAnsi"/>
                <w:bCs/>
                <w:lang w:eastAsia="pl-PL"/>
              </w:rPr>
            </w:pPr>
            <w:r w:rsidRPr="00207942">
              <w:rPr>
                <w:rFonts w:eastAsia="Calibri" w:cstheme="minorHAnsi"/>
                <w:bCs/>
                <w:lang w:eastAsia="pl-PL"/>
              </w:rPr>
              <w:tab/>
              <w:t xml:space="preserve"> wykonana  z laminowanej płyty wiórowej o grubości min. 18 mm,  krawędzie oklejone są listwą ABS o grubości min. 1 mm w kolorze płyty, stabilne półki o grubości 18</w:t>
            </w:r>
            <w:r w:rsidRPr="006A60FC">
              <w:rPr>
                <w:rFonts w:eastAsia="Calibri" w:cstheme="minorHAnsi"/>
                <w:b/>
                <w:lang w:eastAsia="pl-PL"/>
              </w:rPr>
              <w:t xml:space="preserve"> </w:t>
            </w:r>
            <w:r w:rsidRPr="00207942">
              <w:rPr>
                <w:rFonts w:eastAsia="Calibri" w:cstheme="minorHAnsi"/>
                <w:bCs/>
                <w:lang w:eastAsia="pl-PL"/>
              </w:rPr>
              <w:t>mm, przymocowane na stało do szafy, szafa ma  posiadać tył z płyty, co umożliwia postawienie jej w przestrzeni, stopki umożliwiające  niwelowania nierówności podłogi do 10 mm, uchwyty z</w:t>
            </w:r>
            <w:r w:rsidRPr="006A60FC">
              <w:rPr>
                <w:rFonts w:eastAsia="Calibri" w:cstheme="minorHAnsi"/>
                <w:b/>
                <w:lang w:eastAsia="pl-PL"/>
              </w:rPr>
              <w:t xml:space="preserve"> </w:t>
            </w:r>
            <w:r w:rsidRPr="00207942">
              <w:rPr>
                <w:rFonts w:eastAsia="Calibri" w:cstheme="minorHAnsi"/>
                <w:bCs/>
                <w:lang w:eastAsia="pl-PL"/>
              </w:rPr>
              <w:t>polerowanego aluminium, drzwi zamykane na zamek, w</w:t>
            </w:r>
            <w:r w:rsidRPr="006A60FC">
              <w:rPr>
                <w:rFonts w:eastAsia="Calibri" w:cstheme="minorHAnsi"/>
                <w:b/>
                <w:lang w:eastAsia="pl-PL"/>
              </w:rPr>
              <w:t xml:space="preserve"> </w:t>
            </w:r>
            <w:r w:rsidRPr="00207942">
              <w:rPr>
                <w:rFonts w:eastAsia="Calibri" w:cstheme="minorHAnsi"/>
                <w:bCs/>
                <w:lang w:eastAsia="pl-PL"/>
              </w:rPr>
              <w:lastRenderedPageBreak/>
              <w:t>komplecie dwa klucze</w:t>
            </w:r>
          </w:p>
          <w:p w14:paraId="6B440813" w14:textId="77777777" w:rsidR="00BD4AEC" w:rsidRPr="00022A4F" w:rsidRDefault="00BD4AEC" w:rsidP="004A4BCA">
            <w:pPr>
              <w:spacing w:line="276" w:lineRule="auto"/>
              <w:rPr>
                <w:rFonts w:eastAsia="Calibri" w:cstheme="minorHAnsi"/>
                <w:b/>
                <w:lang w:eastAsia="pl-PL"/>
              </w:rPr>
            </w:pPr>
            <w:r w:rsidRPr="00207942">
              <w:rPr>
                <w:rFonts w:eastAsia="Calibri" w:cstheme="minorHAnsi"/>
                <w:bCs/>
                <w:lang w:eastAsia="pl-PL"/>
              </w:rPr>
              <w:t>liczba półek 6 liczba drzwi 2</w:t>
            </w:r>
          </w:p>
        </w:tc>
        <w:tc>
          <w:tcPr>
            <w:tcW w:w="778" w:type="dxa"/>
            <w:tcBorders>
              <w:bottom w:val="single" w:sz="12" w:space="0" w:color="auto"/>
            </w:tcBorders>
            <w:vAlign w:val="center"/>
          </w:tcPr>
          <w:p w14:paraId="2BF69F04"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lastRenderedPageBreak/>
              <w:t>Szt.</w:t>
            </w:r>
          </w:p>
        </w:tc>
        <w:tc>
          <w:tcPr>
            <w:tcW w:w="763" w:type="dxa"/>
            <w:tcBorders>
              <w:bottom w:val="single" w:sz="12" w:space="0" w:color="auto"/>
            </w:tcBorders>
            <w:shd w:val="clear" w:color="auto" w:fill="auto"/>
            <w:vAlign w:val="center"/>
          </w:tcPr>
          <w:p w14:paraId="2F3F1553"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w:t>
            </w:r>
          </w:p>
        </w:tc>
        <w:tc>
          <w:tcPr>
            <w:tcW w:w="1382" w:type="dxa"/>
            <w:tcBorders>
              <w:bottom w:val="single" w:sz="12" w:space="0" w:color="auto"/>
            </w:tcBorders>
            <w:shd w:val="clear" w:color="auto" w:fill="auto"/>
            <w:vAlign w:val="center"/>
          </w:tcPr>
          <w:p w14:paraId="2221E5D3"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097A8CDF"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3D7B09D9"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3435A492"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08F74D9C" w14:textId="77777777" w:rsidR="00BD4AEC" w:rsidRPr="00022A4F" w:rsidRDefault="00BD4AEC" w:rsidP="004A4BCA">
            <w:pPr>
              <w:jc w:val="center"/>
              <w:rPr>
                <w:rFonts w:eastAsia="Calibri" w:cstheme="minorHAnsi"/>
                <w:color w:val="000000"/>
                <w:lang w:eastAsia="pl-PL"/>
              </w:rPr>
            </w:pPr>
          </w:p>
        </w:tc>
      </w:tr>
      <w:tr w:rsidR="00BD4AEC" w:rsidRPr="00022A4F" w14:paraId="412276A2" w14:textId="77777777" w:rsidTr="004A4BCA">
        <w:trPr>
          <w:trHeight w:val="583"/>
        </w:trPr>
        <w:tc>
          <w:tcPr>
            <w:tcW w:w="715" w:type="dxa"/>
            <w:tcBorders>
              <w:bottom w:val="single" w:sz="12" w:space="0" w:color="auto"/>
            </w:tcBorders>
            <w:shd w:val="clear" w:color="auto" w:fill="auto"/>
            <w:vAlign w:val="center"/>
          </w:tcPr>
          <w:p w14:paraId="616F9064"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lastRenderedPageBreak/>
              <w:t>4.</w:t>
            </w:r>
          </w:p>
        </w:tc>
        <w:tc>
          <w:tcPr>
            <w:tcW w:w="1430" w:type="dxa"/>
            <w:tcBorders>
              <w:bottom w:val="single" w:sz="12" w:space="0" w:color="auto"/>
            </w:tcBorders>
            <w:shd w:val="clear" w:color="auto" w:fill="auto"/>
            <w:vAlign w:val="center"/>
          </w:tcPr>
          <w:p w14:paraId="10033A8D" w14:textId="77777777" w:rsidR="00BD4AEC" w:rsidRPr="006A60FC" w:rsidRDefault="00BD4AEC" w:rsidP="004A4BCA">
            <w:pPr>
              <w:spacing w:line="276" w:lineRule="auto"/>
              <w:ind w:right="-70"/>
              <w:jc w:val="center"/>
              <w:rPr>
                <w:rFonts w:eastAsia="Calibri" w:cstheme="minorHAnsi"/>
                <w:b/>
                <w:lang w:eastAsia="pl-PL"/>
              </w:rPr>
            </w:pPr>
            <w:r w:rsidRPr="00022A4F">
              <w:rPr>
                <w:rFonts w:eastAsia="Calibri" w:cstheme="minorHAnsi"/>
                <w:b/>
                <w:lang w:eastAsia="pl-PL"/>
              </w:rPr>
              <w:t>Szafa ubraniowa 40</w:t>
            </w:r>
            <w:r>
              <w:rPr>
                <w:rFonts w:eastAsia="Calibri" w:cstheme="minorHAnsi"/>
                <w:b/>
                <w:lang w:eastAsia="pl-PL"/>
              </w:rPr>
              <w:t xml:space="preserve">   </w:t>
            </w:r>
            <w:r w:rsidRPr="00207942">
              <w:rPr>
                <w:rFonts w:eastAsia="Calibri" w:cstheme="minorHAnsi"/>
                <w:bCs/>
                <w:lang w:eastAsia="pl-PL"/>
              </w:rPr>
              <w:t>Wysokość (cm)220</w:t>
            </w:r>
          </w:p>
          <w:p w14:paraId="66E9EE1D" w14:textId="77777777" w:rsidR="00BD4AEC" w:rsidRPr="00207942" w:rsidRDefault="00BD4AEC" w:rsidP="004A4BCA">
            <w:pPr>
              <w:spacing w:line="276" w:lineRule="auto"/>
              <w:ind w:right="-70"/>
              <w:jc w:val="center"/>
              <w:rPr>
                <w:rFonts w:eastAsia="Calibri" w:cstheme="minorHAnsi"/>
                <w:bCs/>
                <w:lang w:eastAsia="pl-PL"/>
              </w:rPr>
            </w:pPr>
            <w:r w:rsidRPr="00207942">
              <w:rPr>
                <w:rFonts w:eastAsia="Calibri" w:cstheme="minorHAnsi"/>
                <w:bCs/>
                <w:lang w:eastAsia="pl-PL"/>
              </w:rPr>
              <w:t>Szerokość (cm)40</w:t>
            </w:r>
          </w:p>
          <w:p w14:paraId="3760C5E6" w14:textId="77777777" w:rsidR="00BD4AEC" w:rsidRPr="00207942" w:rsidRDefault="00BD4AEC" w:rsidP="004A4BCA">
            <w:pPr>
              <w:spacing w:line="276" w:lineRule="auto"/>
              <w:ind w:right="-70"/>
              <w:jc w:val="center"/>
              <w:rPr>
                <w:rFonts w:eastAsia="Calibri" w:cstheme="minorHAnsi"/>
                <w:bCs/>
                <w:lang w:eastAsia="pl-PL"/>
              </w:rPr>
            </w:pPr>
            <w:r w:rsidRPr="00207942">
              <w:rPr>
                <w:rFonts w:eastAsia="Calibri" w:cstheme="minorHAnsi"/>
                <w:bCs/>
                <w:lang w:eastAsia="pl-PL"/>
              </w:rPr>
              <w:t>Głębokość (cm)50</w:t>
            </w:r>
          </w:p>
          <w:p w14:paraId="1694C998" w14:textId="12476037" w:rsidR="00BD4AEC" w:rsidRPr="006A60FC" w:rsidRDefault="00BD4AEC" w:rsidP="004A4BCA">
            <w:pPr>
              <w:spacing w:line="276" w:lineRule="auto"/>
              <w:ind w:right="-70"/>
              <w:jc w:val="center"/>
              <w:rPr>
                <w:rFonts w:eastAsia="Calibri" w:cstheme="minorHAnsi"/>
                <w:b/>
                <w:lang w:eastAsia="pl-PL"/>
              </w:rPr>
            </w:pPr>
            <w:r w:rsidRPr="00207942">
              <w:rPr>
                <w:rFonts w:eastAsia="Calibri" w:cstheme="minorHAnsi"/>
                <w:bCs/>
                <w:lang w:eastAsia="pl-PL"/>
              </w:rPr>
              <w:t xml:space="preserve"> wykonana  z laminowanej płyty wiórowej o grubości min. 18 mm,  krawędzie oklejone są listwą ABS o grubości min. 1 mm w kolorze płyty, stabilne półki o grubości 18 mm,</w:t>
            </w:r>
            <w:r w:rsidRPr="006A60FC">
              <w:rPr>
                <w:rFonts w:eastAsia="Calibri" w:cstheme="minorHAnsi"/>
                <w:b/>
                <w:lang w:eastAsia="pl-PL"/>
              </w:rPr>
              <w:t xml:space="preserve"> </w:t>
            </w:r>
            <w:r w:rsidRPr="00207942">
              <w:rPr>
                <w:rFonts w:eastAsia="Calibri" w:cstheme="minorHAnsi"/>
                <w:bCs/>
                <w:lang w:eastAsia="pl-PL"/>
              </w:rPr>
              <w:t>przymocowane na stało do szafy, szafa ma  posiadać tył z płyty, co umożliwia postawienie jej w przestrzeni, stopki umożliwiające  niwelowania nierówności podłogi do 10 mm, uchwyty</w:t>
            </w:r>
            <w:r w:rsidRPr="006A60FC">
              <w:rPr>
                <w:rFonts w:eastAsia="Calibri" w:cstheme="minorHAnsi"/>
                <w:b/>
                <w:lang w:eastAsia="pl-PL"/>
              </w:rPr>
              <w:t xml:space="preserve"> </w:t>
            </w:r>
            <w:r w:rsidRPr="00207942">
              <w:rPr>
                <w:rFonts w:eastAsia="Calibri" w:cstheme="minorHAnsi"/>
                <w:bCs/>
                <w:lang w:eastAsia="pl-PL"/>
              </w:rPr>
              <w:t xml:space="preserve">z polerowanego </w:t>
            </w:r>
            <w:r w:rsidRPr="00207942">
              <w:rPr>
                <w:rFonts w:eastAsia="Calibri" w:cstheme="minorHAnsi"/>
                <w:bCs/>
                <w:lang w:eastAsia="pl-PL"/>
              </w:rPr>
              <w:lastRenderedPageBreak/>
              <w:t>aluminium, drzwi zamykane na zamek, w komplecie dwa klucze</w:t>
            </w:r>
          </w:p>
          <w:p w14:paraId="6506992B" w14:textId="5742E829" w:rsidR="00BD4AEC" w:rsidRPr="00207942" w:rsidRDefault="00BD4AEC" w:rsidP="004A4BCA">
            <w:pPr>
              <w:spacing w:line="276" w:lineRule="auto"/>
              <w:ind w:right="-70"/>
              <w:jc w:val="center"/>
              <w:rPr>
                <w:rFonts w:eastAsia="Calibri" w:cstheme="minorHAnsi"/>
                <w:bCs/>
                <w:lang w:eastAsia="pl-PL"/>
              </w:rPr>
            </w:pPr>
            <w:r w:rsidRPr="00207942">
              <w:rPr>
                <w:rFonts w:eastAsia="Calibri" w:cstheme="minorHAnsi"/>
                <w:bCs/>
                <w:lang w:eastAsia="pl-PL"/>
              </w:rPr>
              <w:t>Liczba półek</w:t>
            </w:r>
            <w:r w:rsidR="00207942" w:rsidRPr="00207942">
              <w:rPr>
                <w:rFonts w:eastAsia="Calibri" w:cstheme="minorHAnsi"/>
                <w:bCs/>
                <w:lang w:eastAsia="pl-PL"/>
              </w:rPr>
              <w:t xml:space="preserve"> </w:t>
            </w:r>
            <w:r w:rsidRPr="00207942">
              <w:rPr>
                <w:rFonts w:eastAsia="Calibri" w:cstheme="minorHAnsi"/>
                <w:bCs/>
                <w:lang w:eastAsia="pl-PL"/>
              </w:rPr>
              <w:t>6 Liczba drzwi 1</w:t>
            </w:r>
          </w:p>
        </w:tc>
        <w:tc>
          <w:tcPr>
            <w:tcW w:w="778" w:type="dxa"/>
            <w:tcBorders>
              <w:bottom w:val="single" w:sz="12" w:space="0" w:color="auto"/>
            </w:tcBorders>
            <w:vAlign w:val="center"/>
          </w:tcPr>
          <w:p w14:paraId="492EF55D" w14:textId="77777777" w:rsidR="00BD4AEC" w:rsidRPr="00022A4F" w:rsidRDefault="00BD4AEC" w:rsidP="004A4BCA">
            <w:pPr>
              <w:ind w:right="-70"/>
              <w:jc w:val="center"/>
              <w:rPr>
                <w:rFonts w:eastAsia="Calibri" w:cstheme="minorHAnsi"/>
                <w:lang w:eastAsia="pl-PL"/>
              </w:rPr>
            </w:pPr>
            <w:r w:rsidRPr="00022A4F">
              <w:rPr>
                <w:rFonts w:eastAsia="Calibri" w:cstheme="minorHAnsi"/>
                <w:lang w:eastAsia="pl-PL"/>
              </w:rPr>
              <w:lastRenderedPageBreak/>
              <w:t>Szt.</w:t>
            </w:r>
          </w:p>
        </w:tc>
        <w:tc>
          <w:tcPr>
            <w:tcW w:w="763" w:type="dxa"/>
            <w:tcBorders>
              <w:bottom w:val="single" w:sz="12" w:space="0" w:color="auto"/>
            </w:tcBorders>
            <w:shd w:val="clear" w:color="auto" w:fill="auto"/>
            <w:vAlign w:val="center"/>
          </w:tcPr>
          <w:p w14:paraId="2987DC75"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5</w:t>
            </w:r>
          </w:p>
        </w:tc>
        <w:tc>
          <w:tcPr>
            <w:tcW w:w="1382" w:type="dxa"/>
            <w:tcBorders>
              <w:bottom w:val="single" w:sz="12" w:space="0" w:color="auto"/>
            </w:tcBorders>
            <w:shd w:val="clear" w:color="auto" w:fill="auto"/>
            <w:vAlign w:val="center"/>
          </w:tcPr>
          <w:p w14:paraId="5C214F04"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04E1367B"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4EF3C0FC"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783F5524"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30B23EDD" w14:textId="77777777" w:rsidR="00BD4AEC" w:rsidRPr="00022A4F" w:rsidRDefault="00BD4AEC" w:rsidP="004A4BCA">
            <w:pPr>
              <w:jc w:val="center"/>
              <w:rPr>
                <w:rFonts w:eastAsia="Calibri" w:cstheme="minorHAnsi"/>
                <w:color w:val="000000"/>
                <w:lang w:eastAsia="pl-PL"/>
              </w:rPr>
            </w:pPr>
          </w:p>
        </w:tc>
      </w:tr>
      <w:tr w:rsidR="00BD4AEC" w:rsidRPr="00022A4F" w14:paraId="2CA9AE48" w14:textId="77777777" w:rsidTr="004A4BCA">
        <w:trPr>
          <w:trHeight w:val="583"/>
        </w:trPr>
        <w:tc>
          <w:tcPr>
            <w:tcW w:w="715" w:type="dxa"/>
            <w:tcBorders>
              <w:bottom w:val="single" w:sz="12" w:space="0" w:color="auto"/>
            </w:tcBorders>
            <w:shd w:val="clear" w:color="auto" w:fill="auto"/>
            <w:vAlign w:val="center"/>
          </w:tcPr>
          <w:p w14:paraId="622DF03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5.</w:t>
            </w:r>
          </w:p>
        </w:tc>
        <w:tc>
          <w:tcPr>
            <w:tcW w:w="1430" w:type="dxa"/>
            <w:tcBorders>
              <w:bottom w:val="single" w:sz="12" w:space="0" w:color="auto"/>
            </w:tcBorders>
            <w:shd w:val="clear" w:color="auto" w:fill="auto"/>
            <w:vAlign w:val="center"/>
          </w:tcPr>
          <w:p w14:paraId="1765D6EF" w14:textId="77777777" w:rsidR="00BD4AEC" w:rsidRDefault="00BD4AEC" w:rsidP="004A4BCA">
            <w:pPr>
              <w:spacing w:line="276" w:lineRule="auto"/>
              <w:jc w:val="center"/>
            </w:pPr>
            <w:r w:rsidRPr="00022A4F">
              <w:rPr>
                <w:rFonts w:eastAsia="Calibri" w:cstheme="minorHAnsi"/>
                <w:b/>
                <w:lang w:eastAsia="pl-PL"/>
              </w:rPr>
              <w:t>Stół 1400</w:t>
            </w:r>
            <w:r>
              <w:t xml:space="preserve"> </w:t>
            </w:r>
          </w:p>
          <w:p w14:paraId="38F35DF3" w14:textId="77777777" w:rsidR="00BD4AEC" w:rsidRPr="00207942" w:rsidRDefault="00BD4AEC" w:rsidP="004A4BCA">
            <w:pPr>
              <w:spacing w:line="276" w:lineRule="auto"/>
              <w:jc w:val="center"/>
              <w:rPr>
                <w:rFonts w:eastAsia="Calibri" w:cstheme="minorHAnsi"/>
                <w:bCs/>
                <w:lang w:eastAsia="pl-PL"/>
              </w:rPr>
            </w:pPr>
            <w:r w:rsidRPr="00207942">
              <w:rPr>
                <w:rFonts w:eastAsia="Calibri" w:cstheme="minorHAnsi"/>
                <w:bCs/>
                <w:lang w:eastAsia="pl-PL"/>
              </w:rPr>
              <w:t>dł. x szer. x wys.: 1400 x 900 x 780 mm wys. do blatu (od podłogi) - 780 mm grubość blatu 40 mm</w:t>
            </w:r>
            <w:r w:rsidRPr="00207942">
              <w:rPr>
                <w:bCs/>
              </w:rPr>
              <w:t xml:space="preserve"> </w:t>
            </w:r>
            <w:r w:rsidRPr="00207942">
              <w:rPr>
                <w:rFonts w:eastAsia="Calibri" w:cstheme="minorHAnsi"/>
                <w:bCs/>
                <w:lang w:eastAsia="pl-PL"/>
              </w:rPr>
              <w:t>Nogi: Stal lakierowana proszkowo</w:t>
            </w:r>
          </w:p>
        </w:tc>
        <w:tc>
          <w:tcPr>
            <w:tcW w:w="778" w:type="dxa"/>
            <w:tcBorders>
              <w:bottom w:val="single" w:sz="12" w:space="0" w:color="auto"/>
            </w:tcBorders>
            <w:vAlign w:val="center"/>
          </w:tcPr>
          <w:p w14:paraId="6B6805EC"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tcPr>
          <w:p w14:paraId="10B815FD"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w:t>
            </w:r>
          </w:p>
        </w:tc>
        <w:tc>
          <w:tcPr>
            <w:tcW w:w="1382" w:type="dxa"/>
            <w:tcBorders>
              <w:bottom w:val="single" w:sz="12" w:space="0" w:color="auto"/>
            </w:tcBorders>
            <w:shd w:val="clear" w:color="auto" w:fill="auto"/>
            <w:vAlign w:val="center"/>
          </w:tcPr>
          <w:p w14:paraId="01304A14"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34969976"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108A268D"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1EF5B6AB"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536D8C3C" w14:textId="77777777" w:rsidR="00BD4AEC" w:rsidRPr="00022A4F" w:rsidRDefault="00BD4AEC" w:rsidP="004A4BCA">
            <w:pPr>
              <w:jc w:val="center"/>
              <w:rPr>
                <w:rFonts w:eastAsia="Calibri" w:cstheme="minorHAnsi"/>
                <w:color w:val="000000"/>
                <w:lang w:eastAsia="pl-PL"/>
              </w:rPr>
            </w:pPr>
          </w:p>
        </w:tc>
      </w:tr>
      <w:tr w:rsidR="00BD4AEC" w:rsidRPr="00022A4F" w14:paraId="4A6A894E" w14:textId="77777777" w:rsidTr="004A4BCA">
        <w:trPr>
          <w:trHeight w:val="583"/>
        </w:trPr>
        <w:tc>
          <w:tcPr>
            <w:tcW w:w="715" w:type="dxa"/>
            <w:tcBorders>
              <w:bottom w:val="single" w:sz="12" w:space="0" w:color="auto"/>
            </w:tcBorders>
            <w:shd w:val="clear" w:color="auto" w:fill="auto"/>
            <w:vAlign w:val="center"/>
          </w:tcPr>
          <w:p w14:paraId="048FBF1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6.</w:t>
            </w:r>
          </w:p>
        </w:tc>
        <w:tc>
          <w:tcPr>
            <w:tcW w:w="1430" w:type="dxa"/>
            <w:tcBorders>
              <w:bottom w:val="single" w:sz="12" w:space="0" w:color="auto"/>
            </w:tcBorders>
            <w:shd w:val="clear" w:color="auto" w:fill="auto"/>
            <w:vAlign w:val="center"/>
          </w:tcPr>
          <w:p w14:paraId="19A2EBBD" w14:textId="77777777" w:rsidR="00BD4AEC" w:rsidRPr="00207942" w:rsidRDefault="00BD4AEC" w:rsidP="004A4BCA">
            <w:pPr>
              <w:spacing w:line="276" w:lineRule="auto"/>
              <w:jc w:val="center"/>
              <w:rPr>
                <w:rFonts w:eastAsia="Calibri" w:cstheme="minorHAnsi"/>
                <w:bCs/>
                <w:lang w:eastAsia="pl-PL"/>
              </w:rPr>
            </w:pPr>
            <w:r w:rsidRPr="00022A4F">
              <w:rPr>
                <w:rFonts w:eastAsia="Calibri" w:cstheme="minorHAnsi"/>
                <w:b/>
                <w:lang w:eastAsia="pl-PL"/>
              </w:rPr>
              <w:t xml:space="preserve">Biurko meblowe </w:t>
            </w:r>
            <w:r w:rsidRPr="00207942">
              <w:rPr>
                <w:rFonts w:eastAsia="Calibri" w:cstheme="minorHAnsi"/>
                <w:b/>
                <w:lang w:eastAsia="pl-PL"/>
              </w:rPr>
              <w:t xml:space="preserve">1000 </w:t>
            </w:r>
          </w:p>
          <w:p w14:paraId="1A3A7A58" w14:textId="77777777" w:rsidR="00BD4AEC" w:rsidRPr="00207942" w:rsidRDefault="00BD4AEC" w:rsidP="004A4BCA">
            <w:pPr>
              <w:spacing w:line="276" w:lineRule="auto"/>
              <w:jc w:val="center"/>
              <w:rPr>
                <w:rFonts w:eastAsia="Calibri" w:cstheme="minorHAnsi"/>
                <w:bCs/>
                <w:lang w:eastAsia="pl-PL"/>
              </w:rPr>
            </w:pPr>
            <w:r w:rsidRPr="00207942">
              <w:rPr>
                <w:rFonts w:eastAsia="Calibri" w:cstheme="minorHAnsi"/>
                <w:bCs/>
                <w:lang w:eastAsia="pl-PL"/>
              </w:rPr>
              <w:t>dł. x szer. x wys.: 1000 x 600 x 760 mm wys. do blatu (od podłogi) - 760 mm blat i półki - płyta meblowa MDF okleinowana folią z tworzywa sztucznego</w:t>
            </w:r>
          </w:p>
          <w:p w14:paraId="50743CC9" w14:textId="77777777" w:rsidR="00BD4AEC" w:rsidRPr="00022A4F" w:rsidRDefault="00BD4AEC" w:rsidP="004A4BCA">
            <w:pPr>
              <w:spacing w:line="276" w:lineRule="auto"/>
              <w:jc w:val="center"/>
              <w:rPr>
                <w:rFonts w:eastAsia="Calibri" w:cstheme="minorHAnsi"/>
                <w:b/>
                <w:lang w:eastAsia="pl-PL"/>
              </w:rPr>
            </w:pPr>
            <w:r w:rsidRPr="00207942">
              <w:rPr>
                <w:rFonts w:eastAsia="Calibri" w:cstheme="minorHAnsi"/>
                <w:bCs/>
                <w:lang w:eastAsia="pl-PL"/>
              </w:rPr>
              <w:t>nogi - stal malowana proszkowo</w:t>
            </w:r>
          </w:p>
        </w:tc>
        <w:tc>
          <w:tcPr>
            <w:tcW w:w="778" w:type="dxa"/>
            <w:tcBorders>
              <w:bottom w:val="single" w:sz="12" w:space="0" w:color="auto"/>
            </w:tcBorders>
            <w:vAlign w:val="center"/>
          </w:tcPr>
          <w:p w14:paraId="164CDB6A"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tcPr>
          <w:p w14:paraId="1D8A36AB"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w:t>
            </w:r>
          </w:p>
        </w:tc>
        <w:tc>
          <w:tcPr>
            <w:tcW w:w="1382" w:type="dxa"/>
            <w:tcBorders>
              <w:bottom w:val="single" w:sz="12" w:space="0" w:color="auto"/>
            </w:tcBorders>
            <w:shd w:val="clear" w:color="auto" w:fill="auto"/>
            <w:vAlign w:val="center"/>
          </w:tcPr>
          <w:p w14:paraId="5A600AB2"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318740EE"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2CD2C460"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2CC46F84"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06F6F03A" w14:textId="77777777" w:rsidR="00BD4AEC" w:rsidRPr="00022A4F" w:rsidRDefault="00BD4AEC" w:rsidP="004A4BCA">
            <w:pPr>
              <w:jc w:val="center"/>
              <w:rPr>
                <w:rFonts w:eastAsia="Calibri" w:cstheme="minorHAnsi"/>
                <w:color w:val="000000"/>
                <w:lang w:eastAsia="pl-PL"/>
              </w:rPr>
            </w:pPr>
          </w:p>
        </w:tc>
      </w:tr>
      <w:tr w:rsidR="00BD4AEC" w:rsidRPr="00022A4F" w14:paraId="4A41D537" w14:textId="77777777" w:rsidTr="004A4BCA">
        <w:trPr>
          <w:trHeight w:val="583"/>
        </w:trPr>
        <w:tc>
          <w:tcPr>
            <w:tcW w:w="715" w:type="dxa"/>
            <w:tcBorders>
              <w:bottom w:val="single" w:sz="12" w:space="0" w:color="auto"/>
            </w:tcBorders>
            <w:shd w:val="clear" w:color="auto" w:fill="auto"/>
            <w:vAlign w:val="center"/>
          </w:tcPr>
          <w:p w14:paraId="742263ED"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lastRenderedPageBreak/>
              <w:t>7.</w:t>
            </w:r>
          </w:p>
        </w:tc>
        <w:tc>
          <w:tcPr>
            <w:tcW w:w="1430" w:type="dxa"/>
            <w:tcBorders>
              <w:bottom w:val="single" w:sz="12" w:space="0" w:color="auto"/>
            </w:tcBorders>
            <w:shd w:val="clear" w:color="auto" w:fill="auto"/>
            <w:vAlign w:val="center"/>
          </w:tcPr>
          <w:p w14:paraId="66607F32" w14:textId="77777777" w:rsidR="00BD4AEC" w:rsidRPr="00416CBF" w:rsidRDefault="00BD4AEC" w:rsidP="004A4BCA">
            <w:pPr>
              <w:spacing w:line="276" w:lineRule="auto"/>
              <w:jc w:val="center"/>
            </w:pPr>
            <w:r w:rsidRPr="00022A4F">
              <w:rPr>
                <w:rFonts w:eastAsia="Calibri" w:cstheme="minorHAnsi"/>
                <w:b/>
                <w:lang w:eastAsia="pl-PL"/>
              </w:rPr>
              <w:t>Biurko meblowe 1500</w:t>
            </w:r>
            <w:r>
              <w:t xml:space="preserve"> </w:t>
            </w:r>
            <w:r w:rsidRPr="00416CBF">
              <w:rPr>
                <w:rFonts w:eastAsia="Calibri" w:cstheme="minorHAnsi"/>
                <w:b/>
                <w:lang w:eastAsia="pl-PL"/>
              </w:rPr>
              <w:t xml:space="preserve"> </w:t>
            </w:r>
          </w:p>
          <w:p w14:paraId="1EFC83FF" w14:textId="77777777" w:rsidR="00BD4AEC" w:rsidRPr="00207942" w:rsidRDefault="00BD4AEC" w:rsidP="004A4BCA">
            <w:pPr>
              <w:spacing w:line="276" w:lineRule="auto"/>
              <w:jc w:val="center"/>
              <w:rPr>
                <w:rFonts w:eastAsia="Calibri" w:cstheme="minorHAnsi"/>
                <w:bCs/>
                <w:lang w:eastAsia="pl-PL"/>
              </w:rPr>
            </w:pPr>
            <w:r w:rsidRPr="00207942">
              <w:rPr>
                <w:rFonts w:eastAsia="Calibri" w:cstheme="minorHAnsi"/>
                <w:bCs/>
                <w:lang w:eastAsia="pl-PL"/>
              </w:rPr>
              <w:t>dł. x szer. x wys.: 1500 x 600 x 760 mm wys. do blatu (od podłogi) - 760 mm blat i półki - płyta meblowa MDF okleinowana folią z tworzywa sztucznego</w:t>
            </w:r>
          </w:p>
          <w:p w14:paraId="58609784" w14:textId="77777777" w:rsidR="00BD4AEC" w:rsidRPr="00022A4F" w:rsidRDefault="00BD4AEC" w:rsidP="004A4BCA">
            <w:pPr>
              <w:spacing w:line="276" w:lineRule="auto"/>
              <w:jc w:val="center"/>
              <w:rPr>
                <w:rFonts w:eastAsia="Calibri" w:cstheme="minorHAnsi"/>
                <w:b/>
                <w:lang w:eastAsia="pl-PL"/>
              </w:rPr>
            </w:pPr>
            <w:r w:rsidRPr="00207942">
              <w:rPr>
                <w:rFonts w:eastAsia="Calibri" w:cstheme="minorHAnsi"/>
                <w:bCs/>
                <w:lang w:eastAsia="pl-PL"/>
              </w:rPr>
              <w:t>nogi - stal malowana proszkowo</w:t>
            </w:r>
          </w:p>
        </w:tc>
        <w:tc>
          <w:tcPr>
            <w:tcW w:w="778" w:type="dxa"/>
            <w:tcBorders>
              <w:bottom w:val="single" w:sz="12" w:space="0" w:color="auto"/>
            </w:tcBorders>
            <w:vAlign w:val="center"/>
          </w:tcPr>
          <w:p w14:paraId="0CA1808B"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tcPr>
          <w:p w14:paraId="2ACD02F4"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6</w:t>
            </w:r>
          </w:p>
        </w:tc>
        <w:tc>
          <w:tcPr>
            <w:tcW w:w="1382" w:type="dxa"/>
            <w:tcBorders>
              <w:bottom w:val="single" w:sz="12" w:space="0" w:color="auto"/>
            </w:tcBorders>
            <w:shd w:val="clear" w:color="auto" w:fill="auto"/>
            <w:vAlign w:val="center"/>
          </w:tcPr>
          <w:p w14:paraId="15F715CC"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430BEDB4"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3BAAEDE1"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2774A243"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4081AFCB" w14:textId="77777777" w:rsidR="00BD4AEC" w:rsidRPr="00022A4F" w:rsidRDefault="00BD4AEC" w:rsidP="004A4BCA">
            <w:pPr>
              <w:jc w:val="center"/>
              <w:rPr>
                <w:rFonts w:eastAsia="Calibri" w:cstheme="minorHAnsi"/>
                <w:color w:val="000000"/>
                <w:lang w:eastAsia="pl-PL"/>
              </w:rPr>
            </w:pPr>
          </w:p>
        </w:tc>
      </w:tr>
      <w:tr w:rsidR="00BD4AEC" w:rsidRPr="00022A4F" w14:paraId="2AB3E50A" w14:textId="77777777" w:rsidTr="004A4BCA">
        <w:trPr>
          <w:trHeight w:val="583"/>
        </w:trPr>
        <w:tc>
          <w:tcPr>
            <w:tcW w:w="715" w:type="dxa"/>
            <w:tcBorders>
              <w:bottom w:val="single" w:sz="12" w:space="0" w:color="auto"/>
            </w:tcBorders>
            <w:shd w:val="clear" w:color="auto" w:fill="auto"/>
            <w:vAlign w:val="center"/>
          </w:tcPr>
          <w:p w14:paraId="5A9D69FB"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8.</w:t>
            </w:r>
          </w:p>
        </w:tc>
        <w:tc>
          <w:tcPr>
            <w:tcW w:w="1430" w:type="dxa"/>
            <w:tcBorders>
              <w:bottom w:val="single" w:sz="12" w:space="0" w:color="auto"/>
            </w:tcBorders>
            <w:shd w:val="clear" w:color="auto" w:fill="auto"/>
            <w:vAlign w:val="center"/>
          </w:tcPr>
          <w:p w14:paraId="63F7BB91" w14:textId="77777777" w:rsidR="00BD4AEC" w:rsidRDefault="00BD4AEC" w:rsidP="004A4BCA">
            <w:pPr>
              <w:spacing w:line="276" w:lineRule="auto"/>
              <w:jc w:val="center"/>
            </w:pPr>
            <w:r>
              <w:rPr>
                <w:rFonts w:eastAsia="Calibri" w:cstheme="minorHAnsi"/>
                <w:b/>
                <w:lang w:eastAsia="pl-PL"/>
              </w:rPr>
              <w:t xml:space="preserve">Kontener pod </w:t>
            </w:r>
            <w:r w:rsidRPr="00022A4F">
              <w:rPr>
                <w:rFonts w:eastAsia="Calibri" w:cstheme="minorHAnsi"/>
                <w:b/>
                <w:lang w:eastAsia="pl-PL"/>
              </w:rPr>
              <w:t>biurkowy 530</w:t>
            </w:r>
            <w:r>
              <w:t xml:space="preserve"> </w:t>
            </w:r>
          </w:p>
          <w:p w14:paraId="31E38D68" w14:textId="77777777" w:rsidR="00BD4AEC" w:rsidRPr="00022A4F" w:rsidRDefault="00BD4AEC" w:rsidP="004A4BCA">
            <w:pPr>
              <w:spacing w:line="276" w:lineRule="auto"/>
              <w:jc w:val="center"/>
              <w:rPr>
                <w:rFonts w:eastAsia="Calibri" w:cstheme="minorHAnsi"/>
                <w:b/>
                <w:lang w:eastAsia="pl-PL"/>
              </w:rPr>
            </w:pPr>
            <w:r w:rsidRPr="00207942">
              <w:rPr>
                <w:rFonts w:eastAsia="Calibri" w:cstheme="minorHAnsi"/>
                <w:bCs/>
                <w:lang w:eastAsia="pl-PL"/>
              </w:rPr>
              <w:t>Cała konstrukcja szafki (530 mm x 500 mm x 600 mm) wykonana jest z wysokiej jakości stali o nośności do 120 kg. Wbudowany centralny zamek zabezpiecza zawartość wszystkich 3</w:t>
            </w:r>
            <w:r w:rsidRPr="00BD2055">
              <w:rPr>
                <w:rFonts w:eastAsia="Calibri" w:cstheme="minorHAnsi"/>
                <w:b/>
                <w:lang w:eastAsia="pl-PL"/>
              </w:rPr>
              <w:t xml:space="preserve"> </w:t>
            </w:r>
            <w:r w:rsidRPr="00207942">
              <w:rPr>
                <w:rFonts w:eastAsia="Calibri" w:cstheme="minorHAnsi"/>
                <w:bCs/>
                <w:lang w:eastAsia="pl-PL"/>
              </w:rPr>
              <w:t>szuflad jednocześnie</w:t>
            </w:r>
          </w:p>
        </w:tc>
        <w:tc>
          <w:tcPr>
            <w:tcW w:w="778" w:type="dxa"/>
            <w:tcBorders>
              <w:bottom w:val="single" w:sz="12" w:space="0" w:color="auto"/>
            </w:tcBorders>
            <w:vAlign w:val="center"/>
          </w:tcPr>
          <w:p w14:paraId="01B49F8F"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tcPr>
          <w:p w14:paraId="0959DD16" w14:textId="77777777" w:rsidR="00BD4AEC" w:rsidRPr="00022A4F" w:rsidRDefault="00BD4AEC" w:rsidP="004A4BCA">
            <w:pPr>
              <w:jc w:val="center"/>
              <w:rPr>
                <w:rFonts w:eastAsia="Calibri" w:cstheme="minorHAnsi"/>
                <w:lang w:eastAsia="pl-PL"/>
              </w:rPr>
            </w:pPr>
            <w:r>
              <w:rPr>
                <w:rFonts w:eastAsia="Calibri" w:cstheme="minorHAnsi"/>
                <w:lang w:eastAsia="pl-PL"/>
              </w:rPr>
              <w:t>9</w:t>
            </w:r>
          </w:p>
        </w:tc>
        <w:tc>
          <w:tcPr>
            <w:tcW w:w="1382" w:type="dxa"/>
            <w:tcBorders>
              <w:bottom w:val="single" w:sz="12" w:space="0" w:color="auto"/>
            </w:tcBorders>
            <w:shd w:val="clear" w:color="auto" w:fill="auto"/>
            <w:vAlign w:val="center"/>
          </w:tcPr>
          <w:p w14:paraId="578347F2"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626BED2A"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61764224"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10D44FC6"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3C051999" w14:textId="77777777" w:rsidR="00BD4AEC" w:rsidRPr="00022A4F" w:rsidRDefault="00BD4AEC" w:rsidP="004A4BCA">
            <w:pPr>
              <w:jc w:val="center"/>
              <w:rPr>
                <w:rFonts w:eastAsia="Calibri" w:cstheme="minorHAnsi"/>
                <w:color w:val="000000"/>
                <w:lang w:eastAsia="pl-PL"/>
              </w:rPr>
            </w:pPr>
          </w:p>
        </w:tc>
      </w:tr>
      <w:tr w:rsidR="00BD4AEC" w:rsidRPr="00022A4F" w14:paraId="49AF3A72" w14:textId="77777777" w:rsidTr="004A4BCA">
        <w:trPr>
          <w:trHeight w:val="583"/>
        </w:trPr>
        <w:tc>
          <w:tcPr>
            <w:tcW w:w="715" w:type="dxa"/>
            <w:tcBorders>
              <w:bottom w:val="single" w:sz="12" w:space="0" w:color="auto"/>
            </w:tcBorders>
            <w:shd w:val="clear" w:color="auto" w:fill="auto"/>
            <w:vAlign w:val="center"/>
          </w:tcPr>
          <w:p w14:paraId="52667E08"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lastRenderedPageBreak/>
              <w:t>9.</w:t>
            </w:r>
          </w:p>
        </w:tc>
        <w:tc>
          <w:tcPr>
            <w:tcW w:w="1430" w:type="dxa"/>
            <w:tcBorders>
              <w:bottom w:val="single" w:sz="12" w:space="0" w:color="auto"/>
            </w:tcBorders>
            <w:shd w:val="clear" w:color="auto" w:fill="auto"/>
            <w:vAlign w:val="center"/>
          </w:tcPr>
          <w:p w14:paraId="4290B79C" w14:textId="77777777" w:rsidR="00207942" w:rsidRDefault="00BD4AEC" w:rsidP="004A4BCA">
            <w:pPr>
              <w:spacing w:line="276" w:lineRule="auto"/>
              <w:jc w:val="center"/>
            </w:pPr>
            <w:r w:rsidRPr="00022A4F">
              <w:rPr>
                <w:rFonts w:eastAsia="Calibri" w:cstheme="minorHAnsi"/>
                <w:b/>
                <w:lang w:eastAsia="pl-PL"/>
              </w:rPr>
              <w:t>Biurko meblowe 1400</w:t>
            </w:r>
            <w:r>
              <w:t xml:space="preserve"> </w:t>
            </w:r>
          </w:p>
          <w:p w14:paraId="40FDEB19" w14:textId="3CD13FFE" w:rsidR="00BD4AEC" w:rsidRPr="00207942" w:rsidRDefault="00BD4AEC" w:rsidP="004A4BCA">
            <w:pPr>
              <w:spacing w:line="276" w:lineRule="auto"/>
              <w:jc w:val="center"/>
              <w:rPr>
                <w:rFonts w:eastAsia="Calibri" w:cstheme="minorHAnsi"/>
                <w:bCs/>
                <w:lang w:eastAsia="pl-PL"/>
              </w:rPr>
            </w:pPr>
            <w:r w:rsidRPr="00207942">
              <w:rPr>
                <w:rFonts w:eastAsia="Calibri" w:cstheme="minorHAnsi"/>
                <w:bCs/>
                <w:lang w:eastAsia="pl-PL"/>
              </w:rPr>
              <w:t>dł. x szer. x wys.: 1400 x 600 x 760 mm wys. do blatu (od podłogi) - 760 mm blat i półki - płyta meblowa MDF okleinowana folią z tworzywa sztucznego</w:t>
            </w:r>
          </w:p>
          <w:p w14:paraId="6830F107" w14:textId="77777777" w:rsidR="00BD4AEC" w:rsidRPr="00022A4F" w:rsidRDefault="00BD4AEC" w:rsidP="004A4BCA">
            <w:pPr>
              <w:spacing w:line="276" w:lineRule="auto"/>
              <w:jc w:val="center"/>
              <w:rPr>
                <w:rFonts w:eastAsia="Calibri" w:cstheme="minorHAnsi"/>
                <w:b/>
                <w:lang w:eastAsia="pl-PL"/>
              </w:rPr>
            </w:pPr>
            <w:r w:rsidRPr="00207942">
              <w:rPr>
                <w:rFonts w:eastAsia="Calibri" w:cstheme="minorHAnsi"/>
                <w:bCs/>
                <w:lang w:eastAsia="pl-PL"/>
              </w:rPr>
              <w:t>nogi - stal malowana proszkowo</w:t>
            </w:r>
            <w:r>
              <w:rPr>
                <w:rFonts w:eastAsia="Calibri" w:cstheme="minorHAnsi"/>
                <w:b/>
                <w:lang w:eastAsia="pl-PL"/>
              </w:rPr>
              <w:t xml:space="preserve"> </w:t>
            </w:r>
          </w:p>
        </w:tc>
        <w:tc>
          <w:tcPr>
            <w:tcW w:w="778" w:type="dxa"/>
            <w:tcBorders>
              <w:bottom w:val="single" w:sz="12" w:space="0" w:color="auto"/>
            </w:tcBorders>
            <w:vAlign w:val="center"/>
          </w:tcPr>
          <w:p w14:paraId="389B764E"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tcPr>
          <w:p w14:paraId="3F16633B"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w:t>
            </w:r>
          </w:p>
        </w:tc>
        <w:tc>
          <w:tcPr>
            <w:tcW w:w="1382" w:type="dxa"/>
            <w:tcBorders>
              <w:bottom w:val="single" w:sz="12" w:space="0" w:color="auto"/>
            </w:tcBorders>
            <w:shd w:val="clear" w:color="auto" w:fill="auto"/>
            <w:vAlign w:val="center"/>
          </w:tcPr>
          <w:p w14:paraId="58E9A08E"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15C1446D"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326ABF19"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4431F015"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4AD432D7" w14:textId="77777777" w:rsidR="00BD4AEC" w:rsidRPr="00022A4F" w:rsidRDefault="00BD4AEC" w:rsidP="004A4BCA">
            <w:pPr>
              <w:jc w:val="center"/>
              <w:rPr>
                <w:rFonts w:eastAsia="Calibri" w:cstheme="minorHAnsi"/>
                <w:color w:val="000000"/>
                <w:lang w:eastAsia="pl-PL"/>
              </w:rPr>
            </w:pPr>
          </w:p>
        </w:tc>
      </w:tr>
      <w:tr w:rsidR="00BD4AEC" w:rsidRPr="00022A4F" w14:paraId="7E5851B5" w14:textId="77777777" w:rsidTr="004A4BCA">
        <w:trPr>
          <w:trHeight w:val="583"/>
        </w:trPr>
        <w:tc>
          <w:tcPr>
            <w:tcW w:w="715" w:type="dxa"/>
            <w:tcBorders>
              <w:bottom w:val="single" w:sz="12" w:space="0" w:color="auto"/>
            </w:tcBorders>
            <w:shd w:val="clear" w:color="auto" w:fill="auto"/>
            <w:vAlign w:val="center"/>
          </w:tcPr>
          <w:p w14:paraId="6262072C"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10.</w:t>
            </w:r>
          </w:p>
        </w:tc>
        <w:tc>
          <w:tcPr>
            <w:tcW w:w="1430" w:type="dxa"/>
            <w:tcBorders>
              <w:bottom w:val="single" w:sz="12" w:space="0" w:color="auto"/>
            </w:tcBorders>
            <w:shd w:val="clear" w:color="auto" w:fill="auto"/>
            <w:vAlign w:val="center"/>
          </w:tcPr>
          <w:p w14:paraId="79A64B05" w14:textId="77777777" w:rsidR="00207942" w:rsidRDefault="00BD4AEC" w:rsidP="004A4BCA">
            <w:pPr>
              <w:spacing w:line="276" w:lineRule="auto"/>
              <w:jc w:val="center"/>
              <w:rPr>
                <w:rFonts w:eastAsia="Calibri" w:cstheme="minorHAnsi"/>
                <w:b/>
                <w:lang w:eastAsia="pl-PL"/>
              </w:rPr>
            </w:pPr>
            <w:r w:rsidRPr="00022A4F">
              <w:rPr>
                <w:rFonts w:eastAsia="Calibri" w:cstheme="minorHAnsi"/>
                <w:b/>
                <w:lang w:eastAsia="pl-PL"/>
              </w:rPr>
              <w:t>Blat mocowany do ściany</w:t>
            </w:r>
            <w:r>
              <w:rPr>
                <w:rFonts w:eastAsia="Calibri" w:cstheme="minorHAnsi"/>
                <w:b/>
                <w:lang w:eastAsia="pl-PL"/>
              </w:rPr>
              <w:t xml:space="preserve"> składany na ścianę  </w:t>
            </w:r>
          </w:p>
          <w:p w14:paraId="65BA0211" w14:textId="44E0A853" w:rsidR="00BD4AEC" w:rsidRPr="00022A4F" w:rsidRDefault="00BD4AEC" w:rsidP="004A4BCA">
            <w:pPr>
              <w:spacing w:line="276" w:lineRule="auto"/>
              <w:jc w:val="center"/>
              <w:rPr>
                <w:rFonts w:eastAsia="Calibri" w:cstheme="minorHAnsi"/>
                <w:b/>
                <w:lang w:eastAsia="pl-PL"/>
              </w:rPr>
            </w:pPr>
            <w:r w:rsidRPr="00207942">
              <w:rPr>
                <w:rFonts w:eastAsia="Calibri" w:cstheme="minorHAnsi"/>
                <w:bCs/>
                <w:lang w:eastAsia="pl-PL"/>
              </w:rPr>
              <w:t>dł. x szer.: 800 x 600  mm płyta meblowa MDF</w:t>
            </w:r>
            <w:r w:rsidRPr="00207942">
              <w:rPr>
                <w:bCs/>
              </w:rPr>
              <w:t xml:space="preserve"> </w:t>
            </w:r>
            <w:r w:rsidRPr="00207942">
              <w:rPr>
                <w:rFonts w:eastAsia="Calibri" w:cstheme="minorHAnsi"/>
                <w:bCs/>
                <w:lang w:eastAsia="pl-PL"/>
              </w:rPr>
              <w:t>okleinowana folią z tworzywa sztucznego</w:t>
            </w:r>
          </w:p>
        </w:tc>
        <w:tc>
          <w:tcPr>
            <w:tcW w:w="778" w:type="dxa"/>
            <w:tcBorders>
              <w:bottom w:val="single" w:sz="12" w:space="0" w:color="auto"/>
            </w:tcBorders>
            <w:vAlign w:val="center"/>
          </w:tcPr>
          <w:p w14:paraId="2BEE3346"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tcPr>
          <w:p w14:paraId="6C31C9E3"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13</w:t>
            </w:r>
          </w:p>
        </w:tc>
        <w:tc>
          <w:tcPr>
            <w:tcW w:w="1382" w:type="dxa"/>
            <w:tcBorders>
              <w:bottom w:val="single" w:sz="12" w:space="0" w:color="auto"/>
            </w:tcBorders>
            <w:shd w:val="clear" w:color="auto" w:fill="auto"/>
            <w:vAlign w:val="center"/>
          </w:tcPr>
          <w:p w14:paraId="4D1AF1EA"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1DBF7FF1"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569C0389"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3A408772"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5898F0BC" w14:textId="77777777" w:rsidR="00BD4AEC" w:rsidRPr="00022A4F" w:rsidRDefault="00BD4AEC" w:rsidP="004A4BCA">
            <w:pPr>
              <w:jc w:val="center"/>
              <w:rPr>
                <w:rFonts w:eastAsia="Calibri" w:cstheme="minorHAnsi"/>
                <w:color w:val="000000"/>
                <w:lang w:eastAsia="pl-PL"/>
              </w:rPr>
            </w:pPr>
          </w:p>
        </w:tc>
      </w:tr>
      <w:tr w:rsidR="00BD4AEC" w:rsidRPr="00022A4F" w14:paraId="1E86760D" w14:textId="77777777" w:rsidTr="004A4BCA">
        <w:trPr>
          <w:trHeight w:val="583"/>
        </w:trPr>
        <w:tc>
          <w:tcPr>
            <w:tcW w:w="715" w:type="dxa"/>
            <w:tcBorders>
              <w:bottom w:val="single" w:sz="12" w:space="0" w:color="auto"/>
            </w:tcBorders>
            <w:shd w:val="clear" w:color="auto" w:fill="auto"/>
            <w:vAlign w:val="center"/>
          </w:tcPr>
          <w:p w14:paraId="1D437ECC"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11.</w:t>
            </w:r>
          </w:p>
        </w:tc>
        <w:tc>
          <w:tcPr>
            <w:tcW w:w="1430" w:type="dxa"/>
            <w:tcBorders>
              <w:bottom w:val="single" w:sz="12" w:space="0" w:color="auto"/>
            </w:tcBorders>
            <w:shd w:val="clear" w:color="auto" w:fill="auto"/>
            <w:vAlign w:val="center"/>
          </w:tcPr>
          <w:p w14:paraId="36E0FB8C" w14:textId="77777777" w:rsidR="00207942" w:rsidRDefault="00BD4AEC" w:rsidP="004A4BCA">
            <w:pPr>
              <w:spacing w:line="276" w:lineRule="auto"/>
              <w:jc w:val="center"/>
              <w:rPr>
                <w:rFonts w:eastAsia="Calibri" w:cstheme="minorHAnsi"/>
                <w:b/>
                <w:lang w:eastAsia="pl-PL"/>
              </w:rPr>
            </w:pPr>
            <w:r w:rsidRPr="00022A4F">
              <w:rPr>
                <w:rFonts w:eastAsia="Calibri" w:cstheme="minorHAnsi"/>
                <w:b/>
                <w:lang w:eastAsia="pl-PL"/>
              </w:rPr>
              <w:t>Zabudowa meblowa dolna</w:t>
            </w:r>
            <w:r>
              <w:rPr>
                <w:rFonts w:eastAsia="Calibri" w:cstheme="minorHAnsi"/>
                <w:b/>
                <w:lang w:eastAsia="pl-PL"/>
              </w:rPr>
              <w:t xml:space="preserve"> </w:t>
            </w:r>
          </w:p>
          <w:p w14:paraId="41641D45" w14:textId="7B98FAF8" w:rsidR="00BD4AEC" w:rsidRPr="00022A4F" w:rsidRDefault="00BD4AEC" w:rsidP="004A4BCA">
            <w:pPr>
              <w:spacing w:line="276" w:lineRule="auto"/>
              <w:jc w:val="center"/>
              <w:rPr>
                <w:rFonts w:eastAsia="Calibri" w:cstheme="minorHAnsi"/>
                <w:b/>
                <w:lang w:eastAsia="pl-PL"/>
              </w:rPr>
            </w:pPr>
            <w:r w:rsidRPr="00207942">
              <w:rPr>
                <w:rFonts w:eastAsia="Calibri" w:cstheme="minorHAnsi"/>
                <w:bCs/>
                <w:lang w:eastAsia="pl-PL"/>
              </w:rPr>
              <w:t>dł. x szer. x wys.: 18420 x 600 x 760 mm blat z</w:t>
            </w:r>
            <w:r>
              <w:rPr>
                <w:rFonts w:eastAsia="Calibri" w:cstheme="minorHAnsi"/>
                <w:b/>
                <w:lang w:eastAsia="pl-PL"/>
              </w:rPr>
              <w:t xml:space="preserve"> </w:t>
            </w:r>
            <w:r w:rsidRPr="00207942">
              <w:rPr>
                <w:rFonts w:eastAsia="Calibri" w:cstheme="minorHAnsi"/>
                <w:bCs/>
                <w:lang w:eastAsia="pl-PL"/>
              </w:rPr>
              <w:lastRenderedPageBreak/>
              <w:t>wbudowanymi zlewozmywakami i umywalkami  szafki 80 z 2 półkami  zamykane 2 drzwiczkami z zamkiem na klucz szafki 70 mm z 2 półkami</w:t>
            </w:r>
            <w:r w:rsidRPr="00207942">
              <w:rPr>
                <w:bCs/>
              </w:rPr>
              <w:t xml:space="preserve"> </w:t>
            </w:r>
            <w:r w:rsidRPr="00207942">
              <w:rPr>
                <w:rFonts w:eastAsia="Calibri" w:cstheme="minorHAnsi"/>
                <w:bCs/>
                <w:lang w:eastAsia="pl-PL"/>
              </w:rPr>
              <w:t>zamykane 2 drzwiczkami z zamkiem na klucz , szafki 60 z 3 szufladami wykonana  z laminowanej płyty wiórowej o grubości min. 18 mm,</w:t>
            </w:r>
            <w:r w:rsidRPr="00442EFD">
              <w:rPr>
                <w:rFonts w:eastAsia="Calibri" w:cstheme="minorHAnsi"/>
                <w:b/>
                <w:lang w:eastAsia="pl-PL"/>
              </w:rPr>
              <w:t xml:space="preserve">  </w:t>
            </w:r>
            <w:r w:rsidRPr="00207942">
              <w:rPr>
                <w:rFonts w:eastAsia="Calibri" w:cstheme="minorHAnsi"/>
                <w:bCs/>
                <w:lang w:eastAsia="pl-PL"/>
              </w:rPr>
              <w:t>krawędzie oklejone są listwą ABS o grubości min. 1 mm w kolorze płyty, stabilne półki o grubości 18 mm, przymocowane na stało do szafki, szafki mają  posiadać tył z płyty, stopki umożliwiające  niwelowania</w:t>
            </w:r>
            <w:r w:rsidRPr="00442EFD">
              <w:rPr>
                <w:rFonts w:eastAsia="Calibri" w:cstheme="minorHAnsi"/>
                <w:b/>
                <w:lang w:eastAsia="pl-PL"/>
              </w:rPr>
              <w:t xml:space="preserve"> </w:t>
            </w:r>
            <w:r w:rsidRPr="00207942">
              <w:rPr>
                <w:rFonts w:eastAsia="Calibri" w:cstheme="minorHAnsi"/>
                <w:bCs/>
                <w:lang w:eastAsia="pl-PL"/>
              </w:rPr>
              <w:t xml:space="preserve">nierówności </w:t>
            </w:r>
            <w:r w:rsidRPr="00207942">
              <w:rPr>
                <w:rFonts w:eastAsia="Calibri" w:cstheme="minorHAnsi"/>
                <w:bCs/>
                <w:lang w:eastAsia="pl-PL"/>
              </w:rPr>
              <w:lastRenderedPageBreak/>
              <w:t>podłogi do 10 mm, uchwyty z polerowanego</w:t>
            </w:r>
            <w:r>
              <w:rPr>
                <w:rFonts w:eastAsia="Calibri" w:cstheme="minorHAnsi"/>
                <w:b/>
                <w:lang w:eastAsia="pl-PL"/>
              </w:rPr>
              <w:t xml:space="preserve"> </w:t>
            </w:r>
            <w:r w:rsidRPr="00207942">
              <w:rPr>
                <w:rFonts w:eastAsia="Calibri" w:cstheme="minorHAnsi"/>
                <w:bCs/>
                <w:lang w:eastAsia="pl-PL"/>
              </w:rPr>
              <w:t>aluminium</w:t>
            </w:r>
          </w:p>
        </w:tc>
        <w:tc>
          <w:tcPr>
            <w:tcW w:w="778" w:type="dxa"/>
            <w:tcBorders>
              <w:bottom w:val="single" w:sz="12" w:space="0" w:color="auto"/>
            </w:tcBorders>
            <w:vAlign w:val="center"/>
          </w:tcPr>
          <w:p w14:paraId="38C3ACA5" w14:textId="77777777" w:rsidR="00BD4AEC" w:rsidRPr="00022A4F" w:rsidRDefault="00BD4AEC" w:rsidP="004A4BCA">
            <w:pPr>
              <w:jc w:val="center"/>
              <w:rPr>
                <w:rFonts w:eastAsia="Calibri" w:cstheme="minorHAnsi"/>
                <w:lang w:eastAsia="pl-PL"/>
              </w:rPr>
            </w:pPr>
            <w:r>
              <w:rPr>
                <w:rFonts w:eastAsia="Calibri" w:cstheme="minorHAnsi"/>
                <w:lang w:eastAsia="pl-PL"/>
              </w:rPr>
              <w:lastRenderedPageBreak/>
              <w:t xml:space="preserve">Mb </w:t>
            </w:r>
          </w:p>
        </w:tc>
        <w:tc>
          <w:tcPr>
            <w:tcW w:w="763" w:type="dxa"/>
            <w:tcBorders>
              <w:bottom w:val="single" w:sz="12" w:space="0" w:color="auto"/>
            </w:tcBorders>
            <w:shd w:val="clear" w:color="auto" w:fill="auto"/>
            <w:vAlign w:val="center"/>
          </w:tcPr>
          <w:p w14:paraId="45C301D8" w14:textId="77777777" w:rsidR="00BD4AEC" w:rsidRPr="00022A4F" w:rsidRDefault="00BD4AEC" w:rsidP="004A4BCA">
            <w:pPr>
              <w:jc w:val="center"/>
              <w:rPr>
                <w:rFonts w:eastAsia="Calibri" w:cstheme="minorHAnsi"/>
                <w:lang w:eastAsia="pl-PL"/>
              </w:rPr>
            </w:pPr>
            <w:r>
              <w:rPr>
                <w:rFonts w:eastAsia="Calibri" w:cstheme="minorHAnsi"/>
                <w:lang w:eastAsia="pl-PL"/>
              </w:rPr>
              <w:t>1</w:t>
            </w:r>
            <w:r w:rsidRPr="00022A4F">
              <w:rPr>
                <w:rFonts w:eastAsia="Calibri" w:cstheme="minorHAnsi"/>
                <w:lang w:eastAsia="pl-PL"/>
              </w:rPr>
              <w:t>8</w:t>
            </w:r>
            <w:r>
              <w:rPr>
                <w:rFonts w:eastAsia="Calibri" w:cstheme="minorHAnsi"/>
                <w:lang w:eastAsia="pl-PL"/>
              </w:rPr>
              <w:t>,42</w:t>
            </w:r>
          </w:p>
        </w:tc>
        <w:tc>
          <w:tcPr>
            <w:tcW w:w="1382" w:type="dxa"/>
            <w:tcBorders>
              <w:bottom w:val="single" w:sz="12" w:space="0" w:color="auto"/>
            </w:tcBorders>
            <w:shd w:val="clear" w:color="auto" w:fill="auto"/>
            <w:vAlign w:val="center"/>
          </w:tcPr>
          <w:p w14:paraId="652A9561"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2DB1A93E"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13B684CB"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5C112E58"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1A2BD491" w14:textId="77777777" w:rsidR="00BD4AEC" w:rsidRPr="00022A4F" w:rsidRDefault="00BD4AEC" w:rsidP="004A4BCA">
            <w:pPr>
              <w:jc w:val="center"/>
              <w:rPr>
                <w:rFonts w:eastAsia="Calibri" w:cstheme="minorHAnsi"/>
                <w:color w:val="000000"/>
                <w:lang w:eastAsia="pl-PL"/>
              </w:rPr>
            </w:pPr>
          </w:p>
        </w:tc>
      </w:tr>
      <w:tr w:rsidR="00BD4AEC" w:rsidRPr="00022A4F" w14:paraId="532BD25F" w14:textId="77777777" w:rsidTr="004A4BCA">
        <w:trPr>
          <w:trHeight w:val="583"/>
        </w:trPr>
        <w:tc>
          <w:tcPr>
            <w:tcW w:w="715" w:type="dxa"/>
            <w:tcBorders>
              <w:bottom w:val="single" w:sz="12" w:space="0" w:color="auto"/>
            </w:tcBorders>
            <w:shd w:val="clear" w:color="auto" w:fill="auto"/>
            <w:vAlign w:val="center"/>
          </w:tcPr>
          <w:p w14:paraId="276B8D1E"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lastRenderedPageBreak/>
              <w:t>12.</w:t>
            </w:r>
          </w:p>
        </w:tc>
        <w:tc>
          <w:tcPr>
            <w:tcW w:w="1430" w:type="dxa"/>
            <w:tcBorders>
              <w:bottom w:val="single" w:sz="12" w:space="0" w:color="auto"/>
            </w:tcBorders>
            <w:shd w:val="clear" w:color="auto" w:fill="auto"/>
            <w:vAlign w:val="center"/>
          </w:tcPr>
          <w:p w14:paraId="64117ACF" w14:textId="77777777" w:rsidR="00BD4AEC" w:rsidRDefault="00BD4AEC" w:rsidP="004A4BCA">
            <w:pPr>
              <w:spacing w:line="276" w:lineRule="auto"/>
              <w:jc w:val="center"/>
              <w:rPr>
                <w:rFonts w:eastAsia="Calibri" w:cstheme="minorHAnsi"/>
                <w:bCs/>
                <w:lang w:eastAsia="pl-PL"/>
              </w:rPr>
            </w:pPr>
            <w:r w:rsidRPr="00022A4F">
              <w:rPr>
                <w:rFonts w:eastAsia="Calibri" w:cstheme="minorHAnsi"/>
                <w:b/>
                <w:lang w:eastAsia="pl-PL"/>
              </w:rPr>
              <w:t>Szafa medyczna na leki</w:t>
            </w:r>
            <w:r>
              <w:rPr>
                <w:rFonts w:eastAsia="Calibri" w:cstheme="minorHAnsi"/>
                <w:b/>
                <w:lang w:eastAsia="pl-PL"/>
              </w:rPr>
              <w:t xml:space="preserve"> – </w:t>
            </w:r>
            <w:r w:rsidRPr="00207942">
              <w:rPr>
                <w:rFonts w:eastAsia="Calibri" w:cstheme="minorHAnsi"/>
                <w:bCs/>
                <w:color w:val="000000" w:themeColor="text1"/>
                <w:lang w:eastAsia="pl-PL"/>
              </w:rPr>
              <w:t>metalowa,</w:t>
            </w:r>
            <w:r w:rsidRPr="00207942">
              <w:rPr>
                <w:rFonts w:eastAsia="Calibri" w:cstheme="minorHAnsi"/>
                <w:b/>
                <w:color w:val="000000" w:themeColor="text1"/>
                <w:lang w:eastAsia="pl-PL"/>
              </w:rPr>
              <w:t xml:space="preserve"> </w:t>
            </w:r>
            <w:r w:rsidRPr="00ED2435">
              <w:rPr>
                <w:rFonts w:eastAsia="Calibri" w:cstheme="minorHAnsi"/>
                <w:bCs/>
                <w:lang w:eastAsia="pl-PL"/>
              </w:rPr>
              <w:t xml:space="preserve">jednodrzwiowa szafa lekarska wyposażona w 4 szklane półki, </w:t>
            </w:r>
            <w:r>
              <w:rPr>
                <w:rFonts w:eastAsia="Calibri" w:cstheme="minorHAnsi"/>
                <w:bCs/>
                <w:lang w:eastAsia="pl-PL"/>
              </w:rPr>
              <w:t xml:space="preserve">zamykana na klucz, nóżki metalowe regulowane </w:t>
            </w:r>
            <w:r w:rsidRPr="00ED2435">
              <w:rPr>
                <w:rFonts w:eastAsia="Calibri" w:cstheme="minorHAnsi"/>
                <w:bCs/>
                <w:lang w:eastAsia="pl-PL"/>
              </w:rPr>
              <w:t>wymiary: 1800x600x</w:t>
            </w:r>
          </w:p>
          <w:p w14:paraId="0DA138E9" w14:textId="77777777" w:rsidR="00BD4AEC" w:rsidRPr="00022A4F" w:rsidRDefault="00BD4AEC" w:rsidP="004A4BCA">
            <w:pPr>
              <w:spacing w:line="276" w:lineRule="auto"/>
              <w:jc w:val="center"/>
              <w:rPr>
                <w:rFonts w:eastAsia="Calibri" w:cstheme="minorHAnsi"/>
                <w:b/>
                <w:lang w:eastAsia="pl-PL"/>
              </w:rPr>
            </w:pPr>
            <w:r w:rsidRPr="00ED2435">
              <w:rPr>
                <w:rFonts w:eastAsia="Calibri" w:cstheme="minorHAnsi"/>
                <w:bCs/>
                <w:lang w:eastAsia="pl-PL"/>
              </w:rPr>
              <w:t>435 mm</w:t>
            </w:r>
          </w:p>
        </w:tc>
        <w:tc>
          <w:tcPr>
            <w:tcW w:w="778" w:type="dxa"/>
            <w:tcBorders>
              <w:bottom w:val="single" w:sz="12" w:space="0" w:color="auto"/>
            </w:tcBorders>
            <w:vAlign w:val="center"/>
          </w:tcPr>
          <w:p w14:paraId="7D10F0B9"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tcPr>
          <w:p w14:paraId="0DEFDE40" w14:textId="77777777" w:rsidR="00BD4AEC" w:rsidRPr="00022A4F" w:rsidRDefault="00BD4AEC" w:rsidP="004A4BCA">
            <w:pPr>
              <w:jc w:val="center"/>
              <w:rPr>
                <w:rFonts w:eastAsia="Calibri" w:cstheme="minorHAnsi"/>
                <w:lang w:eastAsia="pl-PL"/>
              </w:rPr>
            </w:pPr>
            <w:r>
              <w:rPr>
                <w:rFonts w:eastAsia="Calibri" w:cstheme="minorHAnsi"/>
                <w:lang w:eastAsia="pl-PL"/>
              </w:rPr>
              <w:t>3</w:t>
            </w:r>
          </w:p>
        </w:tc>
        <w:tc>
          <w:tcPr>
            <w:tcW w:w="1382" w:type="dxa"/>
            <w:tcBorders>
              <w:bottom w:val="single" w:sz="12" w:space="0" w:color="auto"/>
            </w:tcBorders>
            <w:shd w:val="clear" w:color="auto" w:fill="auto"/>
            <w:vAlign w:val="center"/>
          </w:tcPr>
          <w:p w14:paraId="462DE63C"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69E67358"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48E3F838"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6CB662D8"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2BFAE4E4" w14:textId="77777777" w:rsidR="00BD4AEC" w:rsidRPr="00022A4F" w:rsidRDefault="00BD4AEC" w:rsidP="004A4BCA">
            <w:pPr>
              <w:jc w:val="center"/>
              <w:rPr>
                <w:rFonts w:eastAsia="Calibri" w:cstheme="minorHAnsi"/>
                <w:color w:val="000000"/>
                <w:lang w:eastAsia="pl-PL"/>
              </w:rPr>
            </w:pPr>
          </w:p>
        </w:tc>
      </w:tr>
      <w:tr w:rsidR="00BD4AEC" w:rsidRPr="00022A4F" w14:paraId="2E864466" w14:textId="77777777" w:rsidTr="004A4BCA">
        <w:trPr>
          <w:trHeight w:val="583"/>
        </w:trPr>
        <w:tc>
          <w:tcPr>
            <w:tcW w:w="715" w:type="dxa"/>
            <w:tcBorders>
              <w:bottom w:val="single" w:sz="12" w:space="0" w:color="auto"/>
            </w:tcBorders>
            <w:shd w:val="clear" w:color="auto" w:fill="auto"/>
            <w:vAlign w:val="center"/>
          </w:tcPr>
          <w:p w14:paraId="533274A8" w14:textId="77777777" w:rsidR="00BD4AEC" w:rsidRPr="00022A4F" w:rsidRDefault="00BD4AEC" w:rsidP="004A4BCA">
            <w:pPr>
              <w:jc w:val="center"/>
              <w:rPr>
                <w:rFonts w:eastAsia="Calibri" w:cstheme="minorHAnsi"/>
                <w:b/>
                <w:color w:val="000000"/>
                <w:lang w:eastAsia="pl-PL"/>
              </w:rPr>
            </w:pPr>
            <w:r>
              <w:rPr>
                <w:rFonts w:eastAsia="Calibri" w:cstheme="minorHAnsi"/>
                <w:b/>
                <w:color w:val="000000"/>
                <w:lang w:eastAsia="pl-PL"/>
              </w:rPr>
              <w:t>13</w:t>
            </w:r>
          </w:p>
        </w:tc>
        <w:tc>
          <w:tcPr>
            <w:tcW w:w="1430" w:type="dxa"/>
            <w:tcBorders>
              <w:bottom w:val="single" w:sz="12" w:space="0" w:color="auto"/>
            </w:tcBorders>
            <w:shd w:val="clear" w:color="auto" w:fill="auto"/>
            <w:vAlign w:val="center"/>
          </w:tcPr>
          <w:p w14:paraId="51B22B52"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Szafa medyczna na leki</w:t>
            </w:r>
            <w:r>
              <w:rPr>
                <w:rFonts w:eastAsia="Calibri" w:cstheme="minorHAnsi"/>
                <w:b/>
                <w:lang w:eastAsia="pl-PL"/>
              </w:rPr>
              <w:t xml:space="preserve"> -</w:t>
            </w:r>
            <w:r w:rsidRPr="00207942">
              <w:rPr>
                <w:rFonts w:eastAsia="Calibri" w:cstheme="minorHAnsi"/>
                <w:bCs/>
                <w:color w:val="000000" w:themeColor="text1"/>
                <w:lang w:eastAsia="pl-PL"/>
              </w:rPr>
              <w:t>metalowa,</w:t>
            </w:r>
            <w:r w:rsidRPr="00207942">
              <w:rPr>
                <w:rFonts w:eastAsia="Calibri" w:cstheme="minorHAnsi"/>
                <w:b/>
                <w:color w:val="000000" w:themeColor="text1"/>
                <w:lang w:eastAsia="pl-PL"/>
              </w:rPr>
              <w:t xml:space="preserve"> </w:t>
            </w:r>
            <w:r w:rsidRPr="00ED2435">
              <w:rPr>
                <w:rFonts w:eastAsia="Calibri" w:cstheme="minorHAnsi"/>
                <w:bCs/>
                <w:lang w:eastAsia="pl-PL"/>
              </w:rPr>
              <w:t xml:space="preserve">dwudrzwiowa szafa lekarska wyposażona w 4 szklane półki, </w:t>
            </w:r>
            <w:r>
              <w:rPr>
                <w:rFonts w:eastAsia="Calibri" w:cstheme="minorHAnsi"/>
                <w:bCs/>
                <w:lang w:eastAsia="pl-PL"/>
              </w:rPr>
              <w:t xml:space="preserve">zamykana na klucz, nóżki metalowe regulowane </w:t>
            </w:r>
            <w:r w:rsidRPr="00ED2435">
              <w:rPr>
                <w:rFonts w:eastAsia="Calibri" w:cstheme="minorHAnsi"/>
                <w:bCs/>
                <w:lang w:eastAsia="pl-PL"/>
              </w:rPr>
              <w:t>wymiary: 1800x1000x435 mm</w:t>
            </w:r>
          </w:p>
        </w:tc>
        <w:tc>
          <w:tcPr>
            <w:tcW w:w="778" w:type="dxa"/>
            <w:tcBorders>
              <w:bottom w:val="single" w:sz="12" w:space="0" w:color="auto"/>
            </w:tcBorders>
            <w:vAlign w:val="center"/>
          </w:tcPr>
          <w:p w14:paraId="3B34BDE9" w14:textId="77777777" w:rsidR="00BD4AEC" w:rsidRPr="00022A4F" w:rsidRDefault="00BD4AEC" w:rsidP="004A4BCA">
            <w:pPr>
              <w:jc w:val="center"/>
              <w:rPr>
                <w:rFonts w:eastAsia="Calibri" w:cstheme="minorHAnsi"/>
                <w:lang w:eastAsia="pl-PL"/>
              </w:rPr>
            </w:pPr>
            <w:r>
              <w:rPr>
                <w:rFonts w:eastAsia="Calibri" w:cstheme="minorHAnsi"/>
                <w:lang w:eastAsia="pl-PL"/>
              </w:rPr>
              <w:t>Szt.</w:t>
            </w:r>
          </w:p>
        </w:tc>
        <w:tc>
          <w:tcPr>
            <w:tcW w:w="763" w:type="dxa"/>
            <w:tcBorders>
              <w:bottom w:val="single" w:sz="12" w:space="0" w:color="auto"/>
            </w:tcBorders>
            <w:shd w:val="clear" w:color="auto" w:fill="auto"/>
            <w:vAlign w:val="center"/>
          </w:tcPr>
          <w:p w14:paraId="7166544E" w14:textId="77777777" w:rsidR="00BD4AEC" w:rsidRPr="00022A4F" w:rsidRDefault="00BD4AEC" w:rsidP="004A4BCA">
            <w:pPr>
              <w:jc w:val="center"/>
              <w:rPr>
                <w:rFonts w:eastAsia="Calibri" w:cstheme="minorHAnsi"/>
                <w:lang w:eastAsia="pl-PL"/>
              </w:rPr>
            </w:pPr>
            <w:r>
              <w:rPr>
                <w:rFonts w:eastAsia="Calibri" w:cstheme="minorHAnsi"/>
                <w:lang w:eastAsia="pl-PL"/>
              </w:rPr>
              <w:t>2</w:t>
            </w:r>
          </w:p>
        </w:tc>
        <w:tc>
          <w:tcPr>
            <w:tcW w:w="1382" w:type="dxa"/>
            <w:tcBorders>
              <w:bottom w:val="single" w:sz="12" w:space="0" w:color="auto"/>
            </w:tcBorders>
            <w:shd w:val="clear" w:color="auto" w:fill="auto"/>
            <w:vAlign w:val="center"/>
          </w:tcPr>
          <w:p w14:paraId="7DBD2B2B"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5D2E141E"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4BC6BAB5"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21F59C9B"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66859A88" w14:textId="77777777" w:rsidR="00BD4AEC" w:rsidRPr="00022A4F" w:rsidRDefault="00BD4AEC" w:rsidP="004A4BCA">
            <w:pPr>
              <w:jc w:val="center"/>
              <w:rPr>
                <w:rFonts w:eastAsia="Calibri" w:cstheme="minorHAnsi"/>
                <w:color w:val="000000"/>
                <w:lang w:eastAsia="pl-PL"/>
              </w:rPr>
            </w:pPr>
          </w:p>
        </w:tc>
      </w:tr>
      <w:tr w:rsidR="00BD4AEC" w:rsidRPr="00022A4F" w14:paraId="20B5D0D9" w14:textId="77777777" w:rsidTr="004A4BCA">
        <w:trPr>
          <w:trHeight w:val="583"/>
        </w:trPr>
        <w:tc>
          <w:tcPr>
            <w:tcW w:w="715" w:type="dxa"/>
            <w:tcBorders>
              <w:bottom w:val="single" w:sz="12" w:space="0" w:color="auto"/>
            </w:tcBorders>
            <w:shd w:val="clear" w:color="auto" w:fill="auto"/>
            <w:vAlign w:val="center"/>
          </w:tcPr>
          <w:p w14:paraId="6FFAD398"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lastRenderedPageBreak/>
              <w:t>1</w:t>
            </w:r>
            <w:r>
              <w:rPr>
                <w:rFonts w:eastAsia="Calibri" w:cstheme="minorHAnsi"/>
                <w:b/>
                <w:color w:val="000000"/>
                <w:lang w:eastAsia="pl-PL"/>
              </w:rPr>
              <w:t>4</w:t>
            </w:r>
            <w:r w:rsidRPr="00022A4F">
              <w:rPr>
                <w:rFonts w:eastAsia="Calibri" w:cstheme="minorHAnsi"/>
                <w:b/>
                <w:color w:val="000000"/>
                <w:lang w:eastAsia="pl-PL"/>
              </w:rPr>
              <w:t>.</w:t>
            </w:r>
          </w:p>
        </w:tc>
        <w:tc>
          <w:tcPr>
            <w:tcW w:w="1430" w:type="dxa"/>
            <w:tcBorders>
              <w:bottom w:val="single" w:sz="12" w:space="0" w:color="auto"/>
            </w:tcBorders>
            <w:shd w:val="clear" w:color="auto" w:fill="auto"/>
            <w:vAlign w:val="center"/>
          </w:tcPr>
          <w:p w14:paraId="0494668F" w14:textId="77777777" w:rsidR="00BD4AEC" w:rsidRDefault="00BD4AEC" w:rsidP="004A4BCA">
            <w:pPr>
              <w:spacing w:line="276" w:lineRule="auto"/>
              <w:jc w:val="center"/>
            </w:pPr>
            <w:r w:rsidRPr="00022A4F">
              <w:rPr>
                <w:rFonts w:eastAsia="Calibri" w:cstheme="minorHAnsi"/>
                <w:b/>
                <w:lang w:eastAsia="pl-PL"/>
              </w:rPr>
              <w:t>Biurko meblowe 1200</w:t>
            </w:r>
            <w:r>
              <w:t xml:space="preserve"> </w:t>
            </w:r>
          </w:p>
          <w:p w14:paraId="4C2F24A3" w14:textId="77777777" w:rsidR="00BD4AEC" w:rsidRPr="00207942" w:rsidRDefault="00BD4AEC" w:rsidP="004A4BCA">
            <w:pPr>
              <w:spacing w:line="276" w:lineRule="auto"/>
              <w:jc w:val="center"/>
              <w:rPr>
                <w:rFonts w:eastAsia="Calibri" w:cstheme="minorHAnsi"/>
                <w:bCs/>
                <w:lang w:eastAsia="pl-PL"/>
              </w:rPr>
            </w:pPr>
            <w:r w:rsidRPr="00207942">
              <w:rPr>
                <w:rFonts w:eastAsia="Calibri" w:cstheme="minorHAnsi"/>
                <w:bCs/>
                <w:lang w:eastAsia="pl-PL"/>
              </w:rPr>
              <w:t>dł. x szer. x wys.: 1200 x 600 x 760 mm wys. do blatu (od podłogi) - 760 mm blat i półki - płyta meblowa MDF okleinowana folią z tworzywa sztucznego</w:t>
            </w:r>
          </w:p>
          <w:p w14:paraId="479D4CE4" w14:textId="77777777" w:rsidR="00BD4AEC" w:rsidRPr="00022A4F" w:rsidRDefault="00BD4AEC" w:rsidP="004A4BCA">
            <w:pPr>
              <w:spacing w:line="276" w:lineRule="auto"/>
              <w:jc w:val="center"/>
              <w:rPr>
                <w:rFonts w:eastAsia="Calibri" w:cstheme="minorHAnsi"/>
                <w:b/>
                <w:lang w:eastAsia="pl-PL"/>
              </w:rPr>
            </w:pPr>
            <w:r w:rsidRPr="00207942">
              <w:rPr>
                <w:rFonts w:eastAsia="Calibri" w:cstheme="minorHAnsi"/>
                <w:bCs/>
                <w:lang w:eastAsia="pl-PL"/>
              </w:rPr>
              <w:t>nogi - stal malowana proszkowo</w:t>
            </w:r>
          </w:p>
        </w:tc>
        <w:tc>
          <w:tcPr>
            <w:tcW w:w="778" w:type="dxa"/>
            <w:tcBorders>
              <w:bottom w:val="single" w:sz="12" w:space="0" w:color="auto"/>
            </w:tcBorders>
            <w:vAlign w:val="center"/>
          </w:tcPr>
          <w:p w14:paraId="789BB232"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 xml:space="preserve">Szt. </w:t>
            </w:r>
          </w:p>
        </w:tc>
        <w:tc>
          <w:tcPr>
            <w:tcW w:w="763" w:type="dxa"/>
            <w:tcBorders>
              <w:bottom w:val="single" w:sz="12" w:space="0" w:color="auto"/>
            </w:tcBorders>
            <w:shd w:val="clear" w:color="auto" w:fill="auto"/>
            <w:vAlign w:val="center"/>
          </w:tcPr>
          <w:p w14:paraId="08103389"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w:t>
            </w:r>
          </w:p>
        </w:tc>
        <w:tc>
          <w:tcPr>
            <w:tcW w:w="1382" w:type="dxa"/>
            <w:tcBorders>
              <w:bottom w:val="single" w:sz="12" w:space="0" w:color="auto"/>
            </w:tcBorders>
            <w:shd w:val="clear" w:color="auto" w:fill="auto"/>
            <w:vAlign w:val="center"/>
          </w:tcPr>
          <w:p w14:paraId="7095BC8C"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3B6F4663"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36EC23CD"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1C262F2A"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7FEC20DE" w14:textId="77777777" w:rsidR="00BD4AEC" w:rsidRPr="00022A4F" w:rsidRDefault="00BD4AEC" w:rsidP="004A4BCA">
            <w:pPr>
              <w:jc w:val="center"/>
              <w:rPr>
                <w:rFonts w:eastAsia="Calibri" w:cstheme="minorHAnsi"/>
                <w:color w:val="000000"/>
                <w:lang w:eastAsia="pl-PL"/>
              </w:rPr>
            </w:pPr>
          </w:p>
        </w:tc>
      </w:tr>
      <w:tr w:rsidR="00BD4AEC" w:rsidRPr="00022A4F" w14:paraId="33622FFF" w14:textId="77777777" w:rsidTr="004A4BCA">
        <w:trPr>
          <w:trHeight w:val="583"/>
        </w:trPr>
        <w:tc>
          <w:tcPr>
            <w:tcW w:w="715" w:type="dxa"/>
            <w:tcBorders>
              <w:bottom w:val="single" w:sz="12" w:space="0" w:color="auto"/>
            </w:tcBorders>
            <w:shd w:val="clear" w:color="auto" w:fill="auto"/>
            <w:vAlign w:val="center"/>
          </w:tcPr>
          <w:p w14:paraId="7A19D365"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r>
              <w:rPr>
                <w:rFonts w:eastAsia="Calibri" w:cstheme="minorHAnsi"/>
                <w:b/>
                <w:color w:val="000000"/>
                <w:lang w:eastAsia="pl-PL"/>
              </w:rPr>
              <w:t>5</w:t>
            </w:r>
            <w:r w:rsidRPr="00022A4F">
              <w:rPr>
                <w:rFonts w:eastAsia="Calibri" w:cstheme="minorHAnsi"/>
                <w:b/>
                <w:color w:val="000000"/>
                <w:lang w:eastAsia="pl-PL"/>
              </w:rPr>
              <w:t>.</w:t>
            </w:r>
          </w:p>
        </w:tc>
        <w:tc>
          <w:tcPr>
            <w:tcW w:w="1430" w:type="dxa"/>
            <w:tcBorders>
              <w:bottom w:val="single" w:sz="12" w:space="0" w:color="auto"/>
            </w:tcBorders>
            <w:shd w:val="clear" w:color="auto" w:fill="auto"/>
            <w:vAlign w:val="center"/>
          </w:tcPr>
          <w:p w14:paraId="4BCFBD3B" w14:textId="77777777" w:rsidR="00BD4AEC" w:rsidRDefault="00BD4AEC" w:rsidP="004A4BCA">
            <w:pPr>
              <w:spacing w:line="276" w:lineRule="auto"/>
              <w:jc w:val="center"/>
              <w:rPr>
                <w:rFonts w:eastAsia="Calibri" w:cstheme="minorHAnsi"/>
                <w:b/>
                <w:lang w:eastAsia="pl-PL"/>
              </w:rPr>
            </w:pPr>
            <w:r w:rsidRPr="00022A4F">
              <w:rPr>
                <w:rFonts w:eastAsia="Calibri" w:cstheme="minorHAnsi"/>
                <w:b/>
                <w:lang w:eastAsia="pl-PL"/>
              </w:rPr>
              <w:t>Lada</w:t>
            </w:r>
            <w:r>
              <w:rPr>
                <w:rFonts w:eastAsia="Calibri" w:cstheme="minorHAnsi"/>
                <w:b/>
                <w:lang w:eastAsia="pl-PL"/>
              </w:rPr>
              <w:t xml:space="preserve"> </w:t>
            </w:r>
          </w:p>
          <w:p w14:paraId="7B9B5DDE" w14:textId="77777777" w:rsidR="00BD4AEC" w:rsidRPr="00207942" w:rsidRDefault="00BD4AEC" w:rsidP="004A4BCA">
            <w:pPr>
              <w:spacing w:line="276" w:lineRule="auto"/>
              <w:jc w:val="center"/>
              <w:rPr>
                <w:rFonts w:eastAsia="Calibri" w:cstheme="minorHAnsi"/>
                <w:bCs/>
                <w:lang w:eastAsia="pl-PL"/>
              </w:rPr>
            </w:pPr>
            <w:r w:rsidRPr="00207942">
              <w:rPr>
                <w:rFonts w:eastAsia="Calibri" w:cstheme="minorHAnsi"/>
                <w:bCs/>
                <w:lang w:eastAsia="pl-PL"/>
              </w:rPr>
              <w:t>1780 mm o szerokości 1780 mm wykonanej w całości z płyty laminowanej</w:t>
            </w:r>
          </w:p>
        </w:tc>
        <w:tc>
          <w:tcPr>
            <w:tcW w:w="778" w:type="dxa"/>
            <w:tcBorders>
              <w:bottom w:val="single" w:sz="12" w:space="0" w:color="auto"/>
            </w:tcBorders>
            <w:vAlign w:val="center"/>
          </w:tcPr>
          <w:p w14:paraId="126CFAE6"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tcPr>
          <w:p w14:paraId="79E1F6BC"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w:t>
            </w:r>
          </w:p>
        </w:tc>
        <w:tc>
          <w:tcPr>
            <w:tcW w:w="1382" w:type="dxa"/>
            <w:tcBorders>
              <w:bottom w:val="single" w:sz="12" w:space="0" w:color="auto"/>
            </w:tcBorders>
            <w:shd w:val="clear" w:color="auto" w:fill="auto"/>
            <w:vAlign w:val="center"/>
          </w:tcPr>
          <w:p w14:paraId="6CC37870"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21F0617E"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1DD8DB8B"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236B22E3"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60262B90" w14:textId="77777777" w:rsidR="00BD4AEC" w:rsidRPr="00022A4F" w:rsidRDefault="00BD4AEC" w:rsidP="004A4BCA">
            <w:pPr>
              <w:jc w:val="center"/>
              <w:rPr>
                <w:rFonts w:eastAsia="Calibri" w:cstheme="minorHAnsi"/>
                <w:color w:val="000000"/>
                <w:lang w:eastAsia="pl-PL"/>
              </w:rPr>
            </w:pPr>
          </w:p>
        </w:tc>
      </w:tr>
      <w:tr w:rsidR="00BD4AEC" w:rsidRPr="00022A4F" w14:paraId="61D82F38" w14:textId="77777777" w:rsidTr="004A4BCA">
        <w:trPr>
          <w:trHeight w:val="583"/>
        </w:trPr>
        <w:tc>
          <w:tcPr>
            <w:tcW w:w="715" w:type="dxa"/>
            <w:tcBorders>
              <w:bottom w:val="single" w:sz="12" w:space="0" w:color="auto"/>
            </w:tcBorders>
            <w:shd w:val="clear" w:color="auto" w:fill="auto"/>
            <w:vAlign w:val="center"/>
          </w:tcPr>
          <w:p w14:paraId="58D806B4"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r>
              <w:rPr>
                <w:rFonts w:eastAsia="Calibri" w:cstheme="minorHAnsi"/>
                <w:b/>
                <w:color w:val="000000"/>
                <w:lang w:eastAsia="pl-PL"/>
              </w:rPr>
              <w:t>6</w:t>
            </w:r>
            <w:r w:rsidRPr="00022A4F">
              <w:rPr>
                <w:rFonts w:eastAsia="Calibri" w:cstheme="minorHAnsi"/>
                <w:b/>
                <w:color w:val="000000"/>
                <w:lang w:eastAsia="pl-PL"/>
              </w:rPr>
              <w:t>.</w:t>
            </w:r>
          </w:p>
        </w:tc>
        <w:tc>
          <w:tcPr>
            <w:tcW w:w="1430" w:type="dxa"/>
            <w:tcBorders>
              <w:bottom w:val="single" w:sz="12" w:space="0" w:color="auto"/>
            </w:tcBorders>
            <w:shd w:val="clear" w:color="auto" w:fill="auto"/>
            <w:vAlign w:val="center"/>
          </w:tcPr>
          <w:p w14:paraId="728602A7" w14:textId="7ABF1AC9"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Krzesło chrome</w:t>
            </w:r>
            <w:r>
              <w:t xml:space="preserve"> </w:t>
            </w:r>
            <w:r w:rsidRPr="00207942">
              <w:rPr>
                <w:rFonts w:eastAsia="Calibri" w:cstheme="minorHAnsi"/>
                <w:bCs/>
                <w:lang w:eastAsia="pl-PL"/>
              </w:rPr>
              <w:t>wykonane na metalowej ramie i siedzisku ze sklejki bukowej profilowanej, pokryte z tyły i przodu laminatem,  laminowane elementy</w:t>
            </w:r>
            <w:r w:rsidRPr="00F33E19">
              <w:rPr>
                <w:rFonts w:eastAsia="Calibri" w:cstheme="minorHAnsi"/>
                <w:b/>
                <w:lang w:eastAsia="pl-PL"/>
              </w:rPr>
              <w:t xml:space="preserve"> </w:t>
            </w:r>
            <w:r w:rsidRPr="00686A8F">
              <w:rPr>
                <w:rFonts w:eastAsia="Calibri" w:cstheme="minorHAnsi"/>
                <w:bCs/>
                <w:lang w:eastAsia="pl-PL"/>
              </w:rPr>
              <w:lastRenderedPageBreak/>
              <w:t xml:space="preserve">drewniane (przód-tył misy siedziska) z nielaminowanymi krawędziami sklejki zabezpieczonymi woskiem, chromowana metalowa rama, uchwyt w górnej części oparcia ułatwiający przenoszenie krzesła, możliwość składowania w stosie - max 4 szt. produkt ma posiadać Atest Badań </w:t>
            </w:r>
            <w:r w:rsidR="00686A8F">
              <w:rPr>
                <w:rFonts w:eastAsia="Calibri" w:cstheme="minorHAnsi"/>
                <w:bCs/>
                <w:lang w:eastAsia="pl-PL"/>
              </w:rPr>
              <w:t>w</w:t>
            </w:r>
            <w:r w:rsidRPr="00686A8F">
              <w:rPr>
                <w:rFonts w:eastAsia="Calibri" w:cstheme="minorHAnsi"/>
                <w:bCs/>
                <w:lang w:eastAsia="pl-PL"/>
              </w:rPr>
              <w:t>ytrzymałościowych</w:t>
            </w:r>
          </w:p>
        </w:tc>
        <w:tc>
          <w:tcPr>
            <w:tcW w:w="778" w:type="dxa"/>
            <w:tcBorders>
              <w:bottom w:val="single" w:sz="12" w:space="0" w:color="auto"/>
            </w:tcBorders>
            <w:vAlign w:val="center"/>
          </w:tcPr>
          <w:p w14:paraId="1A20A3A7"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lastRenderedPageBreak/>
              <w:t xml:space="preserve">Szt. </w:t>
            </w:r>
          </w:p>
        </w:tc>
        <w:tc>
          <w:tcPr>
            <w:tcW w:w="763" w:type="dxa"/>
            <w:tcBorders>
              <w:bottom w:val="single" w:sz="12" w:space="0" w:color="auto"/>
            </w:tcBorders>
            <w:shd w:val="clear" w:color="auto" w:fill="auto"/>
            <w:vAlign w:val="center"/>
          </w:tcPr>
          <w:p w14:paraId="7132EF31"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31</w:t>
            </w:r>
          </w:p>
        </w:tc>
        <w:tc>
          <w:tcPr>
            <w:tcW w:w="1382" w:type="dxa"/>
            <w:tcBorders>
              <w:bottom w:val="single" w:sz="12" w:space="0" w:color="auto"/>
            </w:tcBorders>
            <w:shd w:val="clear" w:color="auto" w:fill="auto"/>
            <w:vAlign w:val="center"/>
          </w:tcPr>
          <w:p w14:paraId="4A0F2D7A"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435072C4"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004FB40E"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0CBB3150"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045F94B2" w14:textId="77777777" w:rsidR="00BD4AEC" w:rsidRPr="00022A4F" w:rsidRDefault="00BD4AEC" w:rsidP="004A4BCA">
            <w:pPr>
              <w:jc w:val="center"/>
              <w:rPr>
                <w:rFonts w:eastAsia="Calibri" w:cstheme="minorHAnsi"/>
                <w:color w:val="000000"/>
                <w:lang w:eastAsia="pl-PL"/>
              </w:rPr>
            </w:pPr>
          </w:p>
        </w:tc>
      </w:tr>
      <w:tr w:rsidR="00BD4AEC" w:rsidRPr="00022A4F" w14:paraId="0870A76E" w14:textId="77777777" w:rsidTr="004A4BCA">
        <w:trPr>
          <w:trHeight w:val="583"/>
        </w:trPr>
        <w:tc>
          <w:tcPr>
            <w:tcW w:w="715" w:type="dxa"/>
            <w:tcBorders>
              <w:bottom w:val="single" w:sz="12" w:space="0" w:color="auto"/>
            </w:tcBorders>
            <w:shd w:val="clear" w:color="auto" w:fill="auto"/>
            <w:vAlign w:val="center"/>
          </w:tcPr>
          <w:p w14:paraId="3D985BA0"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r>
              <w:rPr>
                <w:rFonts w:eastAsia="Calibri" w:cstheme="minorHAnsi"/>
                <w:b/>
                <w:color w:val="000000"/>
                <w:lang w:eastAsia="pl-PL"/>
              </w:rPr>
              <w:t>7</w:t>
            </w:r>
            <w:r w:rsidRPr="00022A4F">
              <w:rPr>
                <w:rFonts w:eastAsia="Calibri" w:cstheme="minorHAnsi"/>
                <w:b/>
                <w:color w:val="000000"/>
                <w:lang w:eastAsia="pl-PL"/>
              </w:rPr>
              <w:t>.</w:t>
            </w:r>
          </w:p>
        </w:tc>
        <w:tc>
          <w:tcPr>
            <w:tcW w:w="1430" w:type="dxa"/>
            <w:tcBorders>
              <w:bottom w:val="single" w:sz="12" w:space="0" w:color="auto"/>
            </w:tcBorders>
            <w:shd w:val="clear" w:color="auto" w:fill="auto"/>
            <w:vAlign w:val="center"/>
          </w:tcPr>
          <w:p w14:paraId="18FFEBBC" w14:textId="77777777" w:rsidR="00BD4AEC" w:rsidRPr="00022A4F" w:rsidRDefault="00BD4AEC" w:rsidP="004A4BCA">
            <w:pPr>
              <w:spacing w:line="276" w:lineRule="auto"/>
              <w:jc w:val="center"/>
              <w:rPr>
                <w:rFonts w:eastAsia="Calibri" w:cstheme="minorHAnsi"/>
                <w:b/>
                <w:lang w:eastAsia="pl-PL"/>
              </w:rPr>
            </w:pPr>
            <w:r>
              <w:rPr>
                <w:rFonts w:eastAsia="Calibri" w:cstheme="minorHAnsi"/>
                <w:b/>
                <w:lang w:eastAsia="pl-PL"/>
              </w:rPr>
              <w:t xml:space="preserve">Fotel biurowy </w:t>
            </w:r>
            <w:r w:rsidRPr="00686A8F">
              <w:rPr>
                <w:rFonts w:eastAsia="Calibri" w:cstheme="minorHAnsi"/>
                <w:bCs/>
                <w:lang w:eastAsia="pl-PL"/>
              </w:rPr>
              <w:t>powierzchnia oparcia i siedziska ekoskóra regulowana wysokość fotela , podłokietniki wymagane , kółka podwójne , oparcie wysokie, odchylenie z</w:t>
            </w:r>
            <w:r>
              <w:rPr>
                <w:rFonts w:eastAsia="Calibri" w:cstheme="minorHAnsi"/>
                <w:b/>
                <w:lang w:eastAsia="pl-PL"/>
              </w:rPr>
              <w:t xml:space="preserve"> </w:t>
            </w:r>
            <w:r w:rsidRPr="00686A8F">
              <w:rPr>
                <w:rFonts w:eastAsia="Calibri" w:cstheme="minorHAnsi"/>
                <w:bCs/>
                <w:lang w:eastAsia="pl-PL"/>
              </w:rPr>
              <w:lastRenderedPageBreak/>
              <w:t>funkcją blokowania.</w:t>
            </w:r>
            <w:r>
              <w:rPr>
                <w:rFonts w:eastAsia="Calibri" w:cstheme="minorHAnsi"/>
                <w:b/>
                <w:lang w:eastAsia="pl-PL"/>
              </w:rPr>
              <w:t xml:space="preserve">  </w:t>
            </w:r>
          </w:p>
        </w:tc>
        <w:tc>
          <w:tcPr>
            <w:tcW w:w="778" w:type="dxa"/>
            <w:tcBorders>
              <w:bottom w:val="single" w:sz="12" w:space="0" w:color="auto"/>
            </w:tcBorders>
            <w:vAlign w:val="center"/>
          </w:tcPr>
          <w:p w14:paraId="2D034046"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lastRenderedPageBreak/>
              <w:t>Szt.</w:t>
            </w:r>
          </w:p>
        </w:tc>
        <w:tc>
          <w:tcPr>
            <w:tcW w:w="763" w:type="dxa"/>
            <w:tcBorders>
              <w:bottom w:val="single" w:sz="12" w:space="0" w:color="auto"/>
            </w:tcBorders>
            <w:shd w:val="clear" w:color="auto" w:fill="auto"/>
            <w:vAlign w:val="center"/>
          </w:tcPr>
          <w:p w14:paraId="70C58103"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12</w:t>
            </w:r>
          </w:p>
        </w:tc>
        <w:tc>
          <w:tcPr>
            <w:tcW w:w="1382" w:type="dxa"/>
            <w:tcBorders>
              <w:bottom w:val="single" w:sz="12" w:space="0" w:color="auto"/>
            </w:tcBorders>
            <w:shd w:val="clear" w:color="auto" w:fill="auto"/>
            <w:vAlign w:val="center"/>
          </w:tcPr>
          <w:p w14:paraId="63F34A25"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0770699A"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7E8FEB98"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724E1E53"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39EE5CF3" w14:textId="77777777" w:rsidR="00BD4AEC" w:rsidRPr="00022A4F" w:rsidRDefault="00BD4AEC" w:rsidP="004A4BCA">
            <w:pPr>
              <w:jc w:val="center"/>
              <w:rPr>
                <w:rFonts w:eastAsia="Calibri" w:cstheme="minorHAnsi"/>
                <w:color w:val="000000"/>
                <w:lang w:eastAsia="pl-PL"/>
              </w:rPr>
            </w:pPr>
          </w:p>
        </w:tc>
      </w:tr>
      <w:tr w:rsidR="00BD4AEC" w:rsidRPr="00022A4F" w14:paraId="5CC426FF" w14:textId="77777777" w:rsidTr="004A4BCA">
        <w:trPr>
          <w:trHeight w:val="583"/>
        </w:trPr>
        <w:tc>
          <w:tcPr>
            <w:tcW w:w="715" w:type="dxa"/>
            <w:tcBorders>
              <w:bottom w:val="single" w:sz="12" w:space="0" w:color="auto"/>
            </w:tcBorders>
            <w:shd w:val="clear" w:color="auto" w:fill="auto"/>
            <w:vAlign w:val="center"/>
          </w:tcPr>
          <w:p w14:paraId="64D3CF92"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r>
              <w:rPr>
                <w:rFonts w:eastAsia="Calibri" w:cstheme="minorHAnsi"/>
                <w:b/>
                <w:color w:val="000000"/>
                <w:lang w:eastAsia="pl-PL"/>
              </w:rPr>
              <w:t>8</w:t>
            </w:r>
            <w:r w:rsidRPr="00022A4F">
              <w:rPr>
                <w:rFonts w:eastAsia="Calibri" w:cstheme="minorHAnsi"/>
                <w:b/>
                <w:color w:val="000000"/>
                <w:lang w:eastAsia="pl-PL"/>
              </w:rPr>
              <w:t>.</w:t>
            </w:r>
          </w:p>
        </w:tc>
        <w:tc>
          <w:tcPr>
            <w:tcW w:w="1430" w:type="dxa"/>
            <w:tcBorders>
              <w:bottom w:val="single" w:sz="12" w:space="0" w:color="auto"/>
            </w:tcBorders>
            <w:shd w:val="clear" w:color="auto" w:fill="auto"/>
            <w:vAlign w:val="center"/>
          </w:tcPr>
          <w:p w14:paraId="2CCEFF1D" w14:textId="77777777" w:rsidR="00BD4AEC" w:rsidRPr="00686A8F" w:rsidRDefault="00BD4AEC" w:rsidP="004A4BCA">
            <w:pPr>
              <w:spacing w:line="276" w:lineRule="auto"/>
              <w:jc w:val="center"/>
              <w:rPr>
                <w:rFonts w:eastAsia="Calibri" w:cstheme="minorHAnsi"/>
                <w:bCs/>
                <w:lang w:eastAsia="pl-PL"/>
              </w:rPr>
            </w:pPr>
            <w:r w:rsidRPr="00022A4F">
              <w:rPr>
                <w:rFonts w:eastAsia="Calibri" w:cstheme="minorHAnsi"/>
                <w:b/>
                <w:lang w:eastAsia="pl-PL"/>
              </w:rPr>
              <w:t>Kanapa wypoczynkowa</w:t>
            </w:r>
            <w:r>
              <w:t xml:space="preserve"> </w:t>
            </w:r>
            <w:r w:rsidRPr="00686A8F">
              <w:rPr>
                <w:rFonts w:eastAsia="Calibri" w:cstheme="minorHAnsi"/>
                <w:bCs/>
                <w:lang w:eastAsia="pl-PL"/>
              </w:rPr>
              <w:t>powierzchnia oparcia i siedziska ekoskóra</w:t>
            </w:r>
            <w:r w:rsidRPr="00686A8F">
              <w:rPr>
                <w:bCs/>
              </w:rPr>
              <w:t xml:space="preserve"> </w:t>
            </w:r>
            <w:r w:rsidRPr="00686A8F">
              <w:rPr>
                <w:rFonts w:eastAsia="Calibri" w:cstheme="minorHAnsi"/>
                <w:bCs/>
                <w:lang w:eastAsia="pl-PL"/>
              </w:rPr>
              <w:t>szerokość: 237  cm</w:t>
            </w:r>
          </w:p>
          <w:p w14:paraId="3C15AF59" w14:textId="77777777" w:rsidR="00686A8F" w:rsidRDefault="00BD4AEC" w:rsidP="004A4BCA">
            <w:pPr>
              <w:spacing w:line="276" w:lineRule="auto"/>
              <w:jc w:val="center"/>
              <w:rPr>
                <w:rFonts w:eastAsia="Calibri" w:cstheme="minorHAnsi"/>
                <w:bCs/>
                <w:lang w:eastAsia="pl-PL"/>
              </w:rPr>
            </w:pPr>
            <w:r w:rsidRPr="00686A8F">
              <w:rPr>
                <w:rFonts w:eastAsia="Calibri" w:cstheme="minorHAnsi"/>
                <w:bCs/>
                <w:lang w:eastAsia="pl-PL"/>
              </w:rPr>
              <w:t xml:space="preserve">głębokość: </w:t>
            </w:r>
          </w:p>
          <w:p w14:paraId="1C1DC4AB" w14:textId="10738DDA" w:rsidR="00BD4AEC" w:rsidRPr="00686A8F" w:rsidRDefault="00BD4AEC" w:rsidP="004A4BCA">
            <w:pPr>
              <w:spacing w:line="276" w:lineRule="auto"/>
              <w:jc w:val="center"/>
              <w:rPr>
                <w:rFonts w:eastAsia="Calibri" w:cstheme="minorHAnsi"/>
                <w:bCs/>
                <w:lang w:eastAsia="pl-PL"/>
              </w:rPr>
            </w:pPr>
            <w:r w:rsidRPr="00686A8F">
              <w:rPr>
                <w:rFonts w:eastAsia="Calibri" w:cstheme="minorHAnsi"/>
                <w:bCs/>
                <w:lang w:eastAsia="pl-PL"/>
              </w:rPr>
              <w:t>93  cm</w:t>
            </w:r>
          </w:p>
          <w:p w14:paraId="1801545F" w14:textId="77777777" w:rsidR="00686A8F" w:rsidRDefault="00BD4AEC" w:rsidP="004A4BCA">
            <w:pPr>
              <w:spacing w:line="276" w:lineRule="auto"/>
              <w:jc w:val="center"/>
              <w:rPr>
                <w:rFonts w:eastAsia="Calibri" w:cstheme="minorHAnsi"/>
                <w:bCs/>
                <w:lang w:eastAsia="pl-PL"/>
              </w:rPr>
            </w:pPr>
            <w:r w:rsidRPr="00686A8F">
              <w:rPr>
                <w:rFonts w:eastAsia="Calibri" w:cstheme="minorHAnsi"/>
                <w:bCs/>
                <w:lang w:eastAsia="pl-PL"/>
              </w:rPr>
              <w:t xml:space="preserve">wysokość: </w:t>
            </w:r>
          </w:p>
          <w:p w14:paraId="3D0E9263" w14:textId="26F4CA4B" w:rsidR="00BD4AEC" w:rsidRPr="00686A8F" w:rsidRDefault="00BD4AEC" w:rsidP="004A4BCA">
            <w:pPr>
              <w:spacing w:line="276" w:lineRule="auto"/>
              <w:jc w:val="center"/>
              <w:rPr>
                <w:rFonts w:eastAsia="Calibri" w:cstheme="minorHAnsi"/>
                <w:bCs/>
                <w:lang w:eastAsia="pl-PL"/>
              </w:rPr>
            </w:pPr>
            <w:r w:rsidRPr="00686A8F">
              <w:rPr>
                <w:rFonts w:eastAsia="Calibri" w:cstheme="minorHAnsi"/>
                <w:bCs/>
                <w:lang w:eastAsia="pl-PL"/>
              </w:rPr>
              <w:t>95  cm</w:t>
            </w:r>
          </w:p>
          <w:p w14:paraId="7312B7A1" w14:textId="77777777" w:rsidR="00BD4AEC" w:rsidRPr="00022A4F" w:rsidRDefault="00BD4AEC" w:rsidP="004A4BCA">
            <w:pPr>
              <w:spacing w:line="276" w:lineRule="auto"/>
              <w:jc w:val="center"/>
              <w:rPr>
                <w:rFonts w:eastAsia="Calibri" w:cstheme="minorHAnsi"/>
                <w:b/>
                <w:lang w:eastAsia="pl-PL"/>
              </w:rPr>
            </w:pPr>
            <w:r w:rsidRPr="00686A8F">
              <w:rPr>
                <w:rFonts w:eastAsia="Calibri" w:cstheme="minorHAnsi"/>
                <w:bCs/>
                <w:lang w:eastAsia="pl-PL"/>
              </w:rPr>
              <w:t>powierzchnia spania: 183x125  cm</w:t>
            </w:r>
          </w:p>
        </w:tc>
        <w:tc>
          <w:tcPr>
            <w:tcW w:w="778" w:type="dxa"/>
            <w:tcBorders>
              <w:bottom w:val="single" w:sz="12" w:space="0" w:color="auto"/>
            </w:tcBorders>
            <w:vAlign w:val="center"/>
          </w:tcPr>
          <w:p w14:paraId="301B8942"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63" w:type="dxa"/>
            <w:tcBorders>
              <w:bottom w:val="single" w:sz="12" w:space="0" w:color="auto"/>
            </w:tcBorders>
            <w:shd w:val="clear" w:color="auto" w:fill="auto"/>
            <w:vAlign w:val="center"/>
          </w:tcPr>
          <w:p w14:paraId="2B6D86DD"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w:t>
            </w:r>
          </w:p>
        </w:tc>
        <w:tc>
          <w:tcPr>
            <w:tcW w:w="1382" w:type="dxa"/>
            <w:tcBorders>
              <w:bottom w:val="single" w:sz="12" w:space="0" w:color="auto"/>
            </w:tcBorders>
            <w:shd w:val="clear" w:color="auto" w:fill="auto"/>
            <w:vAlign w:val="center"/>
          </w:tcPr>
          <w:p w14:paraId="23DB969E"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3A2DE611" w14:textId="77777777" w:rsidR="00BD4AEC" w:rsidRPr="00022A4F" w:rsidRDefault="00BD4AEC" w:rsidP="004A4BCA">
            <w:pPr>
              <w:jc w:val="center"/>
              <w:rPr>
                <w:rFonts w:eastAsia="Calibri" w:cstheme="minorHAnsi"/>
                <w:color w:val="000000"/>
                <w:lang w:eastAsia="pl-PL"/>
              </w:rPr>
            </w:pPr>
          </w:p>
        </w:tc>
        <w:tc>
          <w:tcPr>
            <w:tcW w:w="1252" w:type="dxa"/>
            <w:vAlign w:val="center"/>
          </w:tcPr>
          <w:p w14:paraId="0DDFFCA3"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64EBA040"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3E6FA971" w14:textId="77777777" w:rsidR="00BD4AEC" w:rsidRPr="00022A4F" w:rsidRDefault="00BD4AEC" w:rsidP="004A4BCA">
            <w:pPr>
              <w:jc w:val="center"/>
              <w:rPr>
                <w:rFonts w:eastAsia="Calibri" w:cstheme="minorHAnsi"/>
                <w:color w:val="000000"/>
                <w:lang w:eastAsia="pl-PL"/>
              </w:rPr>
            </w:pPr>
          </w:p>
        </w:tc>
      </w:tr>
      <w:tr w:rsidR="00BD4AEC" w:rsidRPr="00022A4F" w14:paraId="385D715E" w14:textId="77777777" w:rsidTr="004A4BCA">
        <w:trPr>
          <w:trHeight w:val="308"/>
        </w:trPr>
        <w:tc>
          <w:tcPr>
            <w:tcW w:w="715" w:type="dxa"/>
            <w:tcBorders>
              <w:left w:val="single" w:sz="12" w:space="0" w:color="FFFFFF"/>
              <w:bottom w:val="nil"/>
              <w:right w:val="single" w:sz="12" w:space="0" w:color="FFFFFF"/>
            </w:tcBorders>
            <w:shd w:val="clear" w:color="auto" w:fill="auto"/>
            <w:vAlign w:val="center"/>
            <w:hideMark/>
          </w:tcPr>
          <w:p w14:paraId="6C18E165" w14:textId="77777777" w:rsidR="00BD4AEC" w:rsidRPr="00022A4F" w:rsidRDefault="00BD4AEC" w:rsidP="004A4BCA">
            <w:pPr>
              <w:jc w:val="center"/>
              <w:rPr>
                <w:rFonts w:eastAsia="Calibri" w:cstheme="minorHAnsi"/>
                <w:color w:val="000000"/>
                <w:lang w:eastAsia="pl-PL"/>
              </w:rPr>
            </w:pPr>
          </w:p>
        </w:tc>
        <w:tc>
          <w:tcPr>
            <w:tcW w:w="1430" w:type="dxa"/>
            <w:tcBorders>
              <w:left w:val="single" w:sz="12" w:space="0" w:color="FFFFFF"/>
              <w:bottom w:val="nil"/>
              <w:right w:val="single" w:sz="12" w:space="0" w:color="FFFFFF"/>
            </w:tcBorders>
            <w:shd w:val="clear" w:color="auto" w:fill="auto"/>
            <w:vAlign w:val="center"/>
            <w:hideMark/>
          </w:tcPr>
          <w:p w14:paraId="118BDAF4" w14:textId="77777777" w:rsidR="00BD4AEC" w:rsidRPr="00022A4F" w:rsidRDefault="00BD4AEC" w:rsidP="004A4BCA">
            <w:pPr>
              <w:jc w:val="center"/>
              <w:rPr>
                <w:rFonts w:eastAsia="Calibri" w:cstheme="minorHAnsi"/>
                <w:color w:val="000000"/>
                <w:lang w:eastAsia="pl-PL"/>
              </w:rPr>
            </w:pPr>
          </w:p>
        </w:tc>
        <w:tc>
          <w:tcPr>
            <w:tcW w:w="778" w:type="dxa"/>
            <w:tcBorders>
              <w:left w:val="single" w:sz="12" w:space="0" w:color="FFFFFF"/>
              <w:bottom w:val="nil"/>
              <w:right w:val="single" w:sz="12" w:space="0" w:color="FFFFFF"/>
            </w:tcBorders>
            <w:vAlign w:val="center"/>
          </w:tcPr>
          <w:p w14:paraId="3D5B6E79" w14:textId="77777777" w:rsidR="00BD4AEC" w:rsidRPr="00022A4F" w:rsidRDefault="00BD4AEC" w:rsidP="004A4BCA">
            <w:pPr>
              <w:jc w:val="center"/>
              <w:rPr>
                <w:rFonts w:eastAsia="Calibri" w:cstheme="minorHAnsi"/>
                <w:color w:val="000000"/>
                <w:lang w:eastAsia="pl-PL"/>
              </w:rPr>
            </w:pPr>
          </w:p>
        </w:tc>
        <w:tc>
          <w:tcPr>
            <w:tcW w:w="2145" w:type="dxa"/>
            <w:gridSpan w:val="2"/>
            <w:tcBorders>
              <w:left w:val="single" w:sz="12" w:space="0" w:color="FFFFFF"/>
              <w:bottom w:val="nil"/>
            </w:tcBorders>
            <w:shd w:val="clear" w:color="auto" w:fill="auto"/>
            <w:vAlign w:val="center"/>
            <w:hideMark/>
          </w:tcPr>
          <w:p w14:paraId="77A9FBC2" w14:textId="77777777" w:rsidR="00BD4AEC" w:rsidRPr="00022A4F" w:rsidRDefault="00BD4AEC" w:rsidP="004A4BCA">
            <w:pPr>
              <w:jc w:val="center"/>
              <w:rPr>
                <w:rFonts w:eastAsia="Calibri" w:cstheme="minorHAnsi"/>
                <w:color w:val="000000"/>
                <w:lang w:eastAsia="pl-PL"/>
              </w:rPr>
            </w:pPr>
          </w:p>
        </w:tc>
        <w:tc>
          <w:tcPr>
            <w:tcW w:w="1430" w:type="dxa"/>
            <w:vAlign w:val="center"/>
          </w:tcPr>
          <w:p w14:paraId="4F2C3F95" w14:textId="77777777" w:rsidR="00BD4AEC" w:rsidRPr="00022A4F" w:rsidRDefault="00BD4AEC" w:rsidP="004A4BCA">
            <w:pPr>
              <w:jc w:val="center"/>
              <w:rPr>
                <w:rFonts w:eastAsia="Calibri" w:cstheme="minorHAnsi"/>
                <w:color w:val="000000"/>
                <w:lang w:eastAsia="pl-PL"/>
              </w:rPr>
            </w:pPr>
            <w:r w:rsidRPr="00022A4F">
              <w:rPr>
                <w:rFonts w:eastAsia="Calibri" w:cstheme="minorHAnsi"/>
                <w:color w:val="000000"/>
                <w:lang w:eastAsia="pl-PL"/>
              </w:rPr>
              <w:t>RAZEM</w:t>
            </w:r>
          </w:p>
        </w:tc>
        <w:tc>
          <w:tcPr>
            <w:tcW w:w="1252" w:type="dxa"/>
            <w:vAlign w:val="center"/>
          </w:tcPr>
          <w:p w14:paraId="6F900594" w14:textId="77777777" w:rsidR="00BD4AEC" w:rsidRPr="00022A4F" w:rsidRDefault="00BD4AEC" w:rsidP="004A4BCA">
            <w:pPr>
              <w:jc w:val="center"/>
              <w:rPr>
                <w:rFonts w:eastAsia="Calibri" w:cstheme="minorHAnsi"/>
                <w:color w:val="000000"/>
                <w:lang w:eastAsia="pl-PL"/>
              </w:rPr>
            </w:pPr>
          </w:p>
        </w:tc>
        <w:tc>
          <w:tcPr>
            <w:tcW w:w="1072" w:type="dxa"/>
            <w:shd w:val="clear" w:color="auto" w:fill="auto"/>
            <w:vAlign w:val="center"/>
          </w:tcPr>
          <w:p w14:paraId="0332DF6D" w14:textId="77777777" w:rsidR="00BD4AEC" w:rsidRPr="00022A4F" w:rsidRDefault="00BD4AEC" w:rsidP="004A4BCA">
            <w:pPr>
              <w:jc w:val="center"/>
              <w:rPr>
                <w:rFonts w:eastAsia="Calibri" w:cstheme="minorHAnsi"/>
                <w:color w:val="000000"/>
                <w:lang w:eastAsia="pl-PL"/>
              </w:rPr>
            </w:pPr>
          </w:p>
        </w:tc>
        <w:tc>
          <w:tcPr>
            <w:tcW w:w="1430" w:type="dxa"/>
            <w:shd w:val="clear" w:color="auto" w:fill="auto"/>
            <w:vAlign w:val="center"/>
          </w:tcPr>
          <w:p w14:paraId="51B2185C" w14:textId="77777777" w:rsidR="00BD4AEC" w:rsidRPr="00022A4F" w:rsidRDefault="00BD4AEC" w:rsidP="004A4BCA">
            <w:pPr>
              <w:jc w:val="center"/>
              <w:rPr>
                <w:rFonts w:eastAsia="Calibri" w:cstheme="minorHAnsi"/>
                <w:b/>
                <w:bCs/>
                <w:color w:val="000000"/>
                <w:lang w:eastAsia="pl-PL"/>
              </w:rPr>
            </w:pPr>
          </w:p>
        </w:tc>
      </w:tr>
    </w:tbl>
    <w:p w14:paraId="73D2FBDC" w14:textId="3E39365B" w:rsidR="00BD4AEC" w:rsidRDefault="00BD4AEC" w:rsidP="00BD4AEC">
      <w:pPr>
        <w:rPr>
          <w:rFonts w:cstheme="minorHAnsi"/>
        </w:rPr>
      </w:pPr>
    </w:p>
    <w:p w14:paraId="33E70791" w14:textId="411A1C98" w:rsidR="00BD4AEC" w:rsidRDefault="00BD4AEC" w:rsidP="00BD4AEC">
      <w:pPr>
        <w:rPr>
          <w:rFonts w:cstheme="minorHAnsi"/>
        </w:rPr>
      </w:pPr>
    </w:p>
    <w:p w14:paraId="21C7C1AC" w14:textId="075D9DC8" w:rsidR="00BD4AEC" w:rsidRDefault="00BD4AEC" w:rsidP="00BD4AEC">
      <w:pPr>
        <w:rPr>
          <w:rFonts w:cstheme="minorHAnsi"/>
        </w:rPr>
      </w:pPr>
    </w:p>
    <w:p w14:paraId="2D7AC146" w14:textId="59555612" w:rsidR="00BD4AEC" w:rsidRDefault="00BD4AEC" w:rsidP="00BD4AEC">
      <w:pPr>
        <w:rPr>
          <w:rFonts w:cstheme="minorHAnsi"/>
        </w:rPr>
      </w:pPr>
    </w:p>
    <w:p w14:paraId="39D3E0DB" w14:textId="2ED3179A" w:rsidR="00BD4AEC" w:rsidRDefault="00BD4AEC" w:rsidP="00BD4AEC">
      <w:pPr>
        <w:rPr>
          <w:rFonts w:cstheme="minorHAnsi"/>
        </w:rPr>
      </w:pPr>
    </w:p>
    <w:p w14:paraId="733D33A7" w14:textId="060E920A" w:rsidR="000872F5" w:rsidRDefault="000872F5" w:rsidP="00BD4AEC">
      <w:pPr>
        <w:rPr>
          <w:rFonts w:cstheme="minorHAnsi"/>
        </w:rPr>
      </w:pPr>
    </w:p>
    <w:p w14:paraId="78052EB8" w14:textId="79DE45AC" w:rsidR="00686A8F" w:rsidRDefault="00686A8F" w:rsidP="00BD4AEC">
      <w:pPr>
        <w:rPr>
          <w:rFonts w:cstheme="minorHAnsi"/>
        </w:rPr>
      </w:pPr>
    </w:p>
    <w:p w14:paraId="5F23C900" w14:textId="7AE2E607" w:rsidR="00686A8F" w:rsidRDefault="00686A8F" w:rsidP="00BD4AEC">
      <w:pPr>
        <w:rPr>
          <w:rFonts w:cstheme="minorHAnsi"/>
        </w:rPr>
      </w:pPr>
    </w:p>
    <w:p w14:paraId="6D9FA35C" w14:textId="204AF457" w:rsidR="00686A8F" w:rsidRDefault="00686A8F" w:rsidP="00BD4AEC">
      <w:pPr>
        <w:rPr>
          <w:rFonts w:cstheme="minorHAnsi"/>
        </w:rPr>
      </w:pPr>
    </w:p>
    <w:p w14:paraId="768C6114" w14:textId="0275344E" w:rsidR="00686A8F" w:rsidRDefault="00686A8F" w:rsidP="00BD4AEC">
      <w:pPr>
        <w:rPr>
          <w:rFonts w:cstheme="minorHAnsi"/>
        </w:rPr>
      </w:pPr>
    </w:p>
    <w:p w14:paraId="65644783" w14:textId="531848C1" w:rsidR="00686A8F" w:rsidRDefault="00686A8F" w:rsidP="00BD4AEC">
      <w:pPr>
        <w:rPr>
          <w:rFonts w:cstheme="minorHAnsi"/>
        </w:rPr>
      </w:pPr>
    </w:p>
    <w:p w14:paraId="65ABEEA0" w14:textId="77777777" w:rsidR="00686A8F" w:rsidRDefault="00686A8F" w:rsidP="00BD4AEC">
      <w:pPr>
        <w:rPr>
          <w:rFonts w:cstheme="minorHAnsi"/>
        </w:rPr>
      </w:pPr>
    </w:p>
    <w:p w14:paraId="51157286" w14:textId="77777777" w:rsidR="000872F5" w:rsidRDefault="000872F5" w:rsidP="00BD4AEC">
      <w:pPr>
        <w:rPr>
          <w:rFonts w:cstheme="minorHAnsi"/>
        </w:rPr>
      </w:pPr>
    </w:p>
    <w:p w14:paraId="376B273C" w14:textId="77777777" w:rsidR="00BD4AEC" w:rsidRDefault="00BD4AEC" w:rsidP="00BD4AEC">
      <w:pPr>
        <w:rPr>
          <w:rFonts w:cstheme="minorHAnsi"/>
        </w:rPr>
      </w:pPr>
    </w:p>
    <w:p w14:paraId="6AD4FEE8" w14:textId="04A4E48D" w:rsidR="00BD4AEC" w:rsidRPr="00BD4AEC" w:rsidRDefault="00BD4AEC" w:rsidP="00BD4AEC">
      <w:pPr>
        <w:jc w:val="right"/>
        <w:rPr>
          <w:rFonts w:cstheme="minorHAnsi"/>
          <w:b/>
          <w:bCs/>
        </w:rPr>
      </w:pPr>
      <w:r w:rsidRPr="00BD4AEC">
        <w:rPr>
          <w:rFonts w:cstheme="minorHAnsi"/>
          <w:b/>
          <w:bCs/>
        </w:rPr>
        <w:lastRenderedPageBreak/>
        <w:t>Załącznik nr 11</w:t>
      </w:r>
      <w:r w:rsidR="000872F5">
        <w:rPr>
          <w:rFonts w:cstheme="minorHAnsi"/>
          <w:b/>
          <w:bCs/>
        </w:rPr>
        <w:t xml:space="preserve"> do SIWZ</w:t>
      </w:r>
    </w:p>
    <w:p w14:paraId="00152987" w14:textId="77777777" w:rsidR="00BD4AEC" w:rsidRPr="00022A4F" w:rsidRDefault="00BD4AEC" w:rsidP="00BD4AEC">
      <w:pPr>
        <w:rPr>
          <w:rFonts w:cstheme="minorHAnsi"/>
        </w:rPr>
      </w:pPr>
    </w:p>
    <w:p w14:paraId="46E6C43C" w14:textId="0E8AF22F" w:rsidR="00BD4AEC" w:rsidRDefault="00BD4AEC" w:rsidP="00BD4AEC">
      <w:pPr>
        <w:rPr>
          <w:rFonts w:cstheme="minorHAnsi"/>
          <w:b/>
          <w:bCs/>
        </w:rPr>
      </w:pPr>
      <w:r w:rsidRPr="00022A4F">
        <w:rPr>
          <w:rFonts w:cstheme="minorHAnsi"/>
          <w:b/>
          <w:bCs/>
        </w:rPr>
        <w:t xml:space="preserve">Pakiet nr </w:t>
      </w:r>
      <w:r>
        <w:rPr>
          <w:rFonts w:cstheme="minorHAnsi"/>
          <w:b/>
          <w:bCs/>
        </w:rPr>
        <w:t xml:space="preserve">4 </w:t>
      </w:r>
    </w:p>
    <w:p w14:paraId="2AE52A42" w14:textId="523A5331" w:rsidR="00BD4AEC" w:rsidRDefault="00E02E52" w:rsidP="00BD4AEC">
      <w:pPr>
        <w:rPr>
          <w:rFonts w:cstheme="minorHAnsi"/>
          <w:b/>
          <w:bCs/>
        </w:rPr>
      </w:pPr>
      <w:bookmarkStart w:id="37" w:name="_Hlk66053460"/>
      <w:r>
        <w:rPr>
          <w:rFonts w:cstheme="minorHAnsi"/>
          <w:b/>
          <w:bCs/>
        </w:rPr>
        <w:t xml:space="preserve">Dozowniki, zasobniki, wieszaki, zestawy na Oddział Chirurgii </w:t>
      </w:r>
      <w:bookmarkEnd w:id="37"/>
      <w:r>
        <w:rPr>
          <w:rFonts w:cstheme="minorHAnsi"/>
          <w:b/>
          <w:bCs/>
        </w:rPr>
        <w:t>(formularz asortymentowo cenowy)</w:t>
      </w:r>
    </w:p>
    <w:p w14:paraId="22965139" w14:textId="77777777" w:rsidR="00686A8F" w:rsidRPr="00686A8F" w:rsidRDefault="00686A8F" w:rsidP="00BD4AEC">
      <w:pPr>
        <w:rPr>
          <w:rFonts w:cstheme="minorHAnsi"/>
          <w:b/>
          <w:bCs/>
        </w:rPr>
      </w:pPr>
    </w:p>
    <w:tbl>
      <w:tblPr>
        <w:tblW w:w="10153" w:type="dxa"/>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480"/>
        <w:gridCol w:w="1835"/>
        <w:gridCol w:w="712"/>
        <w:gridCol w:w="712"/>
        <w:gridCol w:w="1248"/>
        <w:gridCol w:w="1425"/>
        <w:gridCol w:w="1248"/>
        <w:gridCol w:w="1068"/>
        <w:gridCol w:w="1425"/>
      </w:tblGrid>
      <w:tr w:rsidR="00BD4AEC" w:rsidRPr="00022A4F" w14:paraId="2B2FD5DB" w14:textId="77777777" w:rsidTr="004A4BCA">
        <w:trPr>
          <w:trHeight w:val="391"/>
        </w:trPr>
        <w:tc>
          <w:tcPr>
            <w:tcW w:w="480" w:type="dxa"/>
            <w:shd w:val="clear" w:color="auto" w:fill="FFFFFF"/>
            <w:vAlign w:val="center"/>
            <w:hideMark/>
          </w:tcPr>
          <w:p w14:paraId="3492E6DE" w14:textId="77777777" w:rsidR="00BD4AEC" w:rsidRPr="00022A4F" w:rsidRDefault="00BD4AEC" w:rsidP="004A4BCA">
            <w:pPr>
              <w:jc w:val="center"/>
              <w:rPr>
                <w:rFonts w:eastAsia="Calibri" w:cstheme="minorHAnsi"/>
                <w:b/>
                <w:color w:val="000000"/>
                <w:lang w:eastAsia="pl-PL"/>
              </w:rPr>
            </w:pPr>
            <w:bookmarkStart w:id="38" w:name="_Hlk65071266"/>
            <w:r w:rsidRPr="00022A4F">
              <w:rPr>
                <w:rFonts w:eastAsia="Calibri" w:cstheme="minorHAnsi"/>
                <w:b/>
                <w:color w:val="000000"/>
                <w:lang w:eastAsia="pl-PL"/>
              </w:rPr>
              <w:t>Lp.</w:t>
            </w:r>
          </w:p>
        </w:tc>
        <w:tc>
          <w:tcPr>
            <w:tcW w:w="1835" w:type="dxa"/>
            <w:shd w:val="clear" w:color="auto" w:fill="FFFFFF"/>
            <w:vAlign w:val="center"/>
            <w:hideMark/>
          </w:tcPr>
          <w:p w14:paraId="02AFA8AC"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Nazwa produktu</w:t>
            </w:r>
          </w:p>
        </w:tc>
        <w:tc>
          <w:tcPr>
            <w:tcW w:w="712" w:type="dxa"/>
            <w:shd w:val="clear" w:color="auto" w:fill="FFFFFF"/>
            <w:vAlign w:val="center"/>
          </w:tcPr>
          <w:p w14:paraId="27E66FAE"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Jm</w:t>
            </w:r>
          </w:p>
        </w:tc>
        <w:tc>
          <w:tcPr>
            <w:tcW w:w="712" w:type="dxa"/>
            <w:shd w:val="clear" w:color="auto" w:fill="FFFFFF"/>
            <w:vAlign w:val="center"/>
            <w:hideMark/>
          </w:tcPr>
          <w:p w14:paraId="4E572B99"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Ilość</w:t>
            </w:r>
          </w:p>
        </w:tc>
        <w:tc>
          <w:tcPr>
            <w:tcW w:w="1247" w:type="dxa"/>
            <w:shd w:val="clear" w:color="auto" w:fill="FFFFFF"/>
            <w:vAlign w:val="center"/>
            <w:hideMark/>
          </w:tcPr>
          <w:p w14:paraId="01305EB5"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Cena jednostkowa netto</w:t>
            </w:r>
          </w:p>
        </w:tc>
        <w:tc>
          <w:tcPr>
            <w:tcW w:w="1425" w:type="dxa"/>
            <w:shd w:val="clear" w:color="auto" w:fill="FFFFFF"/>
            <w:vAlign w:val="center"/>
          </w:tcPr>
          <w:p w14:paraId="37ADFC3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Cena jednostkowa brutto</w:t>
            </w:r>
          </w:p>
        </w:tc>
        <w:tc>
          <w:tcPr>
            <w:tcW w:w="1248" w:type="dxa"/>
            <w:shd w:val="clear" w:color="auto" w:fill="FFFFFF"/>
            <w:vAlign w:val="center"/>
          </w:tcPr>
          <w:p w14:paraId="28B218EF"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Wartość ogółem netto</w:t>
            </w:r>
          </w:p>
        </w:tc>
        <w:tc>
          <w:tcPr>
            <w:tcW w:w="1068" w:type="dxa"/>
            <w:shd w:val="clear" w:color="auto" w:fill="FFFFFF"/>
            <w:vAlign w:val="center"/>
            <w:hideMark/>
          </w:tcPr>
          <w:p w14:paraId="5373624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Stawka</w:t>
            </w:r>
          </w:p>
          <w:p w14:paraId="0C8E8614"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VAT</w:t>
            </w:r>
          </w:p>
        </w:tc>
        <w:tc>
          <w:tcPr>
            <w:tcW w:w="1425" w:type="dxa"/>
            <w:shd w:val="clear" w:color="auto" w:fill="FFFFFF"/>
            <w:vAlign w:val="center"/>
            <w:hideMark/>
          </w:tcPr>
          <w:p w14:paraId="52BA74E5"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Wartość</w:t>
            </w:r>
          </w:p>
          <w:p w14:paraId="562367E8"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Ogółem</w:t>
            </w:r>
          </w:p>
          <w:p w14:paraId="27560CA5"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brutto</w:t>
            </w:r>
          </w:p>
        </w:tc>
      </w:tr>
      <w:tr w:rsidR="00BD4AEC" w:rsidRPr="00022A4F" w14:paraId="60D3E9D6" w14:textId="77777777" w:rsidTr="004A4BCA">
        <w:trPr>
          <w:trHeight w:val="181"/>
        </w:trPr>
        <w:tc>
          <w:tcPr>
            <w:tcW w:w="480" w:type="dxa"/>
            <w:shd w:val="clear" w:color="auto" w:fill="FFFFFF"/>
            <w:vAlign w:val="center"/>
          </w:tcPr>
          <w:p w14:paraId="652C0A13"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835" w:type="dxa"/>
            <w:shd w:val="clear" w:color="auto" w:fill="FFFFFF"/>
            <w:vAlign w:val="center"/>
          </w:tcPr>
          <w:p w14:paraId="658B5ABC"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2</w:t>
            </w:r>
          </w:p>
        </w:tc>
        <w:tc>
          <w:tcPr>
            <w:tcW w:w="712" w:type="dxa"/>
            <w:shd w:val="clear" w:color="auto" w:fill="FFFFFF"/>
            <w:vAlign w:val="center"/>
          </w:tcPr>
          <w:p w14:paraId="2E24C45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3</w:t>
            </w:r>
          </w:p>
        </w:tc>
        <w:tc>
          <w:tcPr>
            <w:tcW w:w="712" w:type="dxa"/>
            <w:shd w:val="clear" w:color="auto" w:fill="FFFFFF"/>
            <w:vAlign w:val="center"/>
          </w:tcPr>
          <w:p w14:paraId="538D734E"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4</w:t>
            </w:r>
          </w:p>
        </w:tc>
        <w:tc>
          <w:tcPr>
            <w:tcW w:w="1247" w:type="dxa"/>
            <w:shd w:val="clear" w:color="auto" w:fill="FFFFFF"/>
            <w:vAlign w:val="center"/>
          </w:tcPr>
          <w:p w14:paraId="748D6388"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5</w:t>
            </w:r>
          </w:p>
        </w:tc>
        <w:tc>
          <w:tcPr>
            <w:tcW w:w="1425" w:type="dxa"/>
            <w:shd w:val="clear" w:color="auto" w:fill="FFFFFF"/>
            <w:vAlign w:val="center"/>
          </w:tcPr>
          <w:p w14:paraId="6F303D55"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6</w:t>
            </w:r>
          </w:p>
        </w:tc>
        <w:tc>
          <w:tcPr>
            <w:tcW w:w="1248" w:type="dxa"/>
            <w:shd w:val="clear" w:color="auto" w:fill="FFFFFF"/>
            <w:vAlign w:val="center"/>
          </w:tcPr>
          <w:p w14:paraId="28ADD97F"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7</w:t>
            </w:r>
          </w:p>
        </w:tc>
        <w:tc>
          <w:tcPr>
            <w:tcW w:w="1068" w:type="dxa"/>
            <w:shd w:val="clear" w:color="auto" w:fill="FFFFFF"/>
            <w:vAlign w:val="center"/>
          </w:tcPr>
          <w:p w14:paraId="307D9B1B"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8</w:t>
            </w:r>
          </w:p>
        </w:tc>
        <w:tc>
          <w:tcPr>
            <w:tcW w:w="1425" w:type="dxa"/>
            <w:shd w:val="clear" w:color="auto" w:fill="FFFFFF"/>
            <w:vAlign w:val="center"/>
          </w:tcPr>
          <w:p w14:paraId="5DB4169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9</w:t>
            </w:r>
          </w:p>
        </w:tc>
      </w:tr>
      <w:tr w:rsidR="00BD4AEC" w:rsidRPr="00022A4F" w14:paraId="3A0C5FE3" w14:textId="77777777" w:rsidTr="004A4BCA">
        <w:trPr>
          <w:trHeight w:val="590"/>
        </w:trPr>
        <w:tc>
          <w:tcPr>
            <w:tcW w:w="480" w:type="dxa"/>
            <w:tcBorders>
              <w:bottom w:val="single" w:sz="12" w:space="0" w:color="auto"/>
            </w:tcBorders>
            <w:shd w:val="clear" w:color="auto" w:fill="auto"/>
            <w:vAlign w:val="center"/>
          </w:tcPr>
          <w:p w14:paraId="3CBE930E"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835" w:type="dxa"/>
            <w:tcBorders>
              <w:bottom w:val="single" w:sz="12" w:space="0" w:color="auto"/>
            </w:tcBorders>
            <w:shd w:val="clear" w:color="auto" w:fill="auto"/>
            <w:vAlign w:val="center"/>
          </w:tcPr>
          <w:p w14:paraId="761C5188" w14:textId="77777777" w:rsidR="00BD4AEC" w:rsidRPr="00FB00CF" w:rsidRDefault="00BD4AEC" w:rsidP="004A4BCA">
            <w:pPr>
              <w:spacing w:line="276" w:lineRule="auto"/>
              <w:jc w:val="center"/>
              <w:rPr>
                <w:rFonts w:eastAsia="Calibri" w:cstheme="minorHAnsi"/>
                <w:color w:val="000000"/>
                <w:lang w:eastAsia="pl-PL"/>
              </w:rPr>
            </w:pPr>
            <w:r w:rsidRPr="00022A4F">
              <w:rPr>
                <w:rFonts w:eastAsia="Calibri" w:cstheme="minorHAnsi"/>
                <w:b/>
                <w:lang w:eastAsia="pl-PL"/>
              </w:rPr>
              <w:t>Wiadro pedałowe</w:t>
            </w:r>
            <w:r w:rsidRPr="00022A4F">
              <w:rPr>
                <w:rFonts w:eastAsia="Calibri" w:cstheme="minorHAnsi"/>
                <w:color w:val="000000"/>
                <w:lang w:eastAsia="pl-PL"/>
              </w:rPr>
              <w:t xml:space="preserve">  - </w:t>
            </w:r>
            <w:r w:rsidRPr="00FB00CF">
              <w:rPr>
                <w:rFonts w:eastAsia="Calibri" w:cstheme="minorHAnsi"/>
                <w:color w:val="000000"/>
                <w:lang w:eastAsia="pl-PL"/>
              </w:rPr>
              <w:t>Wymiary: - min. średnica 292 mm, - wysokość 455 mm</w:t>
            </w:r>
          </w:p>
          <w:p w14:paraId="3770B941" w14:textId="77777777" w:rsidR="00BD4AEC" w:rsidRPr="00022A4F" w:rsidRDefault="00BD4AEC" w:rsidP="004A4BCA">
            <w:pPr>
              <w:spacing w:line="276" w:lineRule="auto"/>
              <w:jc w:val="center"/>
              <w:rPr>
                <w:rFonts w:eastAsia="Calibri" w:cstheme="minorHAnsi"/>
                <w:b/>
                <w:lang w:eastAsia="pl-PL"/>
              </w:rPr>
            </w:pPr>
            <w:r>
              <w:rPr>
                <w:rFonts w:eastAsia="Calibri" w:cstheme="minorHAnsi"/>
                <w:color w:val="000000"/>
                <w:lang w:eastAsia="pl-PL"/>
              </w:rPr>
              <w:t>Pojemność min.</w:t>
            </w:r>
            <w:r w:rsidRPr="00FB00CF">
              <w:rPr>
                <w:rFonts w:eastAsia="Calibri" w:cstheme="minorHAnsi"/>
                <w:color w:val="000000"/>
                <w:lang w:eastAsia="pl-PL"/>
              </w:rPr>
              <w:t>20 litrów</w:t>
            </w:r>
            <w:r w:rsidRPr="00FB00CF">
              <w:rPr>
                <w:rFonts w:eastAsia="Calibri" w:cstheme="minorHAnsi"/>
                <w:color w:val="000000"/>
                <w:lang w:eastAsia="pl-PL"/>
              </w:rPr>
              <w:tab/>
            </w:r>
            <w:r>
              <w:rPr>
                <w:rFonts w:eastAsia="Calibri" w:cstheme="minorHAnsi"/>
                <w:color w:val="000000"/>
                <w:lang w:eastAsia="pl-PL"/>
              </w:rPr>
              <w:t xml:space="preserve">ze stali nierdzewnej </w:t>
            </w:r>
            <w:r w:rsidRPr="00FB00CF">
              <w:rPr>
                <w:rFonts w:eastAsia="Calibri" w:cstheme="minorHAnsi"/>
                <w:color w:val="000000"/>
                <w:lang w:eastAsia="pl-PL"/>
              </w:rPr>
              <w:t>Kolor: satyna lub chrom</w:t>
            </w:r>
            <w:r w:rsidRPr="00FB00CF">
              <w:rPr>
                <w:rFonts w:eastAsia="Calibri" w:cstheme="minorHAnsi"/>
                <w:color w:val="000000"/>
                <w:lang w:eastAsia="pl-PL"/>
              </w:rPr>
              <w:tab/>
              <w:t>Przycisk</w:t>
            </w:r>
            <w:r>
              <w:rPr>
                <w:rFonts w:eastAsia="Calibri" w:cstheme="minorHAnsi"/>
                <w:color w:val="000000"/>
                <w:lang w:eastAsia="pl-PL"/>
              </w:rPr>
              <w:t xml:space="preserve"> </w:t>
            </w:r>
            <w:r w:rsidRPr="00FB00CF">
              <w:rPr>
                <w:rFonts w:eastAsia="Calibri" w:cstheme="minorHAnsi"/>
                <w:color w:val="000000"/>
                <w:lang w:eastAsia="pl-PL"/>
              </w:rPr>
              <w:t>nożny , bezdotykowa obsługa</w:t>
            </w:r>
            <w:r w:rsidRPr="00FB00CF">
              <w:rPr>
                <w:rFonts w:eastAsia="Calibri" w:cstheme="minorHAnsi"/>
                <w:color w:val="000000"/>
                <w:lang w:eastAsia="pl-PL"/>
              </w:rPr>
              <w:tab/>
            </w:r>
          </w:p>
        </w:tc>
        <w:tc>
          <w:tcPr>
            <w:tcW w:w="712" w:type="dxa"/>
            <w:tcBorders>
              <w:bottom w:val="single" w:sz="12" w:space="0" w:color="auto"/>
            </w:tcBorders>
            <w:vAlign w:val="center"/>
          </w:tcPr>
          <w:p w14:paraId="7A7FCD59"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12" w:type="dxa"/>
            <w:tcBorders>
              <w:bottom w:val="single" w:sz="12" w:space="0" w:color="auto"/>
            </w:tcBorders>
            <w:shd w:val="clear" w:color="auto" w:fill="auto"/>
            <w:vAlign w:val="center"/>
          </w:tcPr>
          <w:p w14:paraId="13F5CE43"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24</w:t>
            </w:r>
          </w:p>
        </w:tc>
        <w:tc>
          <w:tcPr>
            <w:tcW w:w="1247" w:type="dxa"/>
            <w:tcBorders>
              <w:bottom w:val="single" w:sz="12" w:space="0" w:color="auto"/>
            </w:tcBorders>
            <w:shd w:val="clear" w:color="auto" w:fill="auto"/>
            <w:vAlign w:val="center"/>
          </w:tcPr>
          <w:p w14:paraId="57F6AECA" w14:textId="77777777" w:rsidR="00BD4AEC" w:rsidRPr="00022A4F" w:rsidRDefault="00BD4AEC" w:rsidP="004A4BCA">
            <w:pPr>
              <w:jc w:val="center"/>
              <w:rPr>
                <w:rFonts w:eastAsia="Calibri" w:cstheme="minorHAnsi"/>
                <w:color w:val="000000"/>
                <w:lang w:eastAsia="pl-PL"/>
              </w:rPr>
            </w:pPr>
          </w:p>
        </w:tc>
        <w:tc>
          <w:tcPr>
            <w:tcW w:w="1425" w:type="dxa"/>
            <w:vAlign w:val="center"/>
          </w:tcPr>
          <w:p w14:paraId="2D9C5C0B" w14:textId="77777777" w:rsidR="00BD4AEC" w:rsidRPr="00022A4F" w:rsidRDefault="00BD4AEC" w:rsidP="004A4BCA">
            <w:pPr>
              <w:jc w:val="center"/>
              <w:rPr>
                <w:rFonts w:eastAsia="Calibri" w:cstheme="minorHAnsi"/>
                <w:color w:val="000000"/>
                <w:lang w:eastAsia="pl-PL"/>
              </w:rPr>
            </w:pPr>
          </w:p>
        </w:tc>
        <w:tc>
          <w:tcPr>
            <w:tcW w:w="1248" w:type="dxa"/>
            <w:vAlign w:val="center"/>
          </w:tcPr>
          <w:p w14:paraId="6283D19C" w14:textId="77777777" w:rsidR="00BD4AEC" w:rsidRPr="00022A4F" w:rsidRDefault="00BD4AEC" w:rsidP="004A4BCA">
            <w:pPr>
              <w:jc w:val="center"/>
              <w:rPr>
                <w:rFonts w:eastAsia="Calibri" w:cstheme="minorHAnsi"/>
                <w:color w:val="000000"/>
                <w:lang w:eastAsia="pl-PL"/>
              </w:rPr>
            </w:pPr>
          </w:p>
        </w:tc>
        <w:tc>
          <w:tcPr>
            <w:tcW w:w="1068" w:type="dxa"/>
            <w:shd w:val="clear" w:color="auto" w:fill="auto"/>
            <w:vAlign w:val="center"/>
          </w:tcPr>
          <w:p w14:paraId="760D2FAD" w14:textId="77777777" w:rsidR="00BD4AEC" w:rsidRPr="00022A4F" w:rsidRDefault="00BD4AEC" w:rsidP="004A4BCA">
            <w:pPr>
              <w:jc w:val="center"/>
              <w:rPr>
                <w:rFonts w:eastAsia="Calibri" w:cstheme="minorHAnsi"/>
                <w:color w:val="000000"/>
                <w:lang w:eastAsia="pl-PL"/>
              </w:rPr>
            </w:pPr>
          </w:p>
        </w:tc>
        <w:tc>
          <w:tcPr>
            <w:tcW w:w="1425" w:type="dxa"/>
            <w:shd w:val="clear" w:color="auto" w:fill="auto"/>
            <w:vAlign w:val="center"/>
          </w:tcPr>
          <w:p w14:paraId="72EAF02A" w14:textId="77777777" w:rsidR="00BD4AEC" w:rsidRPr="00022A4F" w:rsidRDefault="00BD4AEC" w:rsidP="004A4BCA">
            <w:pPr>
              <w:jc w:val="center"/>
              <w:rPr>
                <w:rFonts w:eastAsia="Calibri" w:cstheme="minorHAnsi"/>
                <w:color w:val="000000"/>
                <w:lang w:eastAsia="pl-PL"/>
              </w:rPr>
            </w:pPr>
          </w:p>
        </w:tc>
      </w:tr>
      <w:tr w:rsidR="00BD4AEC" w:rsidRPr="00022A4F" w14:paraId="4BF03DD5" w14:textId="77777777" w:rsidTr="004A4BCA">
        <w:trPr>
          <w:trHeight w:val="590"/>
        </w:trPr>
        <w:tc>
          <w:tcPr>
            <w:tcW w:w="480" w:type="dxa"/>
            <w:tcBorders>
              <w:bottom w:val="single" w:sz="12" w:space="0" w:color="auto"/>
            </w:tcBorders>
            <w:shd w:val="clear" w:color="auto" w:fill="auto"/>
            <w:vAlign w:val="center"/>
            <w:hideMark/>
          </w:tcPr>
          <w:p w14:paraId="07C75F36"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2.</w:t>
            </w:r>
          </w:p>
        </w:tc>
        <w:tc>
          <w:tcPr>
            <w:tcW w:w="1835" w:type="dxa"/>
            <w:tcBorders>
              <w:bottom w:val="single" w:sz="12" w:space="0" w:color="auto"/>
            </w:tcBorders>
            <w:shd w:val="clear" w:color="auto" w:fill="auto"/>
            <w:vAlign w:val="center"/>
            <w:hideMark/>
          </w:tcPr>
          <w:p w14:paraId="069C42A2" w14:textId="77777777" w:rsidR="00BD4AEC" w:rsidRPr="00022A4F" w:rsidRDefault="00BD4AEC" w:rsidP="004A4BCA">
            <w:pPr>
              <w:spacing w:beforeAutospacing="1"/>
              <w:rPr>
                <w:rFonts w:cstheme="minorHAnsi"/>
              </w:rPr>
            </w:pPr>
            <w:r w:rsidRPr="00022A4F">
              <w:rPr>
                <w:rFonts w:eastAsia="Calibri" w:cstheme="minorHAnsi"/>
                <w:b/>
                <w:lang w:eastAsia="pl-PL"/>
              </w:rPr>
              <w:t>Zasobnik na papierowe ręczniki</w:t>
            </w:r>
            <w:r w:rsidRPr="00022A4F">
              <w:rPr>
                <w:rFonts w:cstheme="minorHAnsi"/>
              </w:rPr>
              <w:t xml:space="preserve"> - ręczniki papierowe ZZ, wielkość listka: do 250 x 230 mm, Pojemność: 400 sztuk, materiał obudowy: tworzywo ABS, wymiary: - wysokość: 270 mm, - szerokość: 270 mm, - głębokość: 130 mm, sposób </w:t>
            </w:r>
            <w:r w:rsidRPr="00022A4F">
              <w:rPr>
                <w:rFonts w:cstheme="minorHAnsi"/>
              </w:rPr>
              <w:lastRenderedPageBreak/>
              <w:t>dozowania: wyciągnięcie jednej sztuki papieru powoduje wysunięcie się kolejnej, zamek i klucz: plastik, okienko kontrolne informujące o ilości ręczników. Rodzaj montażu: naścienny, przykręcany. Opakowanie zawiera zestaw wkrętów z kołkami.</w:t>
            </w:r>
          </w:p>
          <w:p w14:paraId="33B4F42E" w14:textId="77777777" w:rsidR="00BD4AEC" w:rsidRPr="00022A4F" w:rsidRDefault="00BD4AEC" w:rsidP="004A4BCA">
            <w:pPr>
              <w:spacing w:line="276" w:lineRule="auto"/>
              <w:jc w:val="center"/>
              <w:rPr>
                <w:rFonts w:eastAsia="Calibri" w:cstheme="minorHAnsi"/>
                <w:b/>
                <w:lang w:eastAsia="pl-PL"/>
              </w:rPr>
            </w:pPr>
          </w:p>
        </w:tc>
        <w:tc>
          <w:tcPr>
            <w:tcW w:w="712" w:type="dxa"/>
            <w:tcBorders>
              <w:bottom w:val="single" w:sz="12" w:space="0" w:color="auto"/>
            </w:tcBorders>
            <w:vAlign w:val="center"/>
          </w:tcPr>
          <w:p w14:paraId="40084C72"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lastRenderedPageBreak/>
              <w:t>Szt.</w:t>
            </w:r>
          </w:p>
        </w:tc>
        <w:tc>
          <w:tcPr>
            <w:tcW w:w="712" w:type="dxa"/>
            <w:tcBorders>
              <w:bottom w:val="single" w:sz="12" w:space="0" w:color="auto"/>
            </w:tcBorders>
            <w:shd w:val="clear" w:color="auto" w:fill="auto"/>
            <w:vAlign w:val="center"/>
            <w:hideMark/>
          </w:tcPr>
          <w:p w14:paraId="1969930C"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24</w:t>
            </w:r>
          </w:p>
        </w:tc>
        <w:tc>
          <w:tcPr>
            <w:tcW w:w="1247" w:type="dxa"/>
            <w:tcBorders>
              <w:bottom w:val="single" w:sz="12" w:space="0" w:color="auto"/>
            </w:tcBorders>
            <w:shd w:val="clear" w:color="auto" w:fill="auto"/>
            <w:vAlign w:val="center"/>
            <w:hideMark/>
          </w:tcPr>
          <w:p w14:paraId="023B00D7" w14:textId="77777777" w:rsidR="00BD4AEC" w:rsidRPr="00022A4F" w:rsidRDefault="00BD4AEC" w:rsidP="004A4BCA">
            <w:pPr>
              <w:jc w:val="center"/>
              <w:rPr>
                <w:rFonts w:eastAsia="Calibri" w:cstheme="minorHAnsi"/>
                <w:color w:val="000000"/>
                <w:lang w:eastAsia="pl-PL"/>
              </w:rPr>
            </w:pPr>
          </w:p>
        </w:tc>
        <w:tc>
          <w:tcPr>
            <w:tcW w:w="1425" w:type="dxa"/>
            <w:vAlign w:val="center"/>
          </w:tcPr>
          <w:p w14:paraId="2C9BE48A" w14:textId="77777777" w:rsidR="00BD4AEC" w:rsidRPr="00022A4F" w:rsidRDefault="00BD4AEC" w:rsidP="004A4BCA">
            <w:pPr>
              <w:jc w:val="center"/>
              <w:rPr>
                <w:rFonts w:eastAsia="Calibri" w:cstheme="minorHAnsi"/>
                <w:color w:val="000000"/>
                <w:lang w:eastAsia="pl-PL"/>
              </w:rPr>
            </w:pPr>
          </w:p>
        </w:tc>
        <w:tc>
          <w:tcPr>
            <w:tcW w:w="1248" w:type="dxa"/>
            <w:vAlign w:val="center"/>
          </w:tcPr>
          <w:p w14:paraId="739B50F5" w14:textId="77777777" w:rsidR="00BD4AEC" w:rsidRPr="00022A4F" w:rsidRDefault="00BD4AEC" w:rsidP="004A4BCA">
            <w:pPr>
              <w:jc w:val="center"/>
              <w:rPr>
                <w:rFonts w:eastAsia="Calibri" w:cstheme="minorHAnsi"/>
                <w:color w:val="000000"/>
                <w:lang w:eastAsia="pl-PL"/>
              </w:rPr>
            </w:pPr>
          </w:p>
        </w:tc>
        <w:tc>
          <w:tcPr>
            <w:tcW w:w="1068" w:type="dxa"/>
            <w:shd w:val="clear" w:color="auto" w:fill="auto"/>
            <w:vAlign w:val="center"/>
          </w:tcPr>
          <w:p w14:paraId="287DBB25" w14:textId="77777777" w:rsidR="00BD4AEC" w:rsidRPr="00022A4F" w:rsidRDefault="00BD4AEC" w:rsidP="004A4BCA">
            <w:pPr>
              <w:jc w:val="center"/>
              <w:rPr>
                <w:rFonts w:eastAsia="Calibri" w:cstheme="minorHAnsi"/>
                <w:color w:val="000000"/>
                <w:lang w:eastAsia="pl-PL"/>
              </w:rPr>
            </w:pPr>
          </w:p>
        </w:tc>
        <w:tc>
          <w:tcPr>
            <w:tcW w:w="1425" w:type="dxa"/>
            <w:shd w:val="clear" w:color="auto" w:fill="auto"/>
            <w:vAlign w:val="center"/>
          </w:tcPr>
          <w:p w14:paraId="7A8142E5" w14:textId="77777777" w:rsidR="00BD4AEC" w:rsidRPr="00022A4F" w:rsidRDefault="00BD4AEC" w:rsidP="004A4BCA">
            <w:pPr>
              <w:jc w:val="center"/>
              <w:rPr>
                <w:rFonts w:eastAsia="Calibri" w:cstheme="minorHAnsi"/>
                <w:color w:val="000000"/>
                <w:lang w:eastAsia="pl-PL"/>
              </w:rPr>
            </w:pPr>
          </w:p>
        </w:tc>
      </w:tr>
      <w:tr w:rsidR="00BD4AEC" w:rsidRPr="00022A4F" w14:paraId="2124C11B" w14:textId="77777777" w:rsidTr="004A4BCA">
        <w:trPr>
          <w:trHeight w:val="590"/>
        </w:trPr>
        <w:tc>
          <w:tcPr>
            <w:tcW w:w="480" w:type="dxa"/>
            <w:tcBorders>
              <w:bottom w:val="single" w:sz="12" w:space="0" w:color="auto"/>
            </w:tcBorders>
            <w:shd w:val="clear" w:color="auto" w:fill="auto"/>
            <w:vAlign w:val="center"/>
          </w:tcPr>
          <w:p w14:paraId="5A80EAEB"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3.</w:t>
            </w:r>
          </w:p>
        </w:tc>
        <w:tc>
          <w:tcPr>
            <w:tcW w:w="1835" w:type="dxa"/>
            <w:tcBorders>
              <w:bottom w:val="single" w:sz="12" w:space="0" w:color="auto"/>
            </w:tcBorders>
            <w:shd w:val="clear" w:color="auto" w:fill="auto"/>
            <w:vAlign w:val="center"/>
          </w:tcPr>
          <w:p w14:paraId="1EC131B5"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Dozownik mydła</w:t>
            </w:r>
            <w:r>
              <w:rPr>
                <w:rFonts w:eastAsia="Calibri" w:cstheme="minorHAnsi"/>
                <w:b/>
                <w:lang w:eastAsia="pl-PL"/>
              </w:rPr>
              <w:t xml:space="preserve"> </w:t>
            </w:r>
            <w:r w:rsidRPr="00022A4F">
              <w:rPr>
                <w:rFonts w:eastAsia="Calibri" w:cstheme="minorHAnsi"/>
                <w:b/>
                <w:lang w:eastAsia="pl-PL"/>
              </w:rPr>
              <w:t xml:space="preserve">- </w:t>
            </w:r>
            <w:r w:rsidRPr="00022A4F">
              <w:rPr>
                <w:rFonts w:eastAsia="Calibri" w:cstheme="minorHAnsi"/>
                <w:color w:val="000000"/>
                <w:lang w:eastAsia="pl-PL"/>
              </w:rPr>
              <w:t xml:space="preserve">dozownik łokciowy,  </w:t>
            </w:r>
            <w:r w:rsidRPr="00022A4F">
              <w:rPr>
                <w:rFonts w:cstheme="minorHAnsi"/>
                <w:bCs/>
                <w:lang w:eastAsia="pl-PL"/>
              </w:rPr>
              <w:t>posiada pompkę z możliwością regulacji dozowanej ilości preparatu w przedziale od 0,5 do 1,5 ml, obudowa wykonana z plastiku ABS. Dozownik przystosowany do butelki 500 ml.</w:t>
            </w:r>
          </w:p>
        </w:tc>
        <w:tc>
          <w:tcPr>
            <w:tcW w:w="712" w:type="dxa"/>
            <w:tcBorders>
              <w:bottom w:val="single" w:sz="12" w:space="0" w:color="auto"/>
            </w:tcBorders>
            <w:vAlign w:val="center"/>
          </w:tcPr>
          <w:p w14:paraId="749CBBA7"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12" w:type="dxa"/>
            <w:tcBorders>
              <w:bottom w:val="single" w:sz="12" w:space="0" w:color="auto"/>
            </w:tcBorders>
            <w:shd w:val="clear" w:color="auto" w:fill="auto"/>
            <w:vAlign w:val="center"/>
          </w:tcPr>
          <w:p w14:paraId="3BD7D9C6"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24</w:t>
            </w:r>
          </w:p>
        </w:tc>
        <w:tc>
          <w:tcPr>
            <w:tcW w:w="1247" w:type="dxa"/>
            <w:tcBorders>
              <w:bottom w:val="single" w:sz="12" w:space="0" w:color="auto"/>
            </w:tcBorders>
            <w:shd w:val="clear" w:color="auto" w:fill="auto"/>
            <w:vAlign w:val="center"/>
          </w:tcPr>
          <w:p w14:paraId="62CA4E2E" w14:textId="77777777" w:rsidR="00BD4AEC" w:rsidRPr="00022A4F" w:rsidRDefault="00BD4AEC" w:rsidP="004A4BCA">
            <w:pPr>
              <w:jc w:val="center"/>
              <w:rPr>
                <w:rFonts w:eastAsia="Calibri" w:cstheme="minorHAnsi"/>
                <w:color w:val="000000"/>
                <w:lang w:eastAsia="pl-PL"/>
              </w:rPr>
            </w:pPr>
          </w:p>
        </w:tc>
        <w:tc>
          <w:tcPr>
            <w:tcW w:w="1425" w:type="dxa"/>
            <w:vAlign w:val="center"/>
          </w:tcPr>
          <w:p w14:paraId="06261EF8" w14:textId="77777777" w:rsidR="00BD4AEC" w:rsidRPr="00022A4F" w:rsidRDefault="00BD4AEC" w:rsidP="004A4BCA">
            <w:pPr>
              <w:jc w:val="center"/>
              <w:rPr>
                <w:rFonts w:eastAsia="Calibri" w:cstheme="minorHAnsi"/>
                <w:color w:val="000000"/>
                <w:lang w:eastAsia="pl-PL"/>
              </w:rPr>
            </w:pPr>
          </w:p>
        </w:tc>
        <w:tc>
          <w:tcPr>
            <w:tcW w:w="1248" w:type="dxa"/>
            <w:vAlign w:val="center"/>
          </w:tcPr>
          <w:p w14:paraId="7F7EC4EA" w14:textId="77777777" w:rsidR="00BD4AEC" w:rsidRPr="00022A4F" w:rsidRDefault="00BD4AEC" w:rsidP="004A4BCA">
            <w:pPr>
              <w:jc w:val="center"/>
              <w:rPr>
                <w:rFonts w:eastAsia="Calibri" w:cstheme="minorHAnsi"/>
                <w:color w:val="000000"/>
                <w:lang w:eastAsia="pl-PL"/>
              </w:rPr>
            </w:pPr>
          </w:p>
        </w:tc>
        <w:tc>
          <w:tcPr>
            <w:tcW w:w="1068" w:type="dxa"/>
            <w:shd w:val="clear" w:color="auto" w:fill="auto"/>
            <w:vAlign w:val="center"/>
          </w:tcPr>
          <w:p w14:paraId="3D554762" w14:textId="77777777" w:rsidR="00BD4AEC" w:rsidRPr="00022A4F" w:rsidRDefault="00BD4AEC" w:rsidP="004A4BCA">
            <w:pPr>
              <w:jc w:val="center"/>
              <w:rPr>
                <w:rFonts w:eastAsia="Calibri" w:cstheme="minorHAnsi"/>
                <w:color w:val="000000"/>
                <w:lang w:eastAsia="pl-PL"/>
              </w:rPr>
            </w:pPr>
          </w:p>
        </w:tc>
        <w:tc>
          <w:tcPr>
            <w:tcW w:w="1425" w:type="dxa"/>
            <w:shd w:val="clear" w:color="auto" w:fill="auto"/>
            <w:vAlign w:val="center"/>
          </w:tcPr>
          <w:p w14:paraId="0BA0568B" w14:textId="77777777" w:rsidR="00BD4AEC" w:rsidRPr="00022A4F" w:rsidRDefault="00BD4AEC" w:rsidP="004A4BCA">
            <w:pPr>
              <w:jc w:val="center"/>
              <w:rPr>
                <w:rFonts w:eastAsia="Calibri" w:cstheme="minorHAnsi"/>
                <w:color w:val="000000"/>
                <w:lang w:eastAsia="pl-PL"/>
              </w:rPr>
            </w:pPr>
          </w:p>
        </w:tc>
      </w:tr>
      <w:tr w:rsidR="00BD4AEC" w:rsidRPr="00022A4F" w14:paraId="73723F90" w14:textId="77777777" w:rsidTr="004A4BCA">
        <w:trPr>
          <w:trHeight w:val="590"/>
        </w:trPr>
        <w:tc>
          <w:tcPr>
            <w:tcW w:w="480" w:type="dxa"/>
            <w:tcBorders>
              <w:bottom w:val="single" w:sz="12" w:space="0" w:color="auto"/>
            </w:tcBorders>
            <w:shd w:val="clear" w:color="auto" w:fill="auto"/>
            <w:vAlign w:val="center"/>
          </w:tcPr>
          <w:p w14:paraId="1A10DB8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4.</w:t>
            </w:r>
          </w:p>
        </w:tc>
        <w:tc>
          <w:tcPr>
            <w:tcW w:w="1835" w:type="dxa"/>
            <w:tcBorders>
              <w:bottom w:val="single" w:sz="12" w:space="0" w:color="auto"/>
            </w:tcBorders>
            <w:shd w:val="clear" w:color="auto" w:fill="auto"/>
            <w:vAlign w:val="center"/>
          </w:tcPr>
          <w:p w14:paraId="13C2EF7D"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Dozownik płynu dezynfekującego -</w:t>
            </w:r>
            <w:r w:rsidRPr="00022A4F">
              <w:rPr>
                <w:rFonts w:eastAsia="Calibri" w:cstheme="minorHAnsi"/>
                <w:color w:val="000000"/>
                <w:lang w:eastAsia="pl-PL"/>
              </w:rPr>
              <w:t xml:space="preserve"> dozownik łokciowy,  </w:t>
            </w:r>
            <w:r w:rsidRPr="00022A4F">
              <w:rPr>
                <w:rFonts w:cstheme="minorHAnsi"/>
                <w:bCs/>
                <w:lang w:eastAsia="pl-PL"/>
              </w:rPr>
              <w:t xml:space="preserve">posiada pompkę z możliwością regulacji dozowanej ilości preparatu w przedziale od </w:t>
            </w:r>
            <w:r w:rsidRPr="00022A4F">
              <w:rPr>
                <w:rFonts w:cstheme="minorHAnsi"/>
                <w:bCs/>
                <w:lang w:eastAsia="pl-PL"/>
              </w:rPr>
              <w:lastRenderedPageBreak/>
              <w:t>0,5 do 1,5 ml, obudowa wykonana z plastiku ABS. Dozownik przystosowany do butelki 500 ml.</w:t>
            </w:r>
          </w:p>
        </w:tc>
        <w:tc>
          <w:tcPr>
            <w:tcW w:w="712" w:type="dxa"/>
            <w:tcBorders>
              <w:bottom w:val="single" w:sz="12" w:space="0" w:color="auto"/>
            </w:tcBorders>
            <w:vAlign w:val="center"/>
          </w:tcPr>
          <w:p w14:paraId="386A4449"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lastRenderedPageBreak/>
              <w:t>Szt.</w:t>
            </w:r>
          </w:p>
        </w:tc>
        <w:tc>
          <w:tcPr>
            <w:tcW w:w="712" w:type="dxa"/>
            <w:tcBorders>
              <w:bottom w:val="single" w:sz="12" w:space="0" w:color="auto"/>
            </w:tcBorders>
            <w:shd w:val="clear" w:color="auto" w:fill="auto"/>
            <w:vAlign w:val="center"/>
          </w:tcPr>
          <w:p w14:paraId="5FCA6EFF"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24</w:t>
            </w:r>
          </w:p>
        </w:tc>
        <w:tc>
          <w:tcPr>
            <w:tcW w:w="1247" w:type="dxa"/>
            <w:tcBorders>
              <w:bottom w:val="single" w:sz="12" w:space="0" w:color="auto"/>
            </w:tcBorders>
            <w:shd w:val="clear" w:color="auto" w:fill="auto"/>
            <w:vAlign w:val="center"/>
          </w:tcPr>
          <w:p w14:paraId="74111B9A" w14:textId="77777777" w:rsidR="00BD4AEC" w:rsidRPr="00022A4F" w:rsidRDefault="00BD4AEC" w:rsidP="004A4BCA">
            <w:pPr>
              <w:jc w:val="center"/>
              <w:rPr>
                <w:rFonts w:eastAsia="Calibri" w:cstheme="minorHAnsi"/>
                <w:color w:val="000000"/>
                <w:lang w:eastAsia="pl-PL"/>
              </w:rPr>
            </w:pPr>
          </w:p>
        </w:tc>
        <w:tc>
          <w:tcPr>
            <w:tcW w:w="1425" w:type="dxa"/>
            <w:vAlign w:val="center"/>
          </w:tcPr>
          <w:p w14:paraId="4F5CE386" w14:textId="77777777" w:rsidR="00BD4AEC" w:rsidRPr="00022A4F" w:rsidRDefault="00BD4AEC" w:rsidP="004A4BCA">
            <w:pPr>
              <w:jc w:val="center"/>
              <w:rPr>
                <w:rFonts w:eastAsia="Calibri" w:cstheme="minorHAnsi"/>
                <w:color w:val="000000"/>
                <w:lang w:eastAsia="pl-PL"/>
              </w:rPr>
            </w:pPr>
          </w:p>
        </w:tc>
        <w:tc>
          <w:tcPr>
            <w:tcW w:w="1248" w:type="dxa"/>
            <w:vAlign w:val="center"/>
          </w:tcPr>
          <w:p w14:paraId="399159D5" w14:textId="77777777" w:rsidR="00BD4AEC" w:rsidRPr="00022A4F" w:rsidRDefault="00BD4AEC" w:rsidP="004A4BCA">
            <w:pPr>
              <w:jc w:val="center"/>
              <w:rPr>
                <w:rFonts w:eastAsia="Calibri" w:cstheme="minorHAnsi"/>
                <w:color w:val="000000"/>
                <w:lang w:eastAsia="pl-PL"/>
              </w:rPr>
            </w:pPr>
          </w:p>
        </w:tc>
        <w:tc>
          <w:tcPr>
            <w:tcW w:w="1068" w:type="dxa"/>
            <w:shd w:val="clear" w:color="auto" w:fill="auto"/>
            <w:vAlign w:val="center"/>
          </w:tcPr>
          <w:p w14:paraId="1830052A" w14:textId="77777777" w:rsidR="00BD4AEC" w:rsidRPr="00022A4F" w:rsidRDefault="00BD4AEC" w:rsidP="004A4BCA">
            <w:pPr>
              <w:jc w:val="center"/>
              <w:rPr>
                <w:rFonts w:eastAsia="Calibri" w:cstheme="minorHAnsi"/>
                <w:color w:val="000000"/>
                <w:lang w:eastAsia="pl-PL"/>
              </w:rPr>
            </w:pPr>
          </w:p>
        </w:tc>
        <w:tc>
          <w:tcPr>
            <w:tcW w:w="1425" w:type="dxa"/>
            <w:shd w:val="clear" w:color="auto" w:fill="auto"/>
            <w:vAlign w:val="center"/>
          </w:tcPr>
          <w:p w14:paraId="0542EC5C" w14:textId="77777777" w:rsidR="00BD4AEC" w:rsidRPr="00022A4F" w:rsidRDefault="00BD4AEC" w:rsidP="004A4BCA">
            <w:pPr>
              <w:jc w:val="center"/>
              <w:rPr>
                <w:rFonts w:eastAsia="Calibri" w:cstheme="minorHAnsi"/>
                <w:color w:val="000000"/>
                <w:lang w:eastAsia="pl-PL"/>
              </w:rPr>
            </w:pPr>
          </w:p>
        </w:tc>
      </w:tr>
      <w:tr w:rsidR="00BD4AEC" w:rsidRPr="00022A4F" w14:paraId="72330455" w14:textId="77777777" w:rsidTr="004A4BCA">
        <w:trPr>
          <w:trHeight w:val="590"/>
        </w:trPr>
        <w:tc>
          <w:tcPr>
            <w:tcW w:w="480" w:type="dxa"/>
            <w:tcBorders>
              <w:bottom w:val="single" w:sz="12" w:space="0" w:color="auto"/>
            </w:tcBorders>
            <w:shd w:val="clear" w:color="auto" w:fill="auto"/>
            <w:vAlign w:val="center"/>
          </w:tcPr>
          <w:p w14:paraId="00FD75B9"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5.</w:t>
            </w:r>
          </w:p>
        </w:tc>
        <w:tc>
          <w:tcPr>
            <w:tcW w:w="1835" w:type="dxa"/>
            <w:tcBorders>
              <w:bottom w:val="single" w:sz="12" w:space="0" w:color="auto"/>
            </w:tcBorders>
            <w:shd w:val="clear" w:color="auto" w:fill="auto"/>
            <w:vAlign w:val="center"/>
          </w:tcPr>
          <w:p w14:paraId="1699D7CE" w14:textId="77777777" w:rsidR="00BD4AEC" w:rsidRPr="00686A8F" w:rsidRDefault="00BD4AEC" w:rsidP="004A4BCA">
            <w:pPr>
              <w:spacing w:line="276" w:lineRule="auto"/>
              <w:jc w:val="center"/>
              <w:rPr>
                <w:rFonts w:eastAsia="Calibri" w:cstheme="minorHAnsi"/>
                <w:bCs/>
                <w:lang w:eastAsia="pl-PL"/>
              </w:rPr>
            </w:pPr>
            <w:r w:rsidRPr="00022A4F">
              <w:rPr>
                <w:rFonts w:eastAsia="Calibri" w:cstheme="minorHAnsi"/>
                <w:b/>
                <w:lang w:eastAsia="pl-PL"/>
              </w:rPr>
              <w:t xml:space="preserve">Wieszak na ubrania – </w:t>
            </w:r>
            <w:r w:rsidRPr="00686A8F">
              <w:rPr>
                <w:rFonts w:eastAsia="Calibri" w:cstheme="minorHAnsi"/>
                <w:bCs/>
                <w:lang w:eastAsia="pl-PL"/>
              </w:rPr>
              <w:t>Wymiary: 55,5 x 6,5 x 4,6 cm (dł. x szer. x wys.)</w:t>
            </w:r>
          </w:p>
          <w:p w14:paraId="26F8CA03" w14:textId="77777777" w:rsidR="00BD4AEC" w:rsidRPr="00686A8F" w:rsidRDefault="00BD4AEC" w:rsidP="004A4BCA">
            <w:pPr>
              <w:spacing w:line="276" w:lineRule="auto"/>
              <w:rPr>
                <w:rFonts w:eastAsia="Calibri" w:cstheme="minorHAnsi"/>
                <w:bCs/>
                <w:lang w:eastAsia="pl-PL"/>
              </w:rPr>
            </w:pPr>
            <w:r w:rsidRPr="00686A8F">
              <w:rPr>
                <w:rFonts w:eastAsia="Calibri" w:cstheme="minorHAnsi"/>
                <w:bCs/>
                <w:lang w:eastAsia="pl-PL"/>
              </w:rPr>
              <w:t>Materiał: stal nierdzewna Kolor: chrom</w:t>
            </w:r>
          </w:p>
          <w:p w14:paraId="316AA1B5" w14:textId="77777777" w:rsidR="00BD4AEC" w:rsidRPr="00022A4F" w:rsidRDefault="00BD4AEC" w:rsidP="004A4BCA">
            <w:pPr>
              <w:spacing w:line="276" w:lineRule="auto"/>
              <w:rPr>
                <w:rFonts w:eastAsia="Calibri" w:cstheme="minorHAnsi"/>
                <w:b/>
                <w:lang w:eastAsia="pl-PL"/>
              </w:rPr>
            </w:pPr>
            <w:r w:rsidRPr="00686A8F">
              <w:rPr>
                <w:rFonts w:eastAsia="Calibri" w:cstheme="minorHAnsi"/>
                <w:bCs/>
                <w:lang w:eastAsia="pl-PL"/>
              </w:rPr>
              <w:t>Mocowany do ściany</w:t>
            </w:r>
          </w:p>
        </w:tc>
        <w:tc>
          <w:tcPr>
            <w:tcW w:w="712" w:type="dxa"/>
            <w:tcBorders>
              <w:bottom w:val="single" w:sz="12" w:space="0" w:color="auto"/>
            </w:tcBorders>
            <w:vAlign w:val="center"/>
          </w:tcPr>
          <w:p w14:paraId="62CA58F5"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12" w:type="dxa"/>
            <w:tcBorders>
              <w:bottom w:val="single" w:sz="12" w:space="0" w:color="auto"/>
            </w:tcBorders>
            <w:shd w:val="clear" w:color="auto" w:fill="auto"/>
            <w:vAlign w:val="center"/>
          </w:tcPr>
          <w:p w14:paraId="07C39A0B"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24</w:t>
            </w:r>
          </w:p>
        </w:tc>
        <w:tc>
          <w:tcPr>
            <w:tcW w:w="1247" w:type="dxa"/>
            <w:tcBorders>
              <w:bottom w:val="single" w:sz="12" w:space="0" w:color="auto"/>
            </w:tcBorders>
            <w:shd w:val="clear" w:color="auto" w:fill="auto"/>
            <w:vAlign w:val="center"/>
          </w:tcPr>
          <w:p w14:paraId="75F94A7F" w14:textId="77777777" w:rsidR="00BD4AEC" w:rsidRPr="00022A4F" w:rsidRDefault="00BD4AEC" w:rsidP="004A4BCA">
            <w:pPr>
              <w:jc w:val="center"/>
              <w:rPr>
                <w:rFonts w:eastAsia="Calibri" w:cstheme="minorHAnsi"/>
                <w:color w:val="000000"/>
                <w:lang w:eastAsia="pl-PL"/>
              </w:rPr>
            </w:pPr>
          </w:p>
        </w:tc>
        <w:tc>
          <w:tcPr>
            <w:tcW w:w="1425" w:type="dxa"/>
            <w:vAlign w:val="center"/>
          </w:tcPr>
          <w:p w14:paraId="77ABD44F" w14:textId="77777777" w:rsidR="00BD4AEC" w:rsidRPr="00022A4F" w:rsidRDefault="00BD4AEC" w:rsidP="004A4BCA">
            <w:pPr>
              <w:jc w:val="center"/>
              <w:rPr>
                <w:rFonts w:eastAsia="Calibri" w:cstheme="minorHAnsi"/>
                <w:color w:val="000000"/>
                <w:lang w:eastAsia="pl-PL"/>
              </w:rPr>
            </w:pPr>
          </w:p>
        </w:tc>
        <w:tc>
          <w:tcPr>
            <w:tcW w:w="1248" w:type="dxa"/>
            <w:vAlign w:val="center"/>
          </w:tcPr>
          <w:p w14:paraId="15FCC360" w14:textId="77777777" w:rsidR="00BD4AEC" w:rsidRPr="00022A4F" w:rsidRDefault="00BD4AEC" w:rsidP="004A4BCA">
            <w:pPr>
              <w:jc w:val="center"/>
              <w:rPr>
                <w:rFonts w:eastAsia="Calibri" w:cstheme="minorHAnsi"/>
                <w:color w:val="000000"/>
                <w:lang w:eastAsia="pl-PL"/>
              </w:rPr>
            </w:pPr>
          </w:p>
        </w:tc>
        <w:tc>
          <w:tcPr>
            <w:tcW w:w="1068" w:type="dxa"/>
            <w:shd w:val="clear" w:color="auto" w:fill="auto"/>
            <w:vAlign w:val="center"/>
          </w:tcPr>
          <w:p w14:paraId="1CE00A47" w14:textId="77777777" w:rsidR="00BD4AEC" w:rsidRPr="00022A4F" w:rsidRDefault="00BD4AEC" w:rsidP="004A4BCA">
            <w:pPr>
              <w:jc w:val="center"/>
              <w:rPr>
                <w:rFonts w:eastAsia="Calibri" w:cstheme="minorHAnsi"/>
                <w:color w:val="000000"/>
                <w:lang w:eastAsia="pl-PL"/>
              </w:rPr>
            </w:pPr>
          </w:p>
        </w:tc>
        <w:tc>
          <w:tcPr>
            <w:tcW w:w="1425" w:type="dxa"/>
            <w:shd w:val="clear" w:color="auto" w:fill="auto"/>
            <w:vAlign w:val="center"/>
          </w:tcPr>
          <w:p w14:paraId="59F6F572" w14:textId="77777777" w:rsidR="00BD4AEC" w:rsidRPr="00022A4F" w:rsidRDefault="00BD4AEC" w:rsidP="004A4BCA">
            <w:pPr>
              <w:jc w:val="center"/>
              <w:rPr>
                <w:rFonts w:eastAsia="Calibri" w:cstheme="minorHAnsi"/>
                <w:color w:val="000000"/>
                <w:lang w:eastAsia="pl-PL"/>
              </w:rPr>
            </w:pPr>
          </w:p>
        </w:tc>
      </w:tr>
      <w:tr w:rsidR="00BD4AEC" w:rsidRPr="00022A4F" w14:paraId="65A881BD" w14:textId="77777777" w:rsidTr="004A4BCA">
        <w:trPr>
          <w:trHeight w:val="590"/>
        </w:trPr>
        <w:tc>
          <w:tcPr>
            <w:tcW w:w="480" w:type="dxa"/>
            <w:tcBorders>
              <w:bottom w:val="single" w:sz="12" w:space="0" w:color="auto"/>
            </w:tcBorders>
            <w:shd w:val="clear" w:color="auto" w:fill="auto"/>
            <w:vAlign w:val="center"/>
          </w:tcPr>
          <w:p w14:paraId="2A3A1CA1"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6.</w:t>
            </w:r>
          </w:p>
        </w:tc>
        <w:tc>
          <w:tcPr>
            <w:tcW w:w="1835" w:type="dxa"/>
            <w:tcBorders>
              <w:bottom w:val="single" w:sz="12" w:space="0" w:color="auto"/>
            </w:tcBorders>
            <w:shd w:val="clear" w:color="auto" w:fill="auto"/>
            <w:vAlign w:val="center"/>
          </w:tcPr>
          <w:p w14:paraId="126907C2"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 xml:space="preserve">Zestaw do WC </w:t>
            </w:r>
            <w:r w:rsidRPr="00022A4F">
              <w:rPr>
                <w:rFonts w:eastAsia="Calibri" w:cstheme="minorHAnsi"/>
                <w:color w:val="000000"/>
                <w:lang w:eastAsia="pl-PL"/>
              </w:rPr>
              <w:t>Szczotka do czyszczenia wc, wieszak na papier toaletowy -(wolnostojące)</w:t>
            </w:r>
            <w:r w:rsidRPr="00022A4F">
              <w:rPr>
                <w:rFonts w:eastAsia="Calibri" w:cstheme="minorHAnsi"/>
                <w:lang w:eastAsia="pl-PL"/>
              </w:rPr>
              <w:t xml:space="preserve"> wykonane z stali nierdzewnej, chromowanej.</w:t>
            </w:r>
            <w:r w:rsidRPr="00022A4F">
              <w:rPr>
                <w:rFonts w:eastAsia="Calibri" w:cstheme="minorHAnsi"/>
                <w:b/>
                <w:lang w:eastAsia="pl-PL"/>
              </w:rPr>
              <w:t xml:space="preserve">  </w:t>
            </w:r>
          </w:p>
        </w:tc>
        <w:tc>
          <w:tcPr>
            <w:tcW w:w="712" w:type="dxa"/>
            <w:tcBorders>
              <w:bottom w:val="single" w:sz="12" w:space="0" w:color="auto"/>
            </w:tcBorders>
            <w:vAlign w:val="center"/>
          </w:tcPr>
          <w:p w14:paraId="625B6AF3"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12" w:type="dxa"/>
            <w:tcBorders>
              <w:bottom w:val="single" w:sz="12" w:space="0" w:color="auto"/>
            </w:tcBorders>
            <w:shd w:val="clear" w:color="auto" w:fill="auto"/>
            <w:vAlign w:val="center"/>
          </w:tcPr>
          <w:p w14:paraId="6822E56F"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11</w:t>
            </w:r>
          </w:p>
        </w:tc>
        <w:tc>
          <w:tcPr>
            <w:tcW w:w="1247" w:type="dxa"/>
            <w:tcBorders>
              <w:bottom w:val="single" w:sz="12" w:space="0" w:color="auto"/>
            </w:tcBorders>
            <w:shd w:val="clear" w:color="auto" w:fill="auto"/>
            <w:vAlign w:val="center"/>
          </w:tcPr>
          <w:p w14:paraId="1DC8C884" w14:textId="77777777" w:rsidR="00BD4AEC" w:rsidRPr="00022A4F" w:rsidRDefault="00BD4AEC" w:rsidP="004A4BCA">
            <w:pPr>
              <w:jc w:val="center"/>
              <w:rPr>
                <w:rFonts w:eastAsia="Calibri" w:cstheme="minorHAnsi"/>
                <w:color w:val="000000"/>
                <w:lang w:eastAsia="pl-PL"/>
              </w:rPr>
            </w:pPr>
          </w:p>
        </w:tc>
        <w:tc>
          <w:tcPr>
            <w:tcW w:w="1425" w:type="dxa"/>
            <w:vAlign w:val="center"/>
          </w:tcPr>
          <w:p w14:paraId="3AC126BA" w14:textId="77777777" w:rsidR="00BD4AEC" w:rsidRPr="00022A4F" w:rsidRDefault="00BD4AEC" w:rsidP="004A4BCA">
            <w:pPr>
              <w:jc w:val="center"/>
              <w:rPr>
                <w:rFonts w:eastAsia="Calibri" w:cstheme="minorHAnsi"/>
                <w:color w:val="000000"/>
                <w:lang w:eastAsia="pl-PL"/>
              </w:rPr>
            </w:pPr>
          </w:p>
        </w:tc>
        <w:tc>
          <w:tcPr>
            <w:tcW w:w="1248" w:type="dxa"/>
            <w:vAlign w:val="center"/>
          </w:tcPr>
          <w:p w14:paraId="1EF77EF2" w14:textId="77777777" w:rsidR="00BD4AEC" w:rsidRPr="00022A4F" w:rsidRDefault="00BD4AEC" w:rsidP="004A4BCA">
            <w:pPr>
              <w:jc w:val="center"/>
              <w:rPr>
                <w:rFonts w:eastAsia="Calibri" w:cstheme="minorHAnsi"/>
                <w:color w:val="000000"/>
                <w:lang w:eastAsia="pl-PL"/>
              </w:rPr>
            </w:pPr>
          </w:p>
        </w:tc>
        <w:tc>
          <w:tcPr>
            <w:tcW w:w="1068" w:type="dxa"/>
            <w:shd w:val="clear" w:color="auto" w:fill="auto"/>
            <w:vAlign w:val="center"/>
          </w:tcPr>
          <w:p w14:paraId="17CDC76F" w14:textId="77777777" w:rsidR="00BD4AEC" w:rsidRPr="00022A4F" w:rsidRDefault="00BD4AEC" w:rsidP="004A4BCA">
            <w:pPr>
              <w:jc w:val="center"/>
              <w:rPr>
                <w:rFonts w:eastAsia="Calibri" w:cstheme="minorHAnsi"/>
                <w:color w:val="000000"/>
                <w:lang w:eastAsia="pl-PL"/>
              </w:rPr>
            </w:pPr>
          </w:p>
        </w:tc>
        <w:tc>
          <w:tcPr>
            <w:tcW w:w="1425" w:type="dxa"/>
            <w:shd w:val="clear" w:color="auto" w:fill="auto"/>
            <w:vAlign w:val="center"/>
          </w:tcPr>
          <w:p w14:paraId="4C68A5AB" w14:textId="77777777" w:rsidR="00BD4AEC" w:rsidRPr="00022A4F" w:rsidRDefault="00BD4AEC" w:rsidP="004A4BCA">
            <w:pPr>
              <w:jc w:val="center"/>
              <w:rPr>
                <w:rFonts w:eastAsia="Calibri" w:cstheme="minorHAnsi"/>
                <w:color w:val="000000"/>
                <w:lang w:eastAsia="pl-PL"/>
              </w:rPr>
            </w:pPr>
          </w:p>
        </w:tc>
      </w:tr>
      <w:tr w:rsidR="00BD4AEC" w:rsidRPr="00022A4F" w14:paraId="6E56BB63" w14:textId="77777777" w:rsidTr="004A4BCA">
        <w:trPr>
          <w:trHeight w:val="311"/>
        </w:trPr>
        <w:tc>
          <w:tcPr>
            <w:tcW w:w="480" w:type="dxa"/>
            <w:tcBorders>
              <w:left w:val="single" w:sz="12" w:space="0" w:color="FFFFFF"/>
              <w:bottom w:val="nil"/>
              <w:right w:val="single" w:sz="12" w:space="0" w:color="FFFFFF"/>
            </w:tcBorders>
            <w:shd w:val="clear" w:color="auto" w:fill="auto"/>
            <w:vAlign w:val="center"/>
            <w:hideMark/>
          </w:tcPr>
          <w:p w14:paraId="0C8609BA" w14:textId="77777777" w:rsidR="00BD4AEC" w:rsidRPr="00022A4F" w:rsidRDefault="00BD4AEC" w:rsidP="004A4BCA">
            <w:pPr>
              <w:jc w:val="center"/>
              <w:rPr>
                <w:rFonts w:eastAsia="Calibri" w:cstheme="minorHAnsi"/>
                <w:color w:val="000000"/>
                <w:lang w:eastAsia="pl-PL"/>
              </w:rPr>
            </w:pPr>
          </w:p>
        </w:tc>
        <w:tc>
          <w:tcPr>
            <w:tcW w:w="1835" w:type="dxa"/>
            <w:tcBorders>
              <w:left w:val="single" w:sz="12" w:space="0" w:color="FFFFFF"/>
              <w:bottom w:val="nil"/>
              <w:right w:val="single" w:sz="12" w:space="0" w:color="FFFFFF"/>
            </w:tcBorders>
            <w:shd w:val="clear" w:color="auto" w:fill="auto"/>
            <w:vAlign w:val="center"/>
            <w:hideMark/>
          </w:tcPr>
          <w:p w14:paraId="0D2FE4CA" w14:textId="77777777" w:rsidR="00BD4AEC" w:rsidRPr="00022A4F" w:rsidRDefault="00BD4AEC" w:rsidP="004A4BCA">
            <w:pPr>
              <w:jc w:val="center"/>
              <w:rPr>
                <w:rFonts w:eastAsia="Calibri" w:cstheme="minorHAnsi"/>
                <w:color w:val="000000"/>
                <w:lang w:eastAsia="pl-PL"/>
              </w:rPr>
            </w:pPr>
          </w:p>
        </w:tc>
        <w:tc>
          <w:tcPr>
            <w:tcW w:w="712" w:type="dxa"/>
            <w:tcBorders>
              <w:left w:val="single" w:sz="12" w:space="0" w:color="FFFFFF"/>
              <w:bottom w:val="nil"/>
              <w:right w:val="single" w:sz="12" w:space="0" w:color="FFFFFF"/>
            </w:tcBorders>
            <w:vAlign w:val="center"/>
          </w:tcPr>
          <w:p w14:paraId="0168C00D" w14:textId="77777777" w:rsidR="00BD4AEC" w:rsidRPr="00022A4F" w:rsidRDefault="00BD4AEC" w:rsidP="004A4BCA">
            <w:pPr>
              <w:jc w:val="center"/>
              <w:rPr>
                <w:rFonts w:eastAsia="Calibri" w:cstheme="minorHAnsi"/>
                <w:color w:val="000000"/>
                <w:lang w:eastAsia="pl-PL"/>
              </w:rPr>
            </w:pPr>
          </w:p>
        </w:tc>
        <w:tc>
          <w:tcPr>
            <w:tcW w:w="1960" w:type="dxa"/>
            <w:gridSpan w:val="2"/>
            <w:tcBorders>
              <w:left w:val="single" w:sz="12" w:space="0" w:color="FFFFFF"/>
              <w:bottom w:val="nil"/>
            </w:tcBorders>
            <w:shd w:val="clear" w:color="auto" w:fill="auto"/>
            <w:vAlign w:val="center"/>
            <w:hideMark/>
          </w:tcPr>
          <w:p w14:paraId="2A9C5BB6" w14:textId="77777777" w:rsidR="00BD4AEC" w:rsidRPr="00022A4F" w:rsidRDefault="00BD4AEC" w:rsidP="004A4BCA">
            <w:pPr>
              <w:jc w:val="center"/>
              <w:rPr>
                <w:rFonts w:eastAsia="Calibri" w:cstheme="minorHAnsi"/>
                <w:color w:val="000000"/>
                <w:lang w:eastAsia="pl-PL"/>
              </w:rPr>
            </w:pPr>
          </w:p>
        </w:tc>
        <w:tc>
          <w:tcPr>
            <w:tcW w:w="1425" w:type="dxa"/>
            <w:vAlign w:val="center"/>
          </w:tcPr>
          <w:p w14:paraId="4B77164E" w14:textId="77777777" w:rsidR="00BD4AEC" w:rsidRPr="00022A4F" w:rsidRDefault="00BD4AEC" w:rsidP="004A4BCA">
            <w:pPr>
              <w:jc w:val="center"/>
              <w:rPr>
                <w:rFonts w:eastAsia="Calibri" w:cstheme="minorHAnsi"/>
                <w:color w:val="000000"/>
                <w:lang w:eastAsia="pl-PL"/>
              </w:rPr>
            </w:pPr>
            <w:r w:rsidRPr="00022A4F">
              <w:rPr>
                <w:rFonts w:eastAsia="Calibri" w:cstheme="minorHAnsi"/>
                <w:color w:val="000000"/>
                <w:lang w:eastAsia="pl-PL"/>
              </w:rPr>
              <w:t>RAZEM</w:t>
            </w:r>
          </w:p>
        </w:tc>
        <w:tc>
          <w:tcPr>
            <w:tcW w:w="1248" w:type="dxa"/>
            <w:vAlign w:val="center"/>
          </w:tcPr>
          <w:p w14:paraId="329F94BA" w14:textId="77777777" w:rsidR="00BD4AEC" w:rsidRPr="00022A4F" w:rsidRDefault="00BD4AEC" w:rsidP="004A4BCA">
            <w:pPr>
              <w:jc w:val="center"/>
              <w:rPr>
                <w:rFonts w:eastAsia="Calibri" w:cstheme="minorHAnsi"/>
                <w:color w:val="000000"/>
                <w:lang w:eastAsia="pl-PL"/>
              </w:rPr>
            </w:pPr>
          </w:p>
        </w:tc>
        <w:tc>
          <w:tcPr>
            <w:tcW w:w="1068" w:type="dxa"/>
            <w:shd w:val="clear" w:color="auto" w:fill="auto"/>
            <w:vAlign w:val="center"/>
          </w:tcPr>
          <w:p w14:paraId="2F197265" w14:textId="77777777" w:rsidR="00BD4AEC" w:rsidRPr="00022A4F" w:rsidRDefault="00BD4AEC" w:rsidP="004A4BCA">
            <w:pPr>
              <w:jc w:val="center"/>
              <w:rPr>
                <w:rFonts w:eastAsia="Calibri" w:cstheme="minorHAnsi"/>
                <w:color w:val="000000"/>
                <w:lang w:eastAsia="pl-PL"/>
              </w:rPr>
            </w:pPr>
          </w:p>
        </w:tc>
        <w:tc>
          <w:tcPr>
            <w:tcW w:w="1425" w:type="dxa"/>
            <w:shd w:val="clear" w:color="auto" w:fill="auto"/>
            <w:vAlign w:val="center"/>
          </w:tcPr>
          <w:p w14:paraId="7E4669D3" w14:textId="77777777" w:rsidR="00BD4AEC" w:rsidRPr="00022A4F" w:rsidRDefault="00BD4AEC" w:rsidP="004A4BCA">
            <w:pPr>
              <w:jc w:val="center"/>
              <w:rPr>
                <w:rFonts w:eastAsia="Calibri" w:cstheme="minorHAnsi"/>
                <w:b/>
                <w:bCs/>
                <w:color w:val="000000"/>
                <w:lang w:eastAsia="pl-PL"/>
              </w:rPr>
            </w:pPr>
          </w:p>
        </w:tc>
      </w:tr>
      <w:bookmarkEnd w:id="38"/>
    </w:tbl>
    <w:p w14:paraId="105FA8FF" w14:textId="77777777" w:rsidR="00BD4AEC" w:rsidRPr="00022A4F" w:rsidRDefault="00BD4AEC" w:rsidP="00BD4AEC">
      <w:pPr>
        <w:rPr>
          <w:rFonts w:eastAsia="Calibri" w:cstheme="minorHAnsi"/>
          <w:b/>
        </w:rPr>
      </w:pPr>
    </w:p>
    <w:p w14:paraId="40E304FF" w14:textId="77777777" w:rsidR="00BD4AEC" w:rsidRPr="00022A4F" w:rsidRDefault="00BD4AEC" w:rsidP="00BD4AEC">
      <w:pPr>
        <w:rPr>
          <w:rFonts w:eastAsia="Calibri" w:cstheme="minorHAnsi"/>
          <w:b/>
        </w:rPr>
      </w:pPr>
    </w:p>
    <w:p w14:paraId="6043739D" w14:textId="77777777" w:rsidR="00BD4AEC" w:rsidRPr="00022A4F" w:rsidRDefault="00BD4AEC" w:rsidP="00BD4AEC">
      <w:pPr>
        <w:rPr>
          <w:rFonts w:eastAsia="Calibri" w:cstheme="minorHAnsi"/>
          <w:b/>
        </w:rPr>
      </w:pPr>
    </w:p>
    <w:p w14:paraId="16B74B18" w14:textId="2CE7017B" w:rsidR="00BD4AEC" w:rsidRDefault="00BD4AEC" w:rsidP="00BD4AEC">
      <w:pPr>
        <w:rPr>
          <w:rFonts w:eastAsia="Calibri" w:cstheme="minorHAnsi"/>
          <w:b/>
        </w:rPr>
      </w:pPr>
    </w:p>
    <w:p w14:paraId="3530A23A" w14:textId="25CC5D0B" w:rsidR="00E02E52" w:rsidRDefault="00E02E52" w:rsidP="00BD4AEC">
      <w:pPr>
        <w:rPr>
          <w:rFonts w:eastAsia="Calibri" w:cstheme="minorHAnsi"/>
          <w:b/>
        </w:rPr>
      </w:pPr>
    </w:p>
    <w:p w14:paraId="2C1A3DE6" w14:textId="77777777" w:rsidR="00E02E52" w:rsidRPr="00022A4F" w:rsidRDefault="00E02E52" w:rsidP="00BD4AEC">
      <w:pPr>
        <w:rPr>
          <w:rFonts w:eastAsia="Calibri" w:cstheme="minorHAnsi"/>
          <w:b/>
        </w:rPr>
      </w:pPr>
    </w:p>
    <w:p w14:paraId="10C89144" w14:textId="710612E0" w:rsidR="00BD4AEC" w:rsidRDefault="00BD4AEC" w:rsidP="00BD4AEC">
      <w:pPr>
        <w:rPr>
          <w:rFonts w:eastAsia="Calibri" w:cstheme="minorHAnsi"/>
          <w:b/>
        </w:rPr>
      </w:pPr>
    </w:p>
    <w:p w14:paraId="110F1ECD" w14:textId="77777777" w:rsidR="00686A8F" w:rsidRPr="00022A4F" w:rsidRDefault="00686A8F" w:rsidP="00BD4AEC">
      <w:pPr>
        <w:rPr>
          <w:rFonts w:eastAsia="Calibri" w:cstheme="minorHAnsi"/>
          <w:b/>
        </w:rPr>
      </w:pPr>
    </w:p>
    <w:p w14:paraId="7979A45B" w14:textId="77777777" w:rsidR="00BD4AEC" w:rsidRPr="00022A4F" w:rsidRDefault="00BD4AEC" w:rsidP="00BD4AEC">
      <w:pPr>
        <w:rPr>
          <w:rFonts w:eastAsia="Calibri" w:cstheme="minorHAnsi"/>
          <w:b/>
        </w:rPr>
      </w:pPr>
    </w:p>
    <w:p w14:paraId="4AA34246" w14:textId="0AC618F6" w:rsidR="00BD4AEC" w:rsidRPr="00022A4F" w:rsidRDefault="00E02E52" w:rsidP="00E02E52">
      <w:pPr>
        <w:jc w:val="right"/>
        <w:rPr>
          <w:rFonts w:eastAsia="Calibri" w:cstheme="minorHAnsi"/>
          <w:b/>
        </w:rPr>
      </w:pPr>
      <w:r>
        <w:rPr>
          <w:rFonts w:eastAsia="Calibri" w:cstheme="minorHAnsi"/>
          <w:b/>
        </w:rPr>
        <w:lastRenderedPageBreak/>
        <w:t>Załącznik nr 12</w:t>
      </w:r>
      <w:r w:rsidR="000872F5">
        <w:rPr>
          <w:rFonts w:eastAsia="Calibri" w:cstheme="minorHAnsi"/>
          <w:b/>
        </w:rPr>
        <w:t xml:space="preserve"> do SIWZ</w:t>
      </w:r>
    </w:p>
    <w:p w14:paraId="4C38F526" w14:textId="77777777" w:rsidR="00BD4AEC" w:rsidRDefault="00BD4AEC" w:rsidP="00BD4AEC">
      <w:pPr>
        <w:widowControl w:val="0"/>
        <w:rPr>
          <w:rFonts w:eastAsia="Calibri" w:cstheme="minorHAnsi"/>
          <w:b/>
        </w:rPr>
      </w:pPr>
    </w:p>
    <w:p w14:paraId="61AA6CC9" w14:textId="0C1D6908" w:rsidR="00BD4AEC" w:rsidRDefault="00BD4AEC" w:rsidP="00BD4AEC">
      <w:pPr>
        <w:widowControl w:val="0"/>
        <w:rPr>
          <w:rFonts w:eastAsia="Calibri" w:cstheme="minorHAnsi"/>
          <w:b/>
        </w:rPr>
      </w:pPr>
      <w:r>
        <w:rPr>
          <w:rFonts w:eastAsia="Calibri" w:cstheme="minorHAnsi"/>
          <w:b/>
        </w:rPr>
        <w:t>Pakiet nr 5</w:t>
      </w:r>
    </w:p>
    <w:p w14:paraId="621C3FCC" w14:textId="5ACAB0A1" w:rsidR="00BD4AEC" w:rsidRPr="00022A4F" w:rsidRDefault="00E02E52" w:rsidP="00BD4AEC">
      <w:pPr>
        <w:rPr>
          <w:rFonts w:cstheme="minorHAnsi"/>
          <w:b/>
          <w:bCs/>
        </w:rPr>
      </w:pPr>
      <w:r>
        <w:rPr>
          <w:rFonts w:cstheme="minorHAnsi"/>
          <w:b/>
          <w:bCs/>
        </w:rPr>
        <w:t>Sprzęt medyczny na Oddział Chirurgii (formularz asortymentowo – cenowy)</w:t>
      </w:r>
    </w:p>
    <w:p w14:paraId="70C85AB6" w14:textId="77777777" w:rsidR="00BD4AEC" w:rsidRPr="00022A4F" w:rsidRDefault="00BD4AEC" w:rsidP="00BD4AEC">
      <w:pPr>
        <w:widowControl w:val="0"/>
        <w:rPr>
          <w:rFonts w:eastAsia="Arial" w:cstheme="minorHAnsi"/>
        </w:rPr>
      </w:pPr>
      <w:r>
        <w:rPr>
          <w:rFonts w:eastAsia="Calibri" w:cstheme="minorHAnsi"/>
          <w:b/>
        </w:rPr>
        <w:t xml:space="preserve"> </w:t>
      </w:r>
    </w:p>
    <w:tbl>
      <w:tblPr>
        <w:tblW w:w="10352" w:type="dxa"/>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490"/>
        <w:gridCol w:w="1689"/>
        <w:gridCol w:w="726"/>
        <w:gridCol w:w="546"/>
        <w:gridCol w:w="1634"/>
        <w:gridCol w:w="1453"/>
        <w:gridCol w:w="1272"/>
        <w:gridCol w:w="1089"/>
        <w:gridCol w:w="1453"/>
      </w:tblGrid>
      <w:tr w:rsidR="00BD4AEC" w:rsidRPr="00022A4F" w14:paraId="740F00C1" w14:textId="77777777" w:rsidTr="004A4BCA">
        <w:trPr>
          <w:trHeight w:val="389"/>
        </w:trPr>
        <w:tc>
          <w:tcPr>
            <w:tcW w:w="490" w:type="dxa"/>
            <w:shd w:val="clear" w:color="auto" w:fill="FFFFFF"/>
            <w:vAlign w:val="center"/>
            <w:hideMark/>
          </w:tcPr>
          <w:p w14:paraId="514CDDA5"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Lp.</w:t>
            </w:r>
          </w:p>
        </w:tc>
        <w:tc>
          <w:tcPr>
            <w:tcW w:w="1689" w:type="dxa"/>
            <w:shd w:val="clear" w:color="auto" w:fill="FFFFFF"/>
            <w:vAlign w:val="center"/>
            <w:hideMark/>
          </w:tcPr>
          <w:p w14:paraId="0CDFE194"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Nazwa produktu</w:t>
            </w:r>
          </w:p>
        </w:tc>
        <w:tc>
          <w:tcPr>
            <w:tcW w:w="726" w:type="dxa"/>
            <w:shd w:val="clear" w:color="auto" w:fill="FFFFFF"/>
            <w:vAlign w:val="center"/>
          </w:tcPr>
          <w:p w14:paraId="03DDAE0E"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Jm</w:t>
            </w:r>
          </w:p>
        </w:tc>
        <w:tc>
          <w:tcPr>
            <w:tcW w:w="546" w:type="dxa"/>
            <w:shd w:val="clear" w:color="auto" w:fill="FFFFFF"/>
            <w:vAlign w:val="center"/>
            <w:hideMark/>
          </w:tcPr>
          <w:p w14:paraId="6A6B06E8"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Ilość</w:t>
            </w:r>
          </w:p>
        </w:tc>
        <w:tc>
          <w:tcPr>
            <w:tcW w:w="1634" w:type="dxa"/>
            <w:shd w:val="clear" w:color="auto" w:fill="FFFFFF"/>
            <w:vAlign w:val="center"/>
            <w:hideMark/>
          </w:tcPr>
          <w:p w14:paraId="26F4D87C"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Cena jednostkowa netto</w:t>
            </w:r>
          </w:p>
        </w:tc>
        <w:tc>
          <w:tcPr>
            <w:tcW w:w="1453" w:type="dxa"/>
            <w:shd w:val="clear" w:color="auto" w:fill="FFFFFF"/>
            <w:vAlign w:val="center"/>
          </w:tcPr>
          <w:p w14:paraId="1A21DD99"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Cena jednostkowa brutto</w:t>
            </w:r>
          </w:p>
        </w:tc>
        <w:tc>
          <w:tcPr>
            <w:tcW w:w="1272" w:type="dxa"/>
            <w:shd w:val="clear" w:color="auto" w:fill="FFFFFF"/>
            <w:vAlign w:val="center"/>
          </w:tcPr>
          <w:p w14:paraId="203EF42D"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Wartość ogółem netto</w:t>
            </w:r>
          </w:p>
        </w:tc>
        <w:tc>
          <w:tcPr>
            <w:tcW w:w="1089" w:type="dxa"/>
            <w:shd w:val="clear" w:color="auto" w:fill="FFFFFF"/>
            <w:vAlign w:val="center"/>
            <w:hideMark/>
          </w:tcPr>
          <w:p w14:paraId="2A2A21A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Stawka</w:t>
            </w:r>
          </w:p>
          <w:p w14:paraId="2D5A3CE4"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VAT</w:t>
            </w:r>
          </w:p>
        </w:tc>
        <w:tc>
          <w:tcPr>
            <w:tcW w:w="1453" w:type="dxa"/>
            <w:shd w:val="clear" w:color="auto" w:fill="FFFFFF"/>
            <w:vAlign w:val="center"/>
            <w:hideMark/>
          </w:tcPr>
          <w:p w14:paraId="79DED143"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Warto</w:t>
            </w:r>
            <w:r w:rsidRPr="00022A4F">
              <w:rPr>
                <w:rFonts w:eastAsia="Calibri" w:cstheme="minorHAnsi"/>
                <w:b/>
                <w:color w:val="000000"/>
                <w:shd w:val="clear" w:color="auto" w:fill="FFFFFF"/>
                <w:lang w:eastAsia="pl-PL"/>
              </w:rPr>
              <w:t>ś</w:t>
            </w:r>
            <w:r w:rsidRPr="00022A4F">
              <w:rPr>
                <w:rFonts w:eastAsia="Calibri" w:cstheme="minorHAnsi"/>
                <w:b/>
                <w:color w:val="000000"/>
                <w:lang w:eastAsia="pl-PL"/>
              </w:rPr>
              <w:t>ć        ogółem brutto</w:t>
            </w:r>
          </w:p>
        </w:tc>
      </w:tr>
      <w:tr w:rsidR="00BD4AEC" w:rsidRPr="00022A4F" w14:paraId="0417B35B" w14:textId="77777777" w:rsidTr="004A4BCA">
        <w:trPr>
          <w:trHeight w:val="180"/>
        </w:trPr>
        <w:tc>
          <w:tcPr>
            <w:tcW w:w="490" w:type="dxa"/>
            <w:shd w:val="clear" w:color="auto" w:fill="FFFFFF"/>
            <w:vAlign w:val="center"/>
          </w:tcPr>
          <w:p w14:paraId="7E9CF168"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689" w:type="dxa"/>
            <w:shd w:val="clear" w:color="auto" w:fill="FFFFFF"/>
            <w:vAlign w:val="center"/>
          </w:tcPr>
          <w:p w14:paraId="65E62860"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2</w:t>
            </w:r>
          </w:p>
        </w:tc>
        <w:tc>
          <w:tcPr>
            <w:tcW w:w="726" w:type="dxa"/>
            <w:shd w:val="clear" w:color="auto" w:fill="FFFFFF"/>
            <w:vAlign w:val="center"/>
          </w:tcPr>
          <w:p w14:paraId="49A7E5FB"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3</w:t>
            </w:r>
          </w:p>
        </w:tc>
        <w:tc>
          <w:tcPr>
            <w:tcW w:w="546" w:type="dxa"/>
            <w:shd w:val="clear" w:color="auto" w:fill="FFFFFF"/>
            <w:vAlign w:val="center"/>
          </w:tcPr>
          <w:p w14:paraId="492EB8BB"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4</w:t>
            </w:r>
          </w:p>
        </w:tc>
        <w:tc>
          <w:tcPr>
            <w:tcW w:w="1634" w:type="dxa"/>
            <w:shd w:val="clear" w:color="auto" w:fill="FFFFFF"/>
            <w:vAlign w:val="center"/>
          </w:tcPr>
          <w:p w14:paraId="2071C304"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5</w:t>
            </w:r>
          </w:p>
        </w:tc>
        <w:tc>
          <w:tcPr>
            <w:tcW w:w="1453" w:type="dxa"/>
            <w:shd w:val="clear" w:color="auto" w:fill="FFFFFF"/>
            <w:vAlign w:val="center"/>
          </w:tcPr>
          <w:p w14:paraId="47532534"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6</w:t>
            </w:r>
          </w:p>
        </w:tc>
        <w:tc>
          <w:tcPr>
            <w:tcW w:w="1272" w:type="dxa"/>
            <w:shd w:val="clear" w:color="auto" w:fill="FFFFFF"/>
            <w:vAlign w:val="center"/>
          </w:tcPr>
          <w:p w14:paraId="5BC710EF"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7</w:t>
            </w:r>
          </w:p>
        </w:tc>
        <w:tc>
          <w:tcPr>
            <w:tcW w:w="1089" w:type="dxa"/>
            <w:shd w:val="clear" w:color="auto" w:fill="FFFFFF"/>
            <w:vAlign w:val="center"/>
          </w:tcPr>
          <w:p w14:paraId="7EE180E1"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8</w:t>
            </w:r>
          </w:p>
        </w:tc>
        <w:tc>
          <w:tcPr>
            <w:tcW w:w="1453" w:type="dxa"/>
            <w:shd w:val="clear" w:color="auto" w:fill="FFFFFF"/>
            <w:vAlign w:val="center"/>
          </w:tcPr>
          <w:p w14:paraId="2C1A32B2"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9</w:t>
            </w:r>
          </w:p>
        </w:tc>
      </w:tr>
      <w:tr w:rsidR="00BD4AEC" w:rsidRPr="00022A4F" w14:paraId="24885BA1" w14:textId="77777777" w:rsidTr="004A4BCA">
        <w:trPr>
          <w:trHeight w:val="588"/>
        </w:trPr>
        <w:tc>
          <w:tcPr>
            <w:tcW w:w="490" w:type="dxa"/>
            <w:tcBorders>
              <w:bottom w:val="single" w:sz="12" w:space="0" w:color="auto"/>
            </w:tcBorders>
            <w:shd w:val="clear" w:color="auto" w:fill="auto"/>
            <w:vAlign w:val="center"/>
            <w:hideMark/>
          </w:tcPr>
          <w:p w14:paraId="1C4851A0"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689" w:type="dxa"/>
            <w:tcBorders>
              <w:bottom w:val="single" w:sz="12" w:space="0" w:color="auto"/>
            </w:tcBorders>
            <w:shd w:val="clear" w:color="auto" w:fill="auto"/>
            <w:vAlign w:val="center"/>
            <w:hideMark/>
          </w:tcPr>
          <w:p w14:paraId="1D701702"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Łóżko medyczne  z materacem</w:t>
            </w:r>
          </w:p>
        </w:tc>
        <w:tc>
          <w:tcPr>
            <w:tcW w:w="726" w:type="dxa"/>
            <w:tcBorders>
              <w:bottom w:val="single" w:sz="12" w:space="0" w:color="auto"/>
            </w:tcBorders>
            <w:vAlign w:val="center"/>
          </w:tcPr>
          <w:p w14:paraId="702F5DD2"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hideMark/>
          </w:tcPr>
          <w:p w14:paraId="642F4709"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22</w:t>
            </w:r>
          </w:p>
        </w:tc>
        <w:tc>
          <w:tcPr>
            <w:tcW w:w="1634" w:type="dxa"/>
            <w:tcBorders>
              <w:bottom w:val="single" w:sz="12" w:space="0" w:color="auto"/>
            </w:tcBorders>
            <w:shd w:val="clear" w:color="auto" w:fill="auto"/>
            <w:vAlign w:val="center"/>
            <w:hideMark/>
          </w:tcPr>
          <w:p w14:paraId="04C506F4"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15A87A96"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7B738BF4"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1ACD0A13"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47084D40" w14:textId="77777777" w:rsidR="00BD4AEC" w:rsidRPr="00022A4F" w:rsidRDefault="00BD4AEC" w:rsidP="004A4BCA">
            <w:pPr>
              <w:jc w:val="center"/>
              <w:rPr>
                <w:rFonts w:eastAsia="Calibri" w:cstheme="minorHAnsi"/>
                <w:color w:val="000000"/>
                <w:lang w:eastAsia="pl-PL"/>
              </w:rPr>
            </w:pPr>
          </w:p>
        </w:tc>
      </w:tr>
      <w:tr w:rsidR="00BD4AEC" w:rsidRPr="00022A4F" w14:paraId="363C8916" w14:textId="77777777" w:rsidTr="004A4BCA">
        <w:trPr>
          <w:trHeight w:val="588"/>
        </w:trPr>
        <w:tc>
          <w:tcPr>
            <w:tcW w:w="490" w:type="dxa"/>
            <w:tcBorders>
              <w:bottom w:val="single" w:sz="12" w:space="0" w:color="auto"/>
            </w:tcBorders>
            <w:shd w:val="clear" w:color="auto" w:fill="auto"/>
            <w:vAlign w:val="center"/>
          </w:tcPr>
          <w:p w14:paraId="1E2FFEFD"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2.</w:t>
            </w:r>
          </w:p>
        </w:tc>
        <w:tc>
          <w:tcPr>
            <w:tcW w:w="1689" w:type="dxa"/>
            <w:tcBorders>
              <w:bottom w:val="single" w:sz="12" w:space="0" w:color="auto"/>
            </w:tcBorders>
            <w:shd w:val="clear" w:color="auto" w:fill="auto"/>
            <w:vAlign w:val="center"/>
          </w:tcPr>
          <w:p w14:paraId="3255FF09"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 xml:space="preserve">Szafka przyłóżkowa </w:t>
            </w:r>
            <w:r w:rsidRPr="00022A4F">
              <w:rPr>
                <w:rFonts w:eastAsia="Calibri" w:cstheme="minorHAnsi"/>
                <w:b/>
                <w:color w:val="FF0000"/>
                <w:lang w:eastAsia="pl-PL"/>
              </w:rPr>
              <w:t xml:space="preserve"> </w:t>
            </w:r>
          </w:p>
        </w:tc>
        <w:tc>
          <w:tcPr>
            <w:tcW w:w="726" w:type="dxa"/>
            <w:tcBorders>
              <w:bottom w:val="single" w:sz="12" w:space="0" w:color="auto"/>
            </w:tcBorders>
            <w:vAlign w:val="center"/>
          </w:tcPr>
          <w:p w14:paraId="2825CEEB"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tcPr>
          <w:p w14:paraId="4D7FCE42"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22</w:t>
            </w:r>
          </w:p>
        </w:tc>
        <w:tc>
          <w:tcPr>
            <w:tcW w:w="1634" w:type="dxa"/>
            <w:tcBorders>
              <w:bottom w:val="single" w:sz="12" w:space="0" w:color="auto"/>
            </w:tcBorders>
            <w:shd w:val="clear" w:color="auto" w:fill="auto"/>
            <w:vAlign w:val="center"/>
          </w:tcPr>
          <w:p w14:paraId="3B189F5B"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3AA636AF"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158C9C23"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4E4EA5E8"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3A3FA227" w14:textId="77777777" w:rsidR="00BD4AEC" w:rsidRPr="00022A4F" w:rsidRDefault="00BD4AEC" w:rsidP="004A4BCA">
            <w:pPr>
              <w:jc w:val="center"/>
              <w:rPr>
                <w:rFonts w:eastAsia="Calibri" w:cstheme="minorHAnsi"/>
                <w:color w:val="000000"/>
                <w:lang w:eastAsia="pl-PL"/>
              </w:rPr>
            </w:pPr>
          </w:p>
        </w:tc>
      </w:tr>
      <w:tr w:rsidR="00BD4AEC" w:rsidRPr="00022A4F" w14:paraId="315CE5CA" w14:textId="77777777" w:rsidTr="004A4BCA">
        <w:trPr>
          <w:trHeight w:val="588"/>
        </w:trPr>
        <w:tc>
          <w:tcPr>
            <w:tcW w:w="490" w:type="dxa"/>
            <w:tcBorders>
              <w:bottom w:val="single" w:sz="12" w:space="0" w:color="auto"/>
            </w:tcBorders>
            <w:shd w:val="clear" w:color="auto" w:fill="auto"/>
            <w:vAlign w:val="center"/>
          </w:tcPr>
          <w:p w14:paraId="4B63DF71"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3.</w:t>
            </w:r>
          </w:p>
        </w:tc>
        <w:tc>
          <w:tcPr>
            <w:tcW w:w="1689" w:type="dxa"/>
            <w:tcBorders>
              <w:bottom w:val="single" w:sz="12" w:space="0" w:color="auto"/>
            </w:tcBorders>
            <w:shd w:val="clear" w:color="auto" w:fill="auto"/>
            <w:vAlign w:val="center"/>
          </w:tcPr>
          <w:p w14:paraId="517FD2B5"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 xml:space="preserve">Stół zabiegowy </w:t>
            </w:r>
          </w:p>
        </w:tc>
        <w:tc>
          <w:tcPr>
            <w:tcW w:w="726" w:type="dxa"/>
            <w:tcBorders>
              <w:bottom w:val="single" w:sz="12" w:space="0" w:color="auto"/>
            </w:tcBorders>
            <w:vAlign w:val="center"/>
          </w:tcPr>
          <w:p w14:paraId="2FC34FBC"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tcPr>
          <w:p w14:paraId="72D69AF0"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w:t>
            </w:r>
          </w:p>
        </w:tc>
        <w:tc>
          <w:tcPr>
            <w:tcW w:w="1634" w:type="dxa"/>
            <w:tcBorders>
              <w:bottom w:val="single" w:sz="12" w:space="0" w:color="auto"/>
            </w:tcBorders>
            <w:shd w:val="clear" w:color="auto" w:fill="auto"/>
            <w:vAlign w:val="center"/>
          </w:tcPr>
          <w:p w14:paraId="2E02D982"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3E5F0E7E"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5FBBCF70"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4311E975"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21360B51" w14:textId="77777777" w:rsidR="00BD4AEC" w:rsidRPr="00022A4F" w:rsidRDefault="00BD4AEC" w:rsidP="004A4BCA">
            <w:pPr>
              <w:jc w:val="center"/>
              <w:rPr>
                <w:rFonts w:eastAsia="Calibri" w:cstheme="minorHAnsi"/>
                <w:color w:val="000000"/>
                <w:lang w:eastAsia="pl-PL"/>
              </w:rPr>
            </w:pPr>
          </w:p>
        </w:tc>
      </w:tr>
      <w:tr w:rsidR="00BD4AEC" w:rsidRPr="00022A4F" w14:paraId="536F00E2" w14:textId="77777777" w:rsidTr="004A4BCA">
        <w:trPr>
          <w:trHeight w:val="588"/>
        </w:trPr>
        <w:tc>
          <w:tcPr>
            <w:tcW w:w="490" w:type="dxa"/>
            <w:tcBorders>
              <w:bottom w:val="single" w:sz="12" w:space="0" w:color="auto"/>
            </w:tcBorders>
            <w:shd w:val="clear" w:color="auto" w:fill="auto"/>
            <w:vAlign w:val="center"/>
          </w:tcPr>
          <w:p w14:paraId="53E8352C"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4.</w:t>
            </w:r>
          </w:p>
        </w:tc>
        <w:tc>
          <w:tcPr>
            <w:tcW w:w="1689" w:type="dxa"/>
            <w:tcBorders>
              <w:bottom w:val="single" w:sz="12" w:space="0" w:color="auto"/>
            </w:tcBorders>
            <w:shd w:val="clear" w:color="auto" w:fill="auto"/>
            <w:vAlign w:val="center"/>
          </w:tcPr>
          <w:p w14:paraId="0E4CBB12"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 xml:space="preserve">Lampa bezcieniowa zabiegowa </w:t>
            </w:r>
            <w:r w:rsidRPr="00686A8F">
              <w:rPr>
                <w:rFonts w:eastAsia="Calibri" w:cstheme="minorHAnsi"/>
                <w:b/>
                <w:color w:val="000000" w:themeColor="text1"/>
                <w:lang w:eastAsia="pl-PL"/>
              </w:rPr>
              <w:t>przejezdna</w:t>
            </w:r>
          </w:p>
        </w:tc>
        <w:tc>
          <w:tcPr>
            <w:tcW w:w="726" w:type="dxa"/>
            <w:tcBorders>
              <w:bottom w:val="single" w:sz="12" w:space="0" w:color="auto"/>
            </w:tcBorders>
            <w:vAlign w:val="center"/>
          </w:tcPr>
          <w:p w14:paraId="30B14C19"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tcPr>
          <w:p w14:paraId="1CC13B84"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w:t>
            </w:r>
          </w:p>
        </w:tc>
        <w:tc>
          <w:tcPr>
            <w:tcW w:w="1634" w:type="dxa"/>
            <w:tcBorders>
              <w:bottom w:val="single" w:sz="12" w:space="0" w:color="auto"/>
            </w:tcBorders>
            <w:shd w:val="clear" w:color="auto" w:fill="auto"/>
            <w:vAlign w:val="center"/>
          </w:tcPr>
          <w:p w14:paraId="3C150807"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0DE1BC8D"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280B360E"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51257FD7"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26A64342" w14:textId="77777777" w:rsidR="00BD4AEC" w:rsidRPr="00022A4F" w:rsidRDefault="00BD4AEC" w:rsidP="004A4BCA">
            <w:pPr>
              <w:jc w:val="center"/>
              <w:rPr>
                <w:rFonts w:eastAsia="Calibri" w:cstheme="minorHAnsi"/>
                <w:color w:val="000000"/>
                <w:lang w:eastAsia="pl-PL"/>
              </w:rPr>
            </w:pPr>
          </w:p>
        </w:tc>
      </w:tr>
      <w:tr w:rsidR="00BD4AEC" w:rsidRPr="00022A4F" w14:paraId="0DB2BBEE" w14:textId="77777777" w:rsidTr="004A4BCA">
        <w:trPr>
          <w:trHeight w:val="588"/>
        </w:trPr>
        <w:tc>
          <w:tcPr>
            <w:tcW w:w="490" w:type="dxa"/>
            <w:tcBorders>
              <w:bottom w:val="single" w:sz="12" w:space="0" w:color="auto"/>
            </w:tcBorders>
            <w:shd w:val="clear" w:color="auto" w:fill="auto"/>
            <w:vAlign w:val="center"/>
          </w:tcPr>
          <w:p w14:paraId="6481C9FF"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5.</w:t>
            </w:r>
          </w:p>
        </w:tc>
        <w:tc>
          <w:tcPr>
            <w:tcW w:w="1689" w:type="dxa"/>
            <w:tcBorders>
              <w:bottom w:val="single" w:sz="12" w:space="0" w:color="auto"/>
            </w:tcBorders>
            <w:shd w:val="clear" w:color="auto" w:fill="auto"/>
            <w:vAlign w:val="center"/>
          </w:tcPr>
          <w:p w14:paraId="622F2B0E"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Wózek zabiegowy</w:t>
            </w:r>
          </w:p>
        </w:tc>
        <w:tc>
          <w:tcPr>
            <w:tcW w:w="726" w:type="dxa"/>
            <w:tcBorders>
              <w:bottom w:val="single" w:sz="12" w:space="0" w:color="auto"/>
            </w:tcBorders>
            <w:vAlign w:val="center"/>
          </w:tcPr>
          <w:p w14:paraId="469395BF"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tcPr>
          <w:p w14:paraId="26E49C2D"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w:t>
            </w:r>
          </w:p>
        </w:tc>
        <w:tc>
          <w:tcPr>
            <w:tcW w:w="1634" w:type="dxa"/>
            <w:tcBorders>
              <w:bottom w:val="single" w:sz="12" w:space="0" w:color="auto"/>
            </w:tcBorders>
            <w:shd w:val="clear" w:color="auto" w:fill="auto"/>
            <w:vAlign w:val="center"/>
          </w:tcPr>
          <w:p w14:paraId="2B483162"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0B9B3793"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5CAFB401"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5B996DA4"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28102045" w14:textId="77777777" w:rsidR="00BD4AEC" w:rsidRPr="00022A4F" w:rsidRDefault="00BD4AEC" w:rsidP="004A4BCA">
            <w:pPr>
              <w:jc w:val="center"/>
              <w:rPr>
                <w:rFonts w:eastAsia="Calibri" w:cstheme="minorHAnsi"/>
                <w:color w:val="000000"/>
                <w:lang w:eastAsia="pl-PL"/>
              </w:rPr>
            </w:pPr>
          </w:p>
        </w:tc>
      </w:tr>
      <w:tr w:rsidR="00BD4AEC" w:rsidRPr="00022A4F" w14:paraId="38DDD86C" w14:textId="77777777" w:rsidTr="004A4BCA">
        <w:trPr>
          <w:trHeight w:val="588"/>
        </w:trPr>
        <w:tc>
          <w:tcPr>
            <w:tcW w:w="490" w:type="dxa"/>
            <w:tcBorders>
              <w:bottom w:val="single" w:sz="12" w:space="0" w:color="auto"/>
            </w:tcBorders>
            <w:shd w:val="clear" w:color="auto" w:fill="auto"/>
            <w:vAlign w:val="center"/>
          </w:tcPr>
          <w:p w14:paraId="1CE04A2B"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6.</w:t>
            </w:r>
          </w:p>
        </w:tc>
        <w:tc>
          <w:tcPr>
            <w:tcW w:w="1689" w:type="dxa"/>
            <w:tcBorders>
              <w:bottom w:val="single" w:sz="12" w:space="0" w:color="auto"/>
            </w:tcBorders>
            <w:shd w:val="clear" w:color="auto" w:fill="auto"/>
            <w:vAlign w:val="center"/>
          </w:tcPr>
          <w:p w14:paraId="638A09A4"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Wózek transportowo kąpielowy</w:t>
            </w:r>
          </w:p>
        </w:tc>
        <w:tc>
          <w:tcPr>
            <w:tcW w:w="726" w:type="dxa"/>
            <w:tcBorders>
              <w:bottom w:val="single" w:sz="12" w:space="0" w:color="auto"/>
            </w:tcBorders>
            <w:vAlign w:val="center"/>
          </w:tcPr>
          <w:p w14:paraId="41A0D75B"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tcPr>
          <w:p w14:paraId="5272A4C9"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w:t>
            </w:r>
          </w:p>
        </w:tc>
        <w:tc>
          <w:tcPr>
            <w:tcW w:w="1634" w:type="dxa"/>
            <w:tcBorders>
              <w:bottom w:val="single" w:sz="12" w:space="0" w:color="auto"/>
            </w:tcBorders>
            <w:shd w:val="clear" w:color="auto" w:fill="auto"/>
            <w:vAlign w:val="center"/>
          </w:tcPr>
          <w:p w14:paraId="13288DFC"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15DBC3A8"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2AEDC5F8"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7ED08EEF"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220870D8" w14:textId="77777777" w:rsidR="00BD4AEC" w:rsidRPr="00022A4F" w:rsidRDefault="00BD4AEC" w:rsidP="004A4BCA">
            <w:pPr>
              <w:jc w:val="center"/>
              <w:rPr>
                <w:rFonts w:eastAsia="Calibri" w:cstheme="minorHAnsi"/>
                <w:color w:val="000000"/>
                <w:lang w:eastAsia="pl-PL"/>
              </w:rPr>
            </w:pPr>
          </w:p>
        </w:tc>
      </w:tr>
      <w:tr w:rsidR="00BD4AEC" w:rsidRPr="00022A4F" w14:paraId="551AD9F4" w14:textId="77777777" w:rsidTr="004A4BCA">
        <w:trPr>
          <w:trHeight w:val="588"/>
        </w:trPr>
        <w:tc>
          <w:tcPr>
            <w:tcW w:w="490" w:type="dxa"/>
            <w:tcBorders>
              <w:bottom w:val="single" w:sz="12" w:space="0" w:color="auto"/>
            </w:tcBorders>
            <w:shd w:val="clear" w:color="auto" w:fill="auto"/>
            <w:vAlign w:val="center"/>
          </w:tcPr>
          <w:p w14:paraId="31C48BC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7.</w:t>
            </w:r>
          </w:p>
        </w:tc>
        <w:tc>
          <w:tcPr>
            <w:tcW w:w="1689" w:type="dxa"/>
            <w:tcBorders>
              <w:bottom w:val="single" w:sz="12" w:space="0" w:color="auto"/>
            </w:tcBorders>
            <w:shd w:val="clear" w:color="auto" w:fill="auto"/>
            <w:vAlign w:val="center"/>
          </w:tcPr>
          <w:p w14:paraId="5C339514"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Wózek serwisowy do mycia i dezynfekcji w obiektach medycznych</w:t>
            </w:r>
          </w:p>
        </w:tc>
        <w:tc>
          <w:tcPr>
            <w:tcW w:w="726" w:type="dxa"/>
            <w:tcBorders>
              <w:bottom w:val="single" w:sz="12" w:space="0" w:color="auto"/>
            </w:tcBorders>
            <w:vAlign w:val="center"/>
          </w:tcPr>
          <w:p w14:paraId="41EB1228"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tcPr>
          <w:p w14:paraId="722465F7"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w:t>
            </w:r>
          </w:p>
        </w:tc>
        <w:tc>
          <w:tcPr>
            <w:tcW w:w="1634" w:type="dxa"/>
            <w:tcBorders>
              <w:bottom w:val="single" w:sz="12" w:space="0" w:color="auto"/>
            </w:tcBorders>
            <w:shd w:val="clear" w:color="auto" w:fill="auto"/>
            <w:vAlign w:val="center"/>
          </w:tcPr>
          <w:p w14:paraId="7968A1F9"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3E1AC75E"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245F2902"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71B4EC9E"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44E660C2" w14:textId="77777777" w:rsidR="00BD4AEC" w:rsidRPr="00022A4F" w:rsidRDefault="00BD4AEC" w:rsidP="004A4BCA">
            <w:pPr>
              <w:jc w:val="center"/>
              <w:rPr>
                <w:rFonts w:eastAsia="Calibri" w:cstheme="minorHAnsi"/>
                <w:color w:val="000000"/>
                <w:lang w:eastAsia="pl-PL"/>
              </w:rPr>
            </w:pPr>
          </w:p>
        </w:tc>
      </w:tr>
      <w:tr w:rsidR="00BD4AEC" w:rsidRPr="00022A4F" w14:paraId="640DB198" w14:textId="77777777" w:rsidTr="004A4BCA">
        <w:trPr>
          <w:trHeight w:val="588"/>
        </w:trPr>
        <w:tc>
          <w:tcPr>
            <w:tcW w:w="490" w:type="dxa"/>
            <w:tcBorders>
              <w:bottom w:val="single" w:sz="12" w:space="0" w:color="auto"/>
            </w:tcBorders>
            <w:shd w:val="clear" w:color="auto" w:fill="auto"/>
            <w:vAlign w:val="center"/>
          </w:tcPr>
          <w:p w14:paraId="02283990"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8.</w:t>
            </w:r>
          </w:p>
        </w:tc>
        <w:tc>
          <w:tcPr>
            <w:tcW w:w="1689" w:type="dxa"/>
            <w:tcBorders>
              <w:bottom w:val="single" w:sz="12" w:space="0" w:color="auto"/>
            </w:tcBorders>
            <w:shd w:val="clear" w:color="auto" w:fill="auto"/>
            <w:vAlign w:val="center"/>
          </w:tcPr>
          <w:p w14:paraId="5C350D92"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 xml:space="preserve">Wózek na odpady lub brudną bieliznę </w:t>
            </w:r>
          </w:p>
        </w:tc>
        <w:tc>
          <w:tcPr>
            <w:tcW w:w="726" w:type="dxa"/>
            <w:tcBorders>
              <w:bottom w:val="single" w:sz="12" w:space="0" w:color="auto"/>
            </w:tcBorders>
            <w:vAlign w:val="center"/>
          </w:tcPr>
          <w:p w14:paraId="7A568616"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tcPr>
          <w:p w14:paraId="6462E7FC"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1</w:t>
            </w:r>
          </w:p>
        </w:tc>
        <w:tc>
          <w:tcPr>
            <w:tcW w:w="1634" w:type="dxa"/>
            <w:tcBorders>
              <w:bottom w:val="single" w:sz="12" w:space="0" w:color="auto"/>
            </w:tcBorders>
            <w:shd w:val="clear" w:color="auto" w:fill="auto"/>
            <w:vAlign w:val="center"/>
          </w:tcPr>
          <w:p w14:paraId="416AA143"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32B964B4"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0D590D4F"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2C6040DB"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03A4CB08" w14:textId="77777777" w:rsidR="00BD4AEC" w:rsidRPr="00022A4F" w:rsidRDefault="00BD4AEC" w:rsidP="004A4BCA">
            <w:pPr>
              <w:jc w:val="center"/>
              <w:rPr>
                <w:rFonts w:eastAsia="Calibri" w:cstheme="minorHAnsi"/>
                <w:color w:val="000000"/>
                <w:lang w:eastAsia="pl-PL"/>
              </w:rPr>
            </w:pPr>
          </w:p>
        </w:tc>
      </w:tr>
      <w:tr w:rsidR="00BD4AEC" w:rsidRPr="00022A4F" w14:paraId="5394D518" w14:textId="77777777" w:rsidTr="004A4BCA">
        <w:trPr>
          <w:trHeight w:val="588"/>
        </w:trPr>
        <w:tc>
          <w:tcPr>
            <w:tcW w:w="490" w:type="dxa"/>
            <w:tcBorders>
              <w:bottom w:val="single" w:sz="12" w:space="0" w:color="auto"/>
            </w:tcBorders>
            <w:shd w:val="clear" w:color="auto" w:fill="auto"/>
            <w:vAlign w:val="center"/>
          </w:tcPr>
          <w:p w14:paraId="7C62FD31"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lastRenderedPageBreak/>
              <w:t>9</w:t>
            </w:r>
          </w:p>
        </w:tc>
        <w:tc>
          <w:tcPr>
            <w:tcW w:w="1689" w:type="dxa"/>
            <w:tcBorders>
              <w:bottom w:val="single" w:sz="12" w:space="0" w:color="auto"/>
            </w:tcBorders>
            <w:shd w:val="clear" w:color="auto" w:fill="auto"/>
            <w:vAlign w:val="center"/>
          </w:tcPr>
          <w:p w14:paraId="7C982CFE"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Parawan medyczny - teleskopowy</w:t>
            </w:r>
          </w:p>
        </w:tc>
        <w:tc>
          <w:tcPr>
            <w:tcW w:w="726" w:type="dxa"/>
            <w:tcBorders>
              <w:bottom w:val="single" w:sz="12" w:space="0" w:color="auto"/>
            </w:tcBorders>
            <w:vAlign w:val="center"/>
          </w:tcPr>
          <w:p w14:paraId="75031790"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tcPr>
          <w:p w14:paraId="12ABE2EE"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4</w:t>
            </w:r>
          </w:p>
        </w:tc>
        <w:tc>
          <w:tcPr>
            <w:tcW w:w="1634" w:type="dxa"/>
            <w:tcBorders>
              <w:bottom w:val="single" w:sz="12" w:space="0" w:color="auto"/>
            </w:tcBorders>
            <w:shd w:val="clear" w:color="auto" w:fill="auto"/>
            <w:vAlign w:val="center"/>
          </w:tcPr>
          <w:p w14:paraId="672D826D"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57F171C1"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64A5D101"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484FEFAD"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3DAA914C" w14:textId="77777777" w:rsidR="00BD4AEC" w:rsidRPr="00022A4F" w:rsidRDefault="00BD4AEC" w:rsidP="004A4BCA">
            <w:pPr>
              <w:jc w:val="center"/>
              <w:rPr>
                <w:rFonts w:eastAsia="Calibri" w:cstheme="minorHAnsi"/>
                <w:color w:val="000000"/>
                <w:lang w:eastAsia="pl-PL"/>
              </w:rPr>
            </w:pPr>
          </w:p>
        </w:tc>
      </w:tr>
      <w:tr w:rsidR="00BD4AEC" w:rsidRPr="00022A4F" w14:paraId="44608654" w14:textId="77777777" w:rsidTr="004A4BCA">
        <w:trPr>
          <w:trHeight w:val="588"/>
        </w:trPr>
        <w:tc>
          <w:tcPr>
            <w:tcW w:w="490" w:type="dxa"/>
            <w:tcBorders>
              <w:bottom w:val="single" w:sz="12" w:space="0" w:color="auto"/>
            </w:tcBorders>
            <w:shd w:val="clear" w:color="auto" w:fill="auto"/>
            <w:vAlign w:val="center"/>
          </w:tcPr>
          <w:p w14:paraId="0FBFD44F"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10</w:t>
            </w:r>
          </w:p>
        </w:tc>
        <w:tc>
          <w:tcPr>
            <w:tcW w:w="1689" w:type="dxa"/>
            <w:tcBorders>
              <w:bottom w:val="single" w:sz="12" w:space="0" w:color="auto"/>
            </w:tcBorders>
            <w:shd w:val="clear" w:color="auto" w:fill="auto"/>
            <w:vAlign w:val="center"/>
          </w:tcPr>
          <w:p w14:paraId="4D40A554"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Parawan medyczny – na kółkach</w:t>
            </w:r>
          </w:p>
        </w:tc>
        <w:tc>
          <w:tcPr>
            <w:tcW w:w="726" w:type="dxa"/>
            <w:tcBorders>
              <w:bottom w:val="single" w:sz="12" w:space="0" w:color="auto"/>
            </w:tcBorders>
            <w:vAlign w:val="center"/>
          </w:tcPr>
          <w:p w14:paraId="44135E0F"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546" w:type="dxa"/>
            <w:tcBorders>
              <w:bottom w:val="single" w:sz="12" w:space="0" w:color="auto"/>
            </w:tcBorders>
            <w:shd w:val="clear" w:color="auto" w:fill="auto"/>
            <w:vAlign w:val="center"/>
          </w:tcPr>
          <w:p w14:paraId="360C376C"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w:t>
            </w:r>
          </w:p>
        </w:tc>
        <w:tc>
          <w:tcPr>
            <w:tcW w:w="1634" w:type="dxa"/>
            <w:tcBorders>
              <w:bottom w:val="single" w:sz="12" w:space="0" w:color="auto"/>
            </w:tcBorders>
            <w:shd w:val="clear" w:color="auto" w:fill="auto"/>
            <w:vAlign w:val="center"/>
          </w:tcPr>
          <w:p w14:paraId="0DB6F923"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3F807175"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3D8D62C1"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74126A5D"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01877357" w14:textId="77777777" w:rsidR="00BD4AEC" w:rsidRPr="00022A4F" w:rsidRDefault="00BD4AEC" w:rsidP="004A4BCA">
            <w:pPr>
              <w:jc w:val="center"/>
              <w:rPr>
                <w:rFonts w:eastAsia="Calibri" w:cstheme="minorHAnsi"/>
                <w:color w:val="000000"/>
                <w:lang w:eastAsia="pl-PL"/>
              </w:rPr>
            </w:pPr>
          </w:p>
        </w:tc>
      </w:tr>
      <w:tr w:rsidR="00BD4AEC" w:rsidRPr="00022A4F" w14:paraId="26AE7B5F" w14:textId="77777777" w:rsidTr="004A4BCA">
        <w:trPr>
          <w:trHeight w:val="588"/>
        </w:trPr>
        <w:tc>
          <w:tcPr>
            <w:tcW w:w="490" w:type="dxa"/>
            <w:tcBorders>
              <w:bottom w:val="single" w:sz="12" w:space="0" w:color="auto"/>
            </w:tcBorders>
            <w:shd w:val="clear" w:color="auto" w:fill="auto"/>
            <w:vAlign w:val="center"/>
          </w:tcPr>
          <w:p w14:paraId="460E276C"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11</w:t>
            </w:r>
          </w:p>
        </w:tc>
        <w:tc>
          <w:tcPr>
            <w:tcW w:w="1689" w:type="dxa"/>
            <w:tcBorders>
              <w:bottom w:val="single" w:sz="12" w:space="0" w:color="auto"/>
            </w:tcBorders>
            <w:shd w:val="clear" w:color="auto" w:fill="auto"/>
            <w:vAlign w:val="center"/>
          </w:tcPr>
          <w:p w14:paraId="280B368C"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Krzesło medyczne</w:t>
            </w:r>
          </w:p>
        </w:tc>
        <w:tc>
          <w:tcPr>
            <w:tcW w:w="726" w:type="dxa"/>
            <w:tcBorders>
              <w:bottom w:val="single" w:sz="12" w:space="0" w:color="auto"/>
            </w:tcBorders>
            <w:vAlign w:val="center"/>
          </w:tcPr>
          <w:p w14:paraId="51386A4E"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 xml:space="preserve">Szt. </w:t>
            </w:r>
          </w:p>
        </w:tc>
        <w:tc>
          <w:tcPr>
            <w:tcW w:w="546" w:type="dxa"/>
            <w:tcBorders>
              <w:bottom w:val="single" w:sz="12" w:space="0" w:color="auto"/>
            </w:tcBorders>
            <w:shd w:val="clear" w:color="auto" w:fill="auto"/>
            <w:vAlign w:val="center"/>
          </w:tcPr>
          <w:p w14:paraId="7C531D2E"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w:t>
            </w:r>
          </w:p>
        </w:tc>
        <w:tc>
          <w:tcPr>
            <w:tcW w:w="1634" w:type="dxa"/>
            <w:tcBorders>
              <w:bottom w:val="single" w:sz="12" w:space="0" w:color="auto"/>
            </w:tcBorders>
            <w:shd w:val="clear" w:color="auto" w:fill="auto"/>
            <w:vAlign w:val="center"/>
          </w:tcPr>
          <w:p w14:paraId="1B936EAA"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02093A77" w14:textId="77777777" w:rsidR="00BD4AEC" w:rsidRPr="00022A4F" w:rsidRDefault="00BD4AEC" w:rsidP="004A4BCA">
            <w:pPr>
              <w:jc w:val="center"/>
              <w:rPr>
                <w:rFonts w:eastAsia="Calibri" w:cstheme="minorHAnsi"/>
                <w:color w:val="000000"/>
                <w:lang w:eastAsia="pl-PL"/>
              </w:rPr>
            </w:pPr>
          </w:p>
        </w:tc>
        <w:tc>
          <w:tcPr>
            <w:tcW w:w="1272" w:type="dxa"/>
            <w:vAlign w:val="center"/>
          </w:tcPr>
          <w:p w14:paraId="37149E61"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2D0CBD18"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5CBF01A2" w14:textId="77777777" w:rsidR="00BD4AEC" w:rsidRPr="00022A4F" w:rsidRDefault="00BD4AEC" w:rsidP="004A4BCA">
            <w:pPr>
              <w:jc w:val="center"/>
              <w:rPr>
                <w:rFonts w:eastAsia="Calibri" w:cstheme="minorHAnsi"/>
                <w:color w:val="000000"/>
                <w:lang w:eastAsia="pl-PL"/>
              </w:rPr>
            </w:pPr>
          </w:p>
        </w:tc>
      </w:tr>
      <w:tr w:rsidR="00BD4AEC" w:rsidRPr="00022A4F" w14:paraId="453CDD4C" w14:textId="77777777" w:rsidTr="004A4BCA">
        <w:trPr>
          <w:trHeight w:val="310"/>
        </w:trPr>
        <w:tc>
          <w:tcPr>
            <w:tcW w:w="490" w:type="dxa"/>
            <w:tcBorders>
              <w:left w:val="single" w:sz="12" w:space="0" w:color="FFFFFF"/>
              <w:bottom w:val="nil"/>
              <w:right w:val="single" w:sz="12" w:space="0" w:color="FFFFFF"/>
            </w:tcBorders>
            <w:shd w:val="clear" w:color="auto" w:fill="auto"/>
            <w:vAlign w:val="center"/>
            <w:hideMark/>
          </w:tcPr>
          <w:p w14:paraId="0EBFA4FC" w14:textId="77777777" w:rsidR="00BD4AEC" w:rsidRPr="00022A4F" w:rsidRDefault="00BD4AEC" w:rsidP="004A4BCA">
            <w:pPr>
              <w:jc w:val="center"/>
              <w:rPr>
                <w:rFonts w:eastAsia="Calibri" w:cstheme="minorHAnsi"/>
                <w:color w:val="000000"/>
                <w:lang w:eastAsia="pl-PL"/>
              </w:rPr>
            </w:pPr>
          </w:p>
        </w:tc>
        <w:tc>
          <w:tcPr>
            <w:tcW w:w="1689" w:type="dxa"/>
            <w:tcBorders>
              <w:left w:val="single" w:sz="12" w:space="0" w:color="FFFFFF"/>
              <w:bottom w:val="nil"/>
              <w:right w:val="single" w:sz="12" w:space="0" w:color="FFFFFF"/>
            </w:tcBorders>
            <w:shd w:val="clear" w:color="auto" w:fill="auto"/>
            <w:vAlign w:val="center"/>
            <w:hideMark/>
          </w:tcPr>
          <w:p w14:paraId="6929173C" w14:textId="77777777" w:rsidR="00BD4AEC" w:rsidRPr="00022A4F" w:rsidRDefault="00BD4AEC" w:rsidP="004A4BCA">
            <w:pPr>
              <w:jc w:val="center"/>
              <w:rPr>
                <w:rFonts w:eastAsia="Calibri" w:cstheme="minorHAnsi"/>
                <w:color w:val="000000"/>
                <w:lang w:eastAsia="pl-PL"/>
              </w:rPr>
            </w:pPr>
          </w:p>
        </w:tc>
        <w:tc>
          <w:tcPr>
            <w:tcW w:w="726" w:type="dxa"/>
            <w:tcBorders>
              <w:left w:val="single" w:sz="12" w:space="0" w:color="FFFFFF"/>
              <w:bottom w:val="nil"/>
              <w:right w:val="single" w:sz="12" w:space="0" w:color="FFFFFF"/>
            </w:tcBorders>
            <w:vAlign w:val="center"/>
          </w:tcPr>
          <w:p w14:paraId="686D41C5" w14:textId="77777777" w:rsidR="00BD4AEC" w:rsidRPr="00022A4F" w:rsidRDefault="00BD4AEC" w:rsidP="004A4BCA">
            <w:pPr>
              <w:jc w:val="center"/>
              <w:rPr>
                <w:rFonts w:eastAsia="Calibri" w:cstheme="minorHAnsi"/>
                <w:color w:val="000000"/>
                <w:lang w:eastAsia="pl-PL"/>
              </w:rPr>
            </w:pPr>
          </w:p>
        </w:tc>
        <w:tc>
          <w:tcPr>
            <w:tcW w:w="2180" w:type="dxa"/>
            <w:gridSpan w:val="2"/>
            <w:tcBorders>
              <w:left w:val="single" w:sz="12" w:space="0" w:color="FFFFFF"/>
              <w:bottom w:val="nil"/>
            </w:tcBorders>
            <w:shd w:val="clear" w:color="auto" w:fill="auto"/>
            <w:vAlign w:val="center"/>
            <w:hideMark/>
          </w:tcPr>
          <w:p w14:paraId="42810EC3" w14:textId="77777777" w:rsidR="00BD4AEC" w:rsidRPr="00022A4F" w:rsidRDefault="00BD4AEC" w:rsidP="004A4BCA">
            <w:pPr>
              <w:jc w:val="center"/>
              <w:rPr>
                <w:rFonts w:eastAsia="Calibri" w:cstheme="minorHAnsi"/>
                <w:color w:val="000000"/>
                <w:lang w:eastAsia="pl-PL"/>
              </w:rPr>
            </w:pPr>
          </w:p>
        </w:tc>
        <w:tc>
          <w:tcPr>
            <w:tcW w:w="1453" w:type="dxa"/>
            <w:vAlign w:val="center"/>
          </w:tcPr>
          <w:p w14:paraId="6C2033C4" w14:textId="77777777" w:rsidR="00BD4AEC" w:rsidRPr="00022A4F" w:rsidRDefault="00BD4AEC" w:rsidP="004A4BCA">
            <w:pPr>
              <w:jc w:val="center"/>
              <w:rPr>
                <w:rFonts w:eastAsia="Calibri" w:cstheme="minorHAnsi"/>
                <w:color w:val="000000"/>
                <w:lang w:eastAsia="pl-PL"/>
              </w:rPr>
            </w:pPr>
            <w:r w:rsidRPr="00022A4F">
              <w:rPr>
                <w:rFonts w:eastAsia="Calibri" w:cstheme="minorHAnsi"/>
                <w:color w:val="000000"/>
                <w:lang w:eastAsia="pl-PL"/>
              </w:rPr>
              <w:t>RAZEM</w:t>
            </w:r>
          </w:p>
        </w:tc>
        <w:tc>
          <w:tcPr>
            <w:tcW w:w="1272" w:type="dxa"/>
            <w:vAlign w:val="center"/>
          </w:tcPr>
          <w:p w14:paraId="2A6ED9BF" w14:textId="77777777" w:rsidR="00BD4AEC" w:rsidRPr="00022A4F" w:rsidRDefault="00BD4AEC" w:rsidP="004A4BCA">
            <w:pPr>
              <w:jc w:val="center"/>
              <w:rPr>
                <w:rFonts w:eastAsia="Calibri" w:cstheme="minorHAnsi"/>
                <w:color w:val="000000"/>
                <w:lang w:eastAsia="pl-PL"/>
              </w:rPr>
            </w:pPr>
          </w:p>
        </w:tc>
        <w:tc>
          <w:tcPr>
            <w:tcW w:w="1089" w:type="dxa"/>
            <w:shd w:val="clear" w:color="auto" w:fill="auto"/>
            <w:vAlign w:val="center"/>
          </w:tcPr>
          <w:p w14:paraId="79A42B75" w14:textId="77777777" w:rsidR="00BD4AEC" w:rsidRPr="00022A4F" w:rsidRDefault="00BD4AEC" w:rsidP="004A4BCA">
            <w:pPr>
              <w:jc w:val="center"/>
              <w:rPr>
                <w:rFonts w:eastAsia="Calibri" w:cstheme="minorHAnsi"/>
                <w:color w:val="000000"/>
                <w:lang w:eastAsia="pl-PL"/>
              </w:rPr>
            </w:pPr>
          </w:p>
        </w:tc>
        <w:tc>
          <w:tcPr>
            <w:tcW w:w="1453" w:type="dxa"/>
            <w:shd w:val="clear" w:color="auto" w:fill="auto"/>
            <w:vAlign w:val="center"/>
          </w:tcPr>
          <w:p w14:paraId="2A2414C0" w14:textId="77777777" w:rsidR="00BD4AEC" w:rsidRPr="00022A4F" w:rsidRDefault="00BD4AEC" w:rsidP="004A4BCA">
            <w:pPr>
              <w:jc w:val="center"/>
              <w:rPr>
                <w:rFonts w:eastAsia="Calibri" w:cstheme="minorHAnsi"/>
                <w:b/>
                <w:bCs/>
                <w:color w:val="000000"/>
                <w:lang w:eastAsia="pl-PL"/>
              </w:rPr>
            </w:pPr>
          </w:p>
        </w:tc>
      </w:tr>
    </w:tbl>
    <w:p w14:paraId="4B027464" w14:textId="77777777" w:rsidR="00BD4AEC" w:rsidRPr="00022A4F" w:rsidRDefault="00BD4AEC" w:rsidP="00BD4AEC">
      <w:pPr>
        <w:widowControl w:val="0"/>
        <w:rPr>
          <w:rFonts w:eastAsia="Arial" w:cstheme="minorHAnsi"/>
        </w:rPr>
      </w:pPr>
    </w:p>
    <w:p w14:paraId="4363C73E" w14:textId="5F53011D" w:rsidR="00BD4AEC" w:rsidRPr="00022A4F" w:rsidRDefault="00BD4AEC" w:rsidP="00BD4AEC">
      <w:pPr>
        <w:spacing w:before="100"/>
        <w:rPr>
          <w:rFonts w:cstheme="minorHAnsi"/>
        </w:rPr>
      </w:pPr>
      <w:r w:rsidRPr="00022A4F">
        <w:rPr>
          <w:rFonts w:cstheme="minorHAnsi"/>
        </w:rPr>
        <w:t xml:space="preserve">Oferowany przedmiot zamówienia musi posiadać atesty, zezwolenia, świadectwa rejestracji, certyfikaty wymagane przez polskie prawo, na podstawie których może być wprowadzony </w:t>
      </w:r>
      <w:r w:rsidRPr="00022A4F">
        <w:rPr>
          <w:rFonts w:cstheme="minorHAnsi"/>
        </w:rPr>
        <w:br/>
        <w:t>do obrotu i stosowania w placówkach ochrony zdrowia w RP.</w:t>
      </w:r>
    </w:p>
    <w:p w14:paraId="65DF6F5C" w14:textId="77777777" w:rsidR="00BD4AEC" w:rsidRPr="00022A4F" w:rsidRDefault="00BD4AEC" w:rsidP="00BD4AEC">
      <w:pPr>
        <w:rPr>
          <w:rFonts w:cstheme="minorHAnsi"/>
        </w:rPr>
      </w:pPr>
    </w:p>
    <w:p w14:paraId="47C01475" w14:textId="77777777" w:rsidR="00BD4AEC" w:rsidRPr="00022A4F" w:rsidRDefault="00BD4AEC" w:rsidP="00BD4AEC">
      <w:pPr>
        <w:rPr>
          <w:rFonts w:cstheme="minorHAnsi"/>
        </w:rPr>
      </w:pPr>
      <w:r w:rsidRPr="00022A4F">
        <w:rPr>
          <w:rFonts w:eastAsia="Arial" w:cstheme="minorHAnsi"/>
          <w:b/>
          <w:bCs/>
        </w:rPr>
        <w:t xml:space="preserve"> Łóżko szpitalne sterowane elektrycznie z wyposażeniem</w:t>
      </w:r>
    </w:p>
    <w:p w14:paraId="2EDDA5E5" w14:textId="77777777" w:rsidR="00BD4AEC" w:rsidRPr="00022A4F" w:rsidRDefault="00BD4AEC" w:rsidP="00BD4AEC">
      <w:pPr>
        <w:ind w:left="1875"/>
        <w:rPr>
          <w:rFonts w:cstheme="minorHAnsi"/>
        </w:rPr>
      </w:pPr>
    </w:p>
    <w:tbl>
      <w:tblPr>
        <w:tblW w:w="10601" w:type="dxa"/>
        <w:tblInd w:w="-679" w:type="dxa"/>
        <w:tblLayout w:type="fixed"/>
        <w:tblLook w:val="0000" w:firstRow="0" w:lastRow="0" w:firstColumn="0" w:lastColumn="0" w:noHBand="0" w:noVBand="0"/>
      </w:tblPr>
      <w:tblGrid>
        <w:gridCol w:w="525"/>
        <w:gridCol w:w="4755"/>
        <w:gridCol w:w="1590"/>
        <w:gridCol w:w="3731"/>
      </w:tblGrid>
      <w:tr w:rsidR="00BD4AEC" w:rsidRPr="00022A4F" w14:paraId="3C220309" w14:textId="77777777" w:rsidTr="004A4BCA">
        <w:tc>
          <w:tcPr>
            <w:tcW w:w="525" w:type="dxa"/>
            <w:tcBorders>
              <w:top w:val="single" w:sz="1" w:space="0" w:color="000000"/>
              <w:left w:val="single" w:sz="1" w:space="0" w:color="000000"/>
              <w:bottom w:val="single" w:sz="1" w:space="0" w:color="000000"/>
            </w:tcBorders>
            <w:shd w:val="clear" w:color="auto" w:fill="auto"/>
          </w:tcPr>
          <w:p w14:paraId="0832106C" w14:textId="77777777" w:rsidR="00BD4AEC" w:rsidRPr="00022A4F" w:rsidRDefault="00BD4AEC" w:rsidP="004A4BCA">
            <w:pPr>
              <w:jc w:val="center"/>
              <w:rPr>
                <w:rFonts w:eastAsia="Arial" w:cstheme="minorHAnsi"/>
                <w:b/>
                <w:bCs/>
              </w:rPr>
            </w:pPr>
            <w:r w:rsidRPr="00022A4F">
              <w:rPr>
                <w:rFonts w:eastAsia="Arial" w:cstheme="minorHAnsi"/>
                <w:b/>
                <w:bCs/>
              </w:rPr>
              <w:t>L</w:t>
            </w:r>
            <w:r>
              <w:rPr>
                <w:rFonts w:eastAsia="Arial" w:cstheme="minorHAnsi"/>
                <w:b/>
                <w:bCs/>
              </w:rPr>
              <w:t>p.</w:t>
            </w:r>
          </w:p>
        </w:tc>
        <w:tc>
          <w:tcPr>
            <w:tcW w:w="4755" w:type="dxa"/>
            <w:tcBorders>
              <w:top w:val="single" w:sz="1" w:space="0" w:color="000000"/>
              <w:left w:val="single" w:sz="1" w:space="0" w:color="000000"/>
              <w:bottom w:val="single" w:sz="1" w:space="0" w:color="000000"/>
            </w:tcBorders>
            <w:shd w:val="clear" w:color="auto" w:fill="auto"/>
          </w:tcPr>
          <w:p w14:paraId="03ACA4A1" w14:textId="77777777" w:rsidR="00BD4AEC" w:rsidRPr="00022A4F" w:rsidRDefault="00BD4AEC" w:rsidP="004A4BCA">
            <w:pPr>
              <w:jc w:val="center"/>
              <w:rPr>
                <w:rFonts w:eastAsia="Arial" w:cstheme="minorHAnsi"/>
                <w:b/>
                <w:bCs/>
              </w:rPr>
            </w:pPr>
            <w:r w:rsidRPr="00022A4F">
              <w:rPr>
                <w:rFonts w:eastAsia="Arial" w:cstheme="minorHAnsi"/>
                <w:b/>
                <w:bCs/>
              </w:rPr>
              <w:t>Parametry Wymagane</w:t>
            </w:r>
          </w:p>
        </w:tc>
        <w:tc>
          <w:tcPr>
            <w:tcW w:w="1590" w:type="dxa"/>
            <w:tcBorders>
              <w:top w:val="single" w:sz="1" w:space="0" w:color="000000"/>
              <w:left w:val="single" w:sz="1" w:space="0" w:color="000000"/>
              <w:bottom w:val="single" w:sz="1" w:space="0" w:color="000000"/>
            </w:tcBorders>
            <w:shd w:val="clear" w:color="auto" w:fill="auto"/>
          </w:tcPr>
          <w:p w14:paraId="11345A1B" w14:textId="77777777" w:rsidR="00BD4AEC" w:rsidRPr="00022A4F" w:rsidRDefault="00BD4AEC" w:rsidP="004A4BCA">
            <w:pPr>
              <w:jc w:val="center"/>
              <w:rPr>
                <w:rFonts w:eastAsia="Arial" w:cstheme="minorHAnsi"/>
                <w:b/>
                <w:bCs/>
              </w:rPr>
            </w:pPr>
            <w:r w:rsidRPr="00022A4F">
              <w:rPr>
                <w:rFonts w:eastAsia="Arial" w:cstheme="minorHAnsi"/>
                <w:b/>
                <w:bCs/>
              </w:rPr>
              <w:t>Warunek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20717854" w14:textId="77777777" w:rsidR="00BD4AEC" w:rsidRPr="00022A4F" w:rsidRDefault="00BD4AEC" w:rsidP="004A4BCA">
            <w:pPr>
              <w:jc w:val="center"/>
              <w:rPr>
                <w:rFonts w:cstheme="minorHAnsi"/>
              </w:rPr>
            </w:pPr>
            <w:r w:rsidRPr="00022A4F">
              <w:rPr>
                <w:rFonts w:eastAsia="Arial" w:cstheme="minorHAnsi"/>
                <w:b/>
                <w:bCs/>
              </w:rPr>
              <w:t>Opisać</w:t>
            </w:r>
          </w:p>
        </w:tc>
      </w:tr>
      <w:tr w:rsidR="00BD4AEC" w:rsidRPr="00022A4F" w14:paraId="180ACAAD" w14:textId="77777777" w:rsidTr="004A4BCA">
        <w:tc>
          <w:tcPr>
            <w:tcW w:w="525" w:type="dxa"/>
            <w:tcBorders>
              <w:top w:val="single" w:sz="1" w:space="0" w:color="000000"/>
              <w:left w:val="single" w:sz="1" w:space="0" w:color="000000"/>
              <w:bottom w:val="single" w:sz="1" w:space="0" w:color="000000"/>
            </w:tcBorders>
            <w:shd w:val="clear" w:color="auto" w:fill="auto"/>
          </w:tcPr>
          <w:p w14:paraId="7FDB45E9" w14:textId="77777777" w:rsidR="00BD4AEC" w:rsidRPr="00022A4F" w:rsidRDefault="00BD4AEC" w:rsidP="004A4BCA">
            <w:pPr>
              <w:rPr>
                <w:rFonts w:cstheme="minorHAnsi"/>
              </w:rPr>
            </w:pPr>
            <w:r>
              <w:rPr>
                <w:rFonts w:cstheme="minorHAnsi"/>
              </w:rPr>
              <w:t>1</w:t>
            </w:r>
          </w:p>
        </w:tc>
        <w:tc>
          <w:tcPr>
            <w:tcW w:w="4755" w:type="dxa"/>
            <w:tcBorders>
              <w:top w:val="single" w:sz="1" w:space="0" w:color="000000"/>
              <w:left w:val="single" w:sz="1" w:space="0" w:color="000000"/>
              <w:bottom w:val="single" w:sz="1" w:space="0" w:color="000000"/>
            </w:tcBorders>
            <w:shd w:val="clear" w:color="auto" w:fill="auto"/>
          </w:tcPr>
          <w:p w14:paraId="1A15ED17" w14:textId="77777777" w:rsidR="00BD4AEC" w:rsidRPr="00022A4F" w:rsidRDefault="00BD4AEC" w:rsidP="004A4BCA">
            <w:pPr>
              <w:rPr>
                <w:rFonts w:eastAsia="Arial" w:cstheme="minorHAnsi"/>
              </w:rPr>
            </w:pPr>
            <w:r w:rsidRPr="00022A4F">
              <w:rPr>
                <w:rFonts w:eastAsia="Arial" w:cstheme="minorHAnsi"/>
                <w:b/>
                <w:bCs/>
              </w:rPr>
              <w:t>Łóżko szpitalne</w:t>
            </w:r>
            <w:r>
              <w:rPr>
                <w:rFonts w:eastAsia="Arial" w:cstheme="minorHAnsi"/>
                <w:b/>
                <w:bCs/>
              </w:rPr>
              <w:t xml:space="preserve"> </w:t>
            </w:r>
            <w:r w:rsidRPr="00022A4F">
              <w:rPr>
                <w:rFonts w:eastAsia="Arial" w:cstheme="minorHAnsi"/>
                <w:b/>
                <w:bCs/>
              </w:rPr>
              <w:t xml:space="preserve">sterowane elektrycznie </w:t>
            </w:r>
          </w:p>
        </w:tc>
        <w:tc>
          <w:tcPr>
            <w:tcW w:w="1590" w:type="dxa"/>
            <w:tcBorders>
              <w:top w:val="single" w:sz="1" w:space="0" w:color="000000"/>
              <w:left w:val="single" w:sz="1" w:space="0" w:color="000000"/>
              <w:bottom w:val="single" w:sz="1" w:space="0" w:color="000000"/>
            </w:tcBorders>
            <w:shd w:val="clear" w:color="auto" w:fill="auto"/>
          </w:tcPr>
          <w:p w14:paraId="56353F21" w14:textId="77777777" w:rsidR="00BD4AEC" w:rsidRPr="00022A4F" w:rsidRDefault="00BD4AEC" w:rsidP="004A4BCA">
            <w:pPr>
              <w:jc w:val="center"/>
              <w:rPr>
                <w:rFonts w:cstheme="minorHAnsi"/>
              </w:rPr>
            </w:pPr>
            <w:r w:rsidRPr="00022A4F">
              <w:rPr>
                <w:rFonts w:eastAsia="Arial" w:cstheme="minorHAnsi"/>
              </w:rPr>
              <w:t>Podać /model typ/</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3C3C288" w14:textId="77777777" w:rsidR="00BD4AEC" w:rsidRPr="00022A4F" w:rsidRDefault="00BD4AEC" w:rsidP="004A4BCA">
            <w:pPr>
              <w:rPr>
                <w:rFonts w:cstheme="minorHAnsi"/>
              </w:rPr>
            </w:pPr>
          </w:p>
        </w:tc>
      </w:tr>
      <w:tr w:rsidR="00BD4AEC" w:rsidRPr="00022A4F" w14:paraId="7CB72D75" w14:textId="77777777" w:rsidTr="004A4BCA">
        <w:tc>
          <w:tcPr>
            <w:tcW w:w="525" w:type="dxa"/>
            <w:tcBorders>
              <w:top w:val="single" w:sz="1" w:space="0" w:color="000000"/>
              <w:left w:val="single" w:sz="1" w:space="0" w:color="000000"/>
              <w:bottom w:val="single" w:sz="1" w:space="0" w:color="000000"/>
            </w:tcBorders>
            <w:shd w:val="clear" w:color="auto" w:fill="auto"/>
          </w:tcPr>
          <w:p w14:paraId="710E1E92" w14:textId="77777777" w:rsidR="00BD4AEC" w:rsidRPr="00022A4F" w:rsidRDefault="00BD4AEC" w:rsidP="004A4BCA">
            <w:pPr>
              <w:rPr>
                <w:rFonts w:cstheme="minorHAnsi"/>
              </w:rPr>
            </w:pPr>
            <w:r>
              <w:rPr>
                <w:rFonts w:cstheme="minorHAnsi"/>
              </w:rPr>
              <w:t>2</w:t>
            </w:r>
          </w:p>
        </w:tc>
        <w:tc>
          <w:tcPr>
            <w:tcW w:w="4755" w:type="dxa"/>
            <w:tcBorders>
              <w:top w:val="single" w:sz="1" w:space="0" w:color="000000"/>
              <w:left w:val="single" w:sz="1" w:space="0" w:color="000000"/>
              <w:bottom w:val="single" w:sz="1" w:space="0" w:color="000000"/>
            </w:tcBorders>
            <w:shd w:val="clear" w:color="auto" w:fill="auto"/>
          </w:tcPr>
          <w:p w14:paraId="45B7AB11" w14:textId="77777777" w:rsidR="00BD4AEC" w:rsidRPr="00022A4F" w:rsidRDefault="00BD4AEC" w:rsidP="004A4BCA">
            <w:pPr>
              <w:rPr>
                <w:rFonts w:eastAsia="Arial" w:cstheme="minorHAnsi"/>
              </w:rPr>
            </w:pPr>
            <w:r w:rsidRPr="00022A4F">
              <w:rPr>
                <w:rFonts w:eastAsia="Arial" w:cstheme="minorHAnsi"/>
                <w:b/>
                <w:bCs/>
              </w:rPr>
              <w:t xml:space="preserve">Producent </w:t>
            </w:r>
          </w:p>
        </w:tc>
        <w:tc>
          <w:tcPr>
            <w:tcW w:w="1590" w:type="dxa"/>
            <w:tcBorders>
              <w:top w:val="single" w:sz="1" w:space="0" w:color="000000"/>
              <w:left w:val="single" w:sz="1" w:space="0" w:color="000000"/>
              <w:bottom w:val="single" w:sz="1" w:space="0" w:color="000000"/>
            </w:tcBorders>
            <w:shd w:val="clear" w:color="auto" w:fill="auto"/>
          </w:tcPr>
          <w:p w14:paraId="322A97E6" w14:textId="77777777" w:rsidR="00BD4AEC" w:rsidRPr="00022A4F" w:rsidRDefault="00BD4AEC" w:rsidP="004A4BCA">
            <w:pPr>
              <w:jc w:val="center"/>
              <w:rPr>
                <w:rFonts w:cstheme="minorHAnsi"/>
              </w:rPr>
            </w:pPr>
            <w:r w:rsidRPr="00022A4F">
              <w:rPr>
                <w:rFonts w:eastAsia="Arial" w:cstheme="minorHAnsi"/>
              </w:rPr>
              <w:t>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27121B89" w14:textId="77777777" w:rsidR="00BD4AEC" w:rsidRPr="00022A4F" w:rsidRDefault="00BD4AEC" w:rsidP="004A4BCA">
            <w:pPr>
              <w:rPr>
                <w:rFonts w:cstheme="minorHAnsi"/>
              </w:rPr>
            </w:pPr>
          </w:p>
        </w:tc>
      </w:tr>
      <w:tr w:rsidR="00BD4AEC" w:rsidRPr="00022A4F" w14:paraId="1FE78B5C" w14:textId="77777777" w:rsidTr="004A4BCA">
        <w:tc>
          <w:tcPr>
            <w:tcW w:w="525" w:type="dxa"/>
            <w:tcBorders>
              <w:top w:val="single" w:sz="1" w:space="0" w:color="000000"/>
              <w:left w:val="single" w:sz="1" w:space="0" w:color="000000"/>
              <w:bottom w:val="single" w:sz="1" w:space="0" w:color="000000"/>
            </w:tcBorders>
            <w:shd w:val="clear" w:color="auto" w:fill="auto"/>
          </w:tcPr>
          <w:p w14:paraId="1A57E7C7" w14:textId="77777777" w:rsidR="00BD4AEC" w:rsidRPr="00022A4F" w:rsidRDefault="00BD4AEC" w:rsidP="004A4BCA">
            <w:pPr>
              <w:rPr>
                <w:rFonts w:cstheme="minorHAnsi"/>
              </w:rPr>
            </w:pPr>
            <w:r>
              <w:rPr>
                <w:rFonts w:cstheme="minorHAnsi"/>
              </w:rPr>
              <w:t>3</w:t>
            </w:r>
          </w:p>
        </w:tc>
        <w:tc>
          <w:tcPr>
            <w:tcW w:w="4755" w:type="dxa"/>
            <w:tcBorders>
              <w:top w:val="single" w:sz="1" w:space="0" w:color="000000"/>
              <w:left w:val="single" w:sz="1" w:space="0" w:color="000000"/>
              <w:bottom w:val="single" w:sz="1" w:space="0" w:color="000000"/>
            </w:tcBorders>
            <w:shd w:val="clear" w:color="auto" w:fill="auto"/>
          </w:tcPr>
          <w:p w14:paraId="396383F3" w14:textId="77777777" w:rsidR="00BD4AEC" w:rsidRPr="00022A4F" w:rsidRDefault="00BD4AEC" w:rsidP="004A4BCA">
            <w:pPr>
              <w:rPr>
                <w:rFonts w:eastAsia="Arial" w:cstheme="minorHAnsi"/>
              </w:rPr>
            </w:pPr>
            <w:r w:rsidRPr="00022A4F">
              <w:rPr>
                <w:rFonts w:eastAsia="Arial" w:cstheme="minorHAnsi"/>
                <w:b/>
                <w:bCs/>
              </w:rPr>
              <w:t>Kraj pochodzenia</w:t>
            </w:r>
          </w:p>
        </w:tc>
        <w:tc>
          <w:tcPr>
            <w:tcW w:w="1590" w:type="dxa"/>
            <w:tcBorders>
              <w:top w:val="single" w:sz="1" w:space="0" w:color="000000"/>
              <w:left w:val="single" w:sz="1" w:space="0" w:color="000000"/>
              <w:bottom w:val="single" w:sz="1" w:space="0" w:color="000000"/>
            </w:tcBorders>
            <w:shd w:val="clear" w:color="auto" w:fill="auto"/>
          </w:tcPr>
          <w:p w14:paraId="39C9E622" w14:textId="77777777" w:rsidR="00BD4AEC" w:rsidRPr="00022A4F" w:rsidRDefault="00BD4AEC" w:rsidP="004A4BCA">
            <w:pPr>
              <w:jc w:val="center"/>
              <w:rPr>
                <w:rFonts w:cstheme="minorHAnsi"/>
              </w:rPr>
            </w:pPr>
            <w:r w:rsidRPr="00022A4F">
              <w:rPr>
                <w:rFonts w:eastAsia="Arial" w:cstheme="minorHAnsi"/>
              </w:rPr>
              <w:t>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118E6C90" w14:textId="77777777" w:rsidR="00BD4AEC" w:rsidRPr="00022A4F" w:rsidRDefault="00BD4AEC" w:rsidP="004A4BCA">
            <w:pPr>
              <w:rPr>
                <w:rFonts w:cstheme="minorHAnsi"/>
              </w:rPr>
            </w:pPr>
          </w:p>
        </w:tc>
      </w:tr>
      <w:tr w:rsidR="00BD4AEC" w:rsidRPr="00022A4F" w14:paraId="591DB490" w14:textId="77777777" w:rsidTr="004A4BCA">
        <w:tc>
          <w:tcPr>
            <w:tcW w:w="525" w:type="dxa"/>
            <w:tcBorders>
              <w:top w:val="single" w:sz="1" w:space="0" w:color="000000"/>
              <w:left w:val="single" w:sz="1" w:space="0" w:color="000000"/>
              <w:bottom w:val="single" w:sz="1" w:space="0" w:color="000000"/>
            </w:tcBorders>
            <w:shd w:val="clear" w:color="auto" w:fill="auto"/>
          </w:tcPr>
          <w:p w14:paraId="10DA00FF" w14:textId="77777777" w:rsidR="00BD4AEC" w:rsidRPr="00022A4F" w:rsidRDefault="00BD4AEC" w:rsidP="004A4BCA">
            <w:pPr>
              <w:rPr>
                <w:rFonts w:cstheme="minorHAnsi"/>
              </w:rPr>
            </w:pPr>
            <w:r>
              <w:rPr>
                <w:rFonts w:cstheme="minorHAnsi"/>
              </w:rPr>
              <w:t>4</w:t>
            </w:r>
          </w:p>
        </w:tc>
        <w:tc>
          <w:tcPr>
            <w:tcW w:w="4755" w:type="dxa"/>
            <w:tcBorders>
              <w:top w:val="single" w:sz="1" w:space="0" w:color="000000"/>
              <w:left w:val="single" w:sz="1" w:space="0" w:color="000000"/>
              <w:bottom w:val="single" w:sz="1" w:space="0" w:color="000000"/>
            </w:tcBorders>
            <w:shd w:val="clear" w:color="auto" w:fill="auto"/>
          </w:tcPr>
          <w:p w14:paraId="1664EF6F" w14:textId="77777777" w:rsidR="00BD4AEC" w:rsidRPr="00022A4F" w:rsidRDefault="00BD4AEC" w:rsidP="004A4BCA">
            <w:pPr>
              <w:rPr>
                <w:rFonts w:eastAsia="Arial" w:cstheme="minorHAnsi"/>
              </w:rPr>
            </w:pPr>
            <w:r w:rsidRPr="00022A4F">
              <w:rPr>
                <w:rFonts w:eastAsia="Arial" w:cstheme="minorHAnsi"/>
                <w:b/>
                <w:bCs/>
              </w:rPr>
              <w:t>Rok produkcji fabrycznie nowe 2021</w:t>
            </w:r>
          </w:p>
        </w:tc>
        <w:tc>
          <w:tcPr>
            <w:tcW w:w="1590" w:type="dxa"/>
            <w:tcBorders>
              <w:top w:val="single" w:sz="1" w:space="0" w:color="000000"/>
              <w:left w:val="single" w:sz="1" w:space="0" w:color="000000"/>
              <w:bottom w:val="single" w:sz="1" w:space="0" w:color="000000"/>
            </w:tcBorders>
            <w:shd w:val="clear" w:color="auto" w:fill="auto"/>
          </w:tcPr>
          <w:p w14:paraId="39424307"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3E1224E2" w14:textId="77777777" w:rsidR="00BD4AEC" w:rsidRPr="00022A4F" w:rsidRDefault="00BD4AEC" w:rsidP="004A4BCA">
            <w:pPr>
              <w:rPr>
                <w:rFonts w:cstheme="minorHAnsi"/>
              </w:rPr>
            </w:pPr>
          </w:p>
        </w:tc>
      </w:tr>
      <w:tr w:rsidR="00BD4AEC" w:rsidRPr="00022A4F" w14:paraId="51E3344F" w14:textId="77777777" w:rsidTr="004A4BCA">
        <w:tc>
          <w:tcPr>
            <w:tcW w:w="525" w:type="dxa"/>
            <w:tcBorders>
              <w:top w:val="single" w:sz="1" w:space="0" w:color="000000"/>
              <w:left w:val="single" w:sz="1" w:space="0" w:color="000000"/>
              <w:bottom w:val="single" w:sz="1" w:space="0" w:color="000000"/>
            </w:tcBorders>
            <w:shd w:val="clear" w:color="auto" w:fill="auto"/>
          </w:tcPr>
          <w:p w14:paraId="63A4D692" w14:textId="77777777" w:rsidR="00BD4AEC" w:rsidRPr="00022A4F" w:rsidRDefault="00BD4AEC" w:rsidP="004A4BCA">
            <w:pPr>
              <w:rPr>
                <w:rFonts w:cstheme="minorHAnsi"/>
              </w:rPr>
            </w:pPr>
            <w:r>
              <w:rPr>
                <w:rFonts w:cstheme="minorHAnsi"/>
              </w:rPr>
              <w:t>5</w:t>
            </w:r>
          </w:p>
        </w:tc>
        <w:tc>
          <w:tcPr>
            <w:tcW w:w="4755" w:type="dxa"/>
            <w:tcBorders>
              <w:top w:val="single" w:sz="1" w:space="0" w:color="000000"/>
              <w:left w:val="single" w:sz="1" w:space="0" w:color="000000"/>
              <w:bottom w:val="single" w:sz="1" w:space="0" w:color="000000"/>
            </w:tcBorders>
            <w:shd w:val="clear" w:color="auto" w:fill="auto"/>
          </w:tcPr>
          <w:p w14:paraId="45C88C36" w14:textId="77777777" w:rsidR="00BD4AEC" w:rsidRPr="00022A4F" w:rsidRDefault="00BD4AEC" w:rsidP="004A4BCA">
            <w:pPr>
              <w:pStyle w:val="Stopka"/>
              <w:rPr>
                <w:rFonts w:eastAsia="Arial" w:cstheme="minorHAnsi"/>
              </w:rPr>
            </w:pPr>
            <w:r w:rsidRPr="00022A4F">
              <w:rPr>
                <w:rFonts w:eastAsia="Arial" w:cstheme="minorHAnsi"/>
              </w:rPr>
              <w:t>zasilanie 230 V, 50 Hz z sygnalizacją włączenia do sieci w celu uniknięcia nieświadomego wyrwania kabla z gniazdka i uszkodzenia łóżka lub gniazdka</w:t>
            </w:r>
          </w:p>
        </w:tc>
        <w:tc>
          <w:tcPr>
            <w:tcW w:w="1590" w:type="dxa"/>
            <w:tcBorders>
              <w:top w:val="single" w:sz="1" w:space="0" w:color="000000"/>
              <w:left w:val="single" w:sz="1" w:space="0" w:color="000000"/>
              <w:bottom w:val="single" w:sz="1" w:space="0" w:color="000000"/>
            </w:tcBorders>
            <w:shd w:val="clear" w:color="auto" w:fill="auto"/>
          </w:tcPr>
          <w:p w14:paraId="39B7C00B"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94F4A53" w14:textId="77777777" w:rsidR="00BD4AEC" w:rsidRPr="00022A4F" w:rsidRDefault="00BD4AEC" w:rsidP="004A4BCA">
            <w:pPr>
              <w:rPr>
                <w:rFonts w:cstheme="minorHAnsi"/>
              </w:rPr>
            </w:pPr>
          </w:p>
        </w:tc>
      </w:tr>
      <w:tr w:rsidR="00BD4AEC" w:rsidRPr="00022A4F" w14:paraId="49F819A4" w14:textId="77777777" w:rsidTr="004A4BCA">
        <w:tc>
          <w:tcPr>
            <w:tcW w:w="525" w:type="dxa"/>
            <w:tcBorders>
              <w:top w:val="single" w:sz="1" w:space="0" w:color="000000"/>
              <w:left w:val="single" w:sz="1" w:space="0" w:color="000000"/>
              <w:bottom w:val="single" w:sz="1" w:space="0" w:color="000000"/>
            </w:tcBorders>
            <w:shd w:val="clear" w:color="auto" w:fill="auto"/>
          </w:tcPr>
          <w:p w14:paraId="145A9298" w14:textId="77777777" w:rsidR="00BD4AEC" w:rsidRPr="00022A4F" w:rsidRDefault="00BD4AEC" w:rsidP="004A4BCA">
            <w:pPr>
              <w:rPr>
                <w:rFonts w:cstheme="minorHAnsi"/>
              </w:rPr>
            </w:pPr>
            <w:r>
              <w:rPr>
                <w:rFonts w:cstheme="minorHAnsi"/>
              </w:rPr>
              <w:t>6</w:t>
            </w:r>
          </w:p>
        </w:tc>
        <w:tc>
          <w:tcPr>
            <w:tcW w:w="4755" w:type="dxa"/>
            <w:tcBorders>
              <w:top w:val="single" w:sz="1" w:space="0" w:color="000000"/>
              <w:left w:val="single" w:sz="1" w:space="0" w:color="000000"/>
              <w:bottom w:val="single" w:sz="1" w:space="0" w:color="000000"/>
            </w:tcBorders>
            <w:shd w:val="clear" w:color="auto" w:fill="auto"/>
          </w:tcPr>
          <w:p w14:paraId="71B6872A" w14:textId="77777777" w:rsidR="00BD4AEC" w:rsidRPr="00022A4F" w:rsidRDefault="00BD4AEC" w:rsidP="004A4BCA">
            <w:pPr>
              <w:rPr>
                <w:rFonts w:eastAsia="Arial" w:cstheme="minorHAnsi"/>
              </w:rPr>
            </w:pPr>
            <w:r w:rsidRPr="00022A4F">
              <w:rPr>
                <w:rFonts w:eastAsia="Arial" w:cstheme="minorHAnsi"/>
              </w:rPr>
              <w:t xml:space="preserve">Łóżko wyposażone w akumulator z sygnalizacją jego naładowania </w:t>
            </w:r>
          </w:p>
        </w:tc>
        <w:tc>
          <w:tcPr>
            <w:tcW w:w="1590" w:type="dxa"/>
            <w:tcBorders>
              <w:top w:val="single" w:sz="1" w:space="0" w:color="000000"/>
              <w:left w:val="single" w:sz="1" w:space="0" w:color="000000"/>
              <w:bottom w:val="single" w:sz="1" w:space="0" w:color="000000"/>
            </w:tcBorders>
            <w:shd w:val="clear" w:color="auto" w:fill="auto"/>
          </w:tcPr>
          <w:p w14:paraId="026C4E12" w14:textId="77777777" w:rsidR="00BD4AEC" w:rsidRPr="00022A4F" w:rsidRDefault="00BD4AEC" w:rsidP="004A4BCA">
            <w:pPr>
              <w:jc w:val="center"/>
              <w:rPr>
                <w:rFonts w:cstheme="minorHAnsi"/>
              </w:rPr>
            </w:pPr>
            <w:r w:rsidRPr="00022A4F">
              <w:rPr>
                <w:rFonts w:eastAsia="Arial" w:cstheme="minorHAnsi"/>
              </w:rPr>
              <w:t xml:space="preserve">Tak </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FFBCD1A" w14:textId="77777777" w:rsidR="00BD4AEC" w:rsidRPr="00022A4F" w:rsidRDefault="00BD4AEC" w:rsidP="004A4BCA">
            <w:pPr>
              <w:rPr>
                <w:rFonts w:cstheme="minorHAnsi"/>
              </w:rPr>
            </w:pPr>
          </w:p>
        </w:tc>
      </w:tr>
      <w:tr w:rsidR="00BD4AEC" w:rsidRPr="00022A4F" w14:paraId="07C3C822" w14:textId="77777777" w:rsidTr="004A4BCA">
        <w:tc>
          <w:tcPr>
            <w:tcW w:w="525" w:type="dxa"/>
            <w:tcBorders>
              <w:top w:val="single" w:sz="1" w:space="0" w:color="000000"/>
              <w:left w:val="single" w:sz="1" w:space="0" w:color="000000"/>
              <w:bottom w:val="single" w:sz="1" w:space="0" w:color="000000"/>
            </w:tcBorders>
            <w:shd w:val="clear" w:color="auto" w:fill="auto"/>
          </w:tcPr>
          <w:p w14:paraId="4DFC8617" w14:textId="77777777" w:rsidR="00BD4AEC" w:rsidRPr="00022A4F" w:rsidRDefault="00BD4AEC" w:rsidP="004A4BCA">
            <w:pPr>
              <w:rPr>
                <w:rFonts w:cstheme="minorHAnsi"/>
              </w:rPr>
            </w:pPr>
            <w:r>
              <w:rPr>
                <w:rFonts w:cstheme="minorHAnsi"/>
              </w:rPr>
              <w:t>7</w:t>
            </w:r>
          </w:p>
        </w:tc>
        <w:tc>
          <w:tcPr>
            <w:tcW w:w="4755" w:type="dxa"/>
            <w:tcBorders>
              <w:top w:val="single" w:sz="1" w:space="0" w:color="000000"/>
              <w:left w:val="single" w:sz="1" w:space="0" w:color="000000"/>
              <w:bottom w:val="single" w:sz="1" w:space="0" w:color="000000"/>
            </w:tcBorders>
            <w:shd w:val="clear" w:color="auto" w:fill="auto"/>
          </w:tcPr>
          <w:p w14:paraId="6BB0EE34" w14:textId="77777777" w:rsidR="00BD4AEC" w:rsidRPr="00022A4F" w:rsidRDefault="00BD4AEC" w:rsidP="004A4BCA">
            <w:pPr>
              <w:rPr>
                <w:rFonts w:eastAsia="Arial" w:cstheme="minorHAnsi"/>
              </w:rPr>
            </w:pPr>
            <w:r w:rsidRPr="00022A4F">
              <w:rPr>
                <w:rFonts w:eastAsia="Arial" w:cstheme="minorHAnsi"/>
              </w:rPr>
              <w:t xml:space="preserve">długość zewnętrzna łóżka –  2150mm (+/- 50mm). </w:t>
            </w:r>
          </w:p>
        </w:tc>
        <w:tc>
          <w:tcPr>
            <w:tcW w:w="1590" w:type="dxa"/>
            <w:tcBorders>
              <w:top w:val="single" w:sz="1" w:space="0" w:color="000000"/>
              <w:left w:val="single" w:sz="1" w:space="0" w:color="000000"/>
              <w:bottom w:val="single" w:sz="1" w:space="0" w:color="000000"/>
            </w:tcBorders>
            <w:shd w:val="clear" w:color="auto" w:fill="auto"/>
          </w:tcPr>
          <w:p w14:paraId="7DAF3686" w14:textId="77777777" w:rsidR="00BD4AEC" w:rsidRPr="00022A4F" w:rsidRDefault="00BD4AEC" w:rsidP="004A4BCA">
            <w:pPr>
              <w:jc w:val="center"/>
              <w:rPr>
                <w:rFonts w:eastAsia="Arial" w:cstheme="minorHAnsi"/>
              </w:rPr>
            </w:pPr>
            <w:r w:rsidRPr="00022A4F">
              <w:rPr>
                <w:rFonts w:eastAsia="Arial" w:cstheme="minorHAnsi"/>
              </w:rPr>
              <w:t>Tak,</w:t>
            </w:r>
          </w:p>
          <w:p w14:paraId="45CBB9C6" w14:textId="77777777" w:rsidR="00BD4AEC" w:rsidRPr="00022A4F" w:rsidRDefault="00BD4AEC" w:rsidP="004A4BCA">
            <w:pPr>
              <w:jc w:val="center"/>
              <w:rPr>
                <w:rFonts w:cstheme="minorHAnsi"/>
              </w:rPr>
            </w:pPr>
            <w:r w:rsidRPr="00022A4F">
              <w:rPr>
                <w:rFonts w:eastAsia="Arial" w:cstheme="minorHAnsi"/>
              </w:rPr>
              <w:t>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33A2CDF4" w14:textId="77777777" w:rsidR="00BD4AEC" w:rsidRPr="00022A4F" w:rsidRDefault="00BD4AEC" w:rsidP="004A4BCA">
            <w:pPr>
              <w:rPr>
                <w:rFonts w:cstheme="minorHAnsi"/>
              </w:rPr>
            </w:pPr>
          </w:p>
        </w:tc>
      </w:tr>
      <w:tr w:rsidR="00BD4AEC" w:rsidRPr="00022A4F" w14:paraId="07935CE6" w14:textId="77777777" w:rsidTr="004A4BCA">
        <w:tc>
          <w:tcPr>
            <w:tcW w:w="525" w:type="dxa"/>
            <w:tcBorders>
              <w:top w:val="single" w:sz="1" w:space="0" w:color="000000"/>
              <w:left w:val="single" w:sz="1" w:space="0" w:color="000000"/>
              <w:bottom w:val="single" w:sz="1" w:space="0" w:color="000000"/>
            </w:tcBorders>
            <w:shd w:val="clear" w:color="auto" w:fill="auto"/>
          </w:tcPr>
          <w:p w14:paraId="7CE1868E" w14:textId="77777777" w:rsidR="00BD4AEC" w:rsidRPr="00022A4F" w:rsidRDefault="00BD4AEC" w:rsidP="004A4BCA">
            <w:pPr>
              <w:rPr>
                <w:rFonts w:cstheme="minorHAnsi"/>
              </w:rPr>
            </w:pPr>
            <w:r>
              <w:rPr>
                <w:rFonts w:cstheme="minorHAnsi"/>
              </w:rPr>
              <w:t>8</w:t>
            </w:r>
          </w:p>
        </w:tc>
        <w:tc>
          <w:tcPr>
            <w:tcW w:w="4755" w:type="dxa"/>
            <w:tcBorders>
              <w:top w:val="single" w:sz="1" w:space="0" w:color="000000"/>
              <w:left w:val="single" w:sz="1" w:space="0" w:color="000000"/>
              <w:bottom w:val="single" w:sz="1" w:space="0" w:color="000000"/>
            </w:tcBorders>
            <w:shd w:val="clear" w:color="auto" w:fill="auto"/>
          </w:tcPr>
          <w:p w14:paraId="72F3FD5A" w14:textId="77777777" w:rsidR="00BD4AEC" w:rsidRPr="00022A4F" w:rsidRDefault="00BD4AEC" w:rsidP="004A4BCA">
            <w:pPr>
              <w:rPr>
                <w:rFonts w:eastAsia="Arial" w:cstheme="minorHAnsi"/>
              </w:rPr>
            </w:pPr>
            <w:r w:rsidRPr="00022A4F">
              <w:rPr>
                <w:rFonts w:eastAsia="Arial" w:cstheme="minorHAnsi"/>
              </w:rPr>
              <w:t>Możliwość skracania i wydłużania leża</w:t>
            </w:r>
            <w:r w:rsidRPr="00022A4F">
              <w:rPr>
                <w:rFonts w:eastAsia="Arial" w:cstheme="minorHAnsi"/>
              </w:rPr>
              <w:br/>
              <w:t xml:space="preserve"> o min 100 mm</w:t>
            </w:r>
          </w:p>
        </w:tc>
        <w:tc>
          <w:tcPr>
            <w:tcW w:w="1590" w:type="dxa"/>
            <w:tcBorders>
              <w:top w:val="single" w:sz="1" w:space="0" w:color="000000"/>
              <w:left w:val="single" w:sz="1" w:space="0" w:color="000000"/>
              <w:bottom w:val="single" w:sz="1" w:space="0" w:color="000000"/>
            </w:tcBorders>
            <w:shd w:val="clear" w:color="auto" w:fill="auto"/>
          </w:tcPr>
          <w:p w14:paraId="154B6AFF" w14:textId="77777777" w:rsidR="00BD4AEC" w:rsidRPr="00022A4F" w:rsidRDefault="00BD4AEC" w:rsidP="004A4BCA">
            <w:pPr>
              <w:jc w:val="center"/>
              <w:rPr>
                <w:rFonts w:cstheme="minorHAnsi"/>
              </w:rPr>
            </w:pPr>
            <w:r w:rsidRPr="00022A4F">
              <w:rPr>
                <w:rFonts w:eastAsia="Arial" w:cstheme="minorHAnsi"/>
              </w:rPr>
              <w:t xml:space="preserve">Tak, podać </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9547183" w14:textId="77777777" w:rsidR="00BD4AEC" w:rsidRPr="00022A4F" w:rsidRDefault="00BD4AEC" w:rsidP="004A4BCA">
            <w:pPr>
              <w:rPr>
                <w:rFonts w:cstheme="minorHAnsi"/>
              </w:rPr>
            </w:pPr>
          </w:p>
        </w:tc>
      </w:tr>
      <w:tr w:rsidR="00BD4AEC" w:rsidRPr="00022A4F" w14:paraId="7B22A13F" w14:textId="77777777" w:rsidTr="004A4BCA">
        <w:tc>
          <w:tcPr>
            <w:tcW w:w="525" w:type="dxa"/>
            <w:tcBorders>
              <w:top w:val="single" w:sz="1" w:space="0" w:color="000000"/>
              <w:left w:val="single" w:sz="1" w:space="0" w:color="000000"/>
              <w:bottom w:val="single" w:sz="1" w:space="0" w:color="000000"/>
            </w:tcBorders>
            <w:shd w:val="clear" w:color="auto" w:fill="auto"/>
          </w:tcPr>
          <w:p w14:paraId="3B5FA0C6" w14:textId="77777777" w:rsidR="00BD4AEC" w:rsidRPr="00022A4F" w:rsidRDefault="00BD4AEC" w:rsidP="004A4BCA">
            <w:pPr>
              <w:rPr>
                <w:rFonts w:cstheme="minorHAnsi"/>
              </w:rPr>
            </w:pPr>
            <w:r>
              <w:rPr>
                <w:rFonts w:cstheme="minorHAnsi"/>
              </w:rPr>
              <w:t>9</w:t>
            </w:r>
          </w:p>
        </w:tc>
        <w:tc>
          <w:tcPr>
            <w:tcW w:w="4755" w:type="dxa"/>
            <w:tcBorders>
              <w:top w:val="single" w:sz="1" w:space="0" w:color="000000"/>
              <w:left w:val="single" w:sz="1" w:space="0" w:color="000000"/>
              <w:bottom w:val="single" w:sz="1" w:space="0" w:color="000000"/>
            </w:tcBorders>
            <w:shd w:val="clear" w:color="auto" w:fill="auto"/>
          </w:tcPr>
          <w:p w14:paraId="5EA78EC4" w14:textId="77777777" w:rsidR="00BD4AEC" w:rsidRPr="00022A4F" w:rsidRDefault="00BD4AEC" w:rsidP="004A4BCA">
            <w:pPr>
              <w:rPr>
                <w:rFonts w:eastAsia="Arial" w:cstheme="minorHAnsi"/>
              </w:rPr>
            </w:pPr>
            <w:r w:rsidRPr="00022A4F">
              <w:rPr>
                <w:rFonts w:eastAsia="Arial" w:cstheme="minorHAnsi"/>
              </w:rPr>
              <w:t xml:space="preserve">szerokość zewnętrzna łóżka z zamontowanymi barierkami – 950mm (+/-50mm).  </w:t>
            </w:r>
          </w:p>
        </w:tc>
        <w:tc>
          <w:tcPr>
            <w:tcW w:w="1590" w:type="dxa"/>
            <w:tcBorders>
              <w:top w:val="single" w:sz="1" w:space="0" w:color="000000"/>
              <w:left w:val="single" w:sz="1" w:space="0" w:color="000000"/>
              <w:bottom w:val="single" w:sz="1" w:space="0" w:color="000000"/>
            </w:tcBorders>
            <w:shd w:val="clear" w:color="auto" w:fill="auto"/>
          </w:tcPr>
          <w:p w14:paraId="5D1CCFF1" w14:textId="77777777" w:rsidR="00BD4AEC" w:rsidRPr="00022A4F" w:rsidRDefault="00BD4AEC" w:rsidP="004A4BCA">
            <w:pPr>
              <w:jc w:val="center"/>
              <w:rPr>
                <w:rFonts w:eastAsia="Arial" w:cstheme="minorHAnsi"/>
              </w:rPr>
            </w:pPr>
            <w:r w:rsidRPr="00022A4F">
              <w:rPr>
                <w:rFonts w:eastAsia="Arial" w:cstheme="minorHAnsi"/>
              </w:rPr>
              <w:t>Tak,</w:t>
            </w:r>
          </w:p>
          <w:p w14:paraId="3562291E" w14:textId="77777777" w:rsidR="00BD4AEC" w:rsidRPr="00022A4F" w:rsidRDefault="00BD4AEC" w:rsidP="004A4BCA">
            <w:pPr>
              <w:jc w:val="center"/>
              <w:rPr>
                <w:rFonts w:cstheme="minorHAnsi"/>
              </w:rPr>
            </w:pPr>
            <w:r w:rsidRPr="00022A4F">
              <w:rPr>
                <w:rFonts w:eastAsia="Arial" w:cstheme="minorHAnsi"/>
              </w:rPr>
              <w:t>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11D03234" w14:textId="77777777" w:rsidR="00BD4AEC" w:rsidRPr="00022A4F" w:rsidRDefault="00BD4AEC" w:rsidP="004A4BCA">
            <w:pPr>
              <w:rPr>
                <w:rFonts w:cstheme="minorHAnsi"/>
              </w:rPr>
            </w:pPr>
          </w:p>
        </w:tc>
      </w:tr>
      <w:tr w:rsidR="00BD4AEC" w:rsidRPr="00022A4F" w14:paraId="319AC203" w14:textId="77777777" w:rsidTr="004A4BCA">
        <w:tc>
          <w:tcPr>
            <w:tcW w:w="525" w:type="dxa"/>
            <w:tcBorders>
              <w:top w:val="single" w:sz="1" w:space="0" w:color="000000"/>
              <w:left w:val="single" w:sz="1" w:space="0" w:color="000000"/>
              <w:bottom w:val="single" w:sz="1" w:space="0" w:color="000000"/>
            </w:tcBorders>
            <w:shd w:val="clear" w:color="auto" w:fill="auto"/>
          </w:tcPr>
          <w:p w14:paraId="7A90DC1A" w14:textId="77777777" w:rsidR="00BD4AEC" w:rsidRDefault="00BD4AEC" w:rsidP="004A4BCA">
            <w:pPr>
              <w:rPr>
                <w:rFonts w:cstheme="minorHAnsi"/>
              </w:rPr>
            </w:pPr>
            <w:r>
              <w:rPr>
                <w:rFonts w:cstheme="minorHAnsi"/>
              </w:rPr>
              <w:lastRenderedPageBreak/>
              <w:t>10.</w:t>
            </w:r>
          </w:p>
        </w:tc>
        <w:tc>
          <w:tcPr>
            <w:tcW w:w="4755" w:type="dxa"/>
            <w:tcBorders>
              <w:top w:val="single" w:sz="1" w:space="0" w:color="000000"/>
              <w:left w:val="single" w:sz="1" w:space="0" w:color="000000"/>
              <w:bottom w:val="single" w:sz="1" w:space="0" w:color="000000"/>
            </w:tcBorders>
            <w:shd w:val="clear" w:color="auto" w:fill="auto"/>
          </w:tcPr>
          <w:p w14:paraId="2258D925" w14:textId="77777777" w:rsidR="00BD4AEC" w:rsidRPr="00022A4F" w:rsidRDefault="00BD4AEC" w:rsidP="004A4BCA">
            <w:pPr>
              <w:rPr>
                <w:rFonts w:eastAsia="Arial" w:cstheme="minorHAnsi"/>
              </w:rPr>
            </w:pPr>
            <w:r w:rsidRPr="00022A4F">
              <w:rPr>
                <w:rFonts w:eastAsia="Arial" w:cstheme="minorHAnsi"/>
              </w:rPr>
              <w:t>Leże łóżka  4 – sekcyjne, w tym 3 segmenty  ruchome. Leże wypełnienie panelami tworzywowymi. Po kilka paneli w segmencie plec i podudzia. Panele gładkie, łatwo demontowalne bez użycia narzędzi, lekkie nadające się do dezynfekcji. Leże każdego łóżka przystosowane do montażu barierek bocznych oraz protektorów zabezpieczających pacjenta na całej długości leża</w:t>
            </w:r>
          </w:p>
        </w:tc>
        <w:tc>
          <w:tcPr>
            <w:tcW w:w="1590" w:type="dxa"/>
            <w:tcBorders>
              <w:top w:val="single" w:sz="1" w:space="0" w:color="000000"/>
              <w:left w:val="single" w:sz="1" w:space="0" w:color="000000"/>
              <w:bottom w:val="single" w:sz="1" w:space="0" w:color="000000"/>
            </w:tcBorders>
            <w:shd w:val="clear" w:color="auto" w:fill="auto"/>
          </w:tcPr>
          <w:p w14:paraId="458F121E" w14:textId="77777777" w:rsidR="00BD4AEC" w:rsidRPr="00022A4F" w:rsidRDefault="00BD4AEC" w:rsidP="004A4BCA">
            <w:pPr>
              <w:jc w:val="center"/>
              <w:rPr>
                <w:rFonts w:eastAsia="Arial"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1CB6F326" w14:textId="77777777" w:rsidR="00BD4AEC" w:rsidRPr="00022A4F" w:rsidRDefault="00BD4AEC" w:rsidP="004A4BCA">
            <w:pPr>
              <w:rPr>
                <w:rFonts w:cstheme="minorHAnsi"/>
              </w:rPr>
            </w:pPr>
          </w:p>
        </w:tc>
      </w:tr>
      <w:tr w:rsidR="00BD4AEC" w:rsidRPr="00022A4F" w14:paraId="44DA1E87" w14:textId="77777777" w:rsidTr="004A4BCA">
        <w:tc>
          <w:tcPr>
            <w:tcW w:w="525" w:type="dxa"/>
            <w:tcBorders>
              <w:top w:val="single" w:sz="1" w:space="0" w:color="000000"/>
              <w:left w:val="single" w:sz="1" w:space="0" w:color="000000"/>
              <w:bottom w:val="single" w:sz="1" w:space="0" w:color="000000"/>
            </w:tcBorders>
            <w:shd w:val="clear" w:color="auto" w:fill="auto"/>
          </w:tcPr>
          <w:p w14:paraId="1911B254" w14:textId="77777777" w:rsidR="00BD4AEC" w:rsidRDefault="00BD4AEC" w:rsidP="004A4BCA">
            <w:pPr>
              <w:rPr>
                <w:rFonts w:cstheme="minorHAnsi"/>
              </w:rPr>
            </w:pPr>
            <w:r>
              <w:rPr>
                <w:rFonts w:cstheme="minorHAnsi"/>
              </w:rPr>
              <w:t>11.</w:t>
            </w:r>
          </w:p>
        </w:tc>
        <w:tc>
          <w:tcPr>
            <w:tcW w:w="4755" w:type="dxa"/>
            <w:tcBorders>
              <w:top w:val="single" w:sz="1" w:space="0" w:color="000000"/>
              <w:left w:val="single" w:sz="1" w:space="0" w:color="000000"/>
              <w:bottom w:val="single" w:sz="1" w:space="0" w:color="000000"/>
            </w:tcBorders>
            <w:shd w:val="clear" w:color="auto" w:fill="auto"/>
          </w:tcPr>
          <w:p w14:paraId="56F2EDB2" w14:textId="77777777" w:rsidR="00BD4AEC" w:rsidRPr="00022A4F" w:rsidRDefault="00BD4AEC" w:rsidP="004A4BCA">
            <w:pPr>
              <w:rPr>
                <w:rFonts w:eastAsia="Arial" w:cstheme="minorHAnsi"/>
              </w:rPr>
            </w:pPr>
            <w:r w:rsidRPr="00022A4F">
              <w:rPr>
                <w:rFonts w:eastAsia="Arial" w:cstheme="minorHAnsi"/>
              </w:rPr>
              <w:t>Długość podstawy łó</w:t>
            </w:r>
            <w:r>
              <w:rPr>
                <w:rFonts w:eastAsia="Arial" w:cstheme="minorHAnsi"/>
              </w:rPr>
              <w:t>ż</w:t>
            </w:r>
            <w:r w:rsidRPr="00022A4F">
              <w:rPr>
                <w:rFonts w:eastAsia="Arial" w:cstheme="minorHAnsi"/>
              </w:rPr>
              <w:t>ka 160 cm /+/- 2cm/ szerokość podstawy łózka 80 cm /+/- 2cm/ dla zapewnienia   maksymalnej stabilności leża w każdym jego położeniu</w:t>
            </w:r>
          </w:p>
        </w:tc>
        <w:tc>
          <w:tcPr>
            <w:tcW w:w="1590" w:type="dxa"/>
            <w:tcBorders>
              <w:top w:val="single" w:sz="1" w:space="0" w:color="000000"/>
              <w:left w:val="single" w:sz="1" w:space="0" w:color="000000"/>
              <w:bottom w:val="single" w:sz="1" w:space="0" w:color="000000"/>
            </w:tcBorders>
            <w:shd w:val="clear" w:color="auto" w:fill="auto"/>
          </w:tcPr>
          <w:p w14:paraId="4095B3CF" w14:textId="77777777" w:rsidR="00BD4AEC" w:rsidRPr="00022A4F" w:rsidRDefault="00BD4AEC" w:rsidP="004A4BCA">
            <w:pPr>
              <w:jc w:val="center"/>
              <w:rPr>
                <w:rFonts w:eastAsia="Arial" w:cstheme="minorHAnsi"/>
              </w:rPr>
            </w:pPr>
            <w:r w:rsidRPr="00022A4F">
              <w:rPr>
                <w:rFonts w:eastAsia="Arial" w:cstheme="minorHAnsi"/>
              </w:rPr>
              <w:t>Tak</w:t>
            </w:r>
            <w:r>
              <w:rPr>
                <w:rFonts w:eastAsia="Arial" w:cstheme="minorHAnsi"/>
              </w:rPr>
              <w:t>,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4A1FE67D" w14:textId="77777777" w:rsidR="00BD4AEC" w:rsidRPr="00022A4F" w:rsidRDefault="00BD4AEC" w:rsidP="004A4BCA">
            <w:pPr>
              <w:rPr>
                <w:rFonts w:cstheme="minorHAnsi"/>
              </w:rPr>
            </w:pPr>
          </w:p>
        </w:tc>
      </w:tr>
      <w:tr w:rsidR="00BD4AEC" w:rsidRPr="00022A4F" w14:paraId="0E13F3EF" w14:textId="77777777" w:rsidTr="004A4BCA">
        <w:tc>
          <w:tcPr>
            <w:tcW w:w="525" w:type="dxa"/>
            <w:tcBorders>
              <w:top w:val="single" w:sz="1" w:space="0" w:color="000000"/>
              <w:left w:val="single" w:sz="1" w:space="0" w:color="000000"/>
              <w:bottom w:val="single" w:sz="1" w:space="0" w:color="000000"/>
            </w:tcBorders>
            <w:shd w:val="clear" w:color="auto" w:fill="auto"/>
          </w:tcPr>
          <w:p w14:paraId="7ED20811" w14:textId="77777777" w:rsidR="00BD4AEC" w:rsidRPr="00022A4F" w:rsidRDefault="00BD4AEC" w:rsidP="004A4BCA">
            <w:pPr>
              <w:rPr>
                <w:rFonts w:cstheme="minorHAnsi"/>
              </w:rPr>
            </w:pPr>
            <w:r>
              <w:rPr>
                <w:rFonts w:cstheme="minorHAnsi"/>
              </w:rPr>
              <w:t>12.</w:t>
            </w:r>
          </w:p>
        </w:tc>
        <w:tc>
          <w:tcPr>
            <w:tcW w:w="4755" w:type="dxa"/>
            <w:tcBorders>
              <w:top w:val="single" w:sz="1" w:space="0" w:color="000000"/>
              <w:left w:val="single" w:sz="1" w:space="0" w:color="000000"/>
              <w:bottom w:val="single" w:sz="1" w:space="0" w:color="000000"/>
            </w:tcBorders>
            <w:shd w:val="clear" w:color="auto" w:fill="auto"/>
          </w:tcPr>
          <w:p w14:paraId="5A8C6B03" w14:textId="77777777" w:rsidR="00BD4AEC" w:rsidRPr="00022A4F" w:rsidRDefault="00BD4AEC" w:rsidP="004A4BCA">
            <w:pPr>
              <w:rPr>
                <w:rFonts w:eastAsia="Arial" w:cstheme="minorHAnsi"/>
              </w:rPr>
            </w:pPr>
            <w:r w:rsidRPr="00022A4F">
              <w:rPr>
                <w:rFonts w:eastAsia="Arial" w:cstheme="minorHAnsi"/>
              </w:rPr>
              <w:t xml:space="preserve">Szczyty łóżka tworzywowe, wyjmowane od  strony nóg i głowy z możliwością zablokowania szczytu przed wyjęciem na czas transportu łóżka w celu uniknięcia wypadnięcia szczytu i stracenia kontroli nad łóżkiem. </w:t>
            </w:r>
          </w:p>
        </w:tc>
        <w:tc>
          <w:tcPr>
            <w:tcW w:w="1590" w:type="dxa"/>
            <w:tcBorders>
              <w:top w:val="single" w:sz="1" w:space="0" w:color="000000"/>
              <w:left w:val="single" w:sz="1" w:space="0" w:color="000000"/>
              <w:bottom w:val="single" w:sz="1" w:space="0" w:color="000000"/>
            </w:tcBorders>
            <w:shd w:val="clear" w:color="auto" w:fill="auto"/>
          </w:tcPr>
          <w:p w14:paraId="57F22F39"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10A9572" w14:textId="77777777" w:rsidR="00BD4AEC" w:rsidRPr="00022A4F" w:rsidRDefault="00BD4AEC" w:rsidP="004A4BCA">
            <w:pPr>
              <w:rPr>
                <w:rFonts w:cstheme="minorHAnsi"/>
              </w:rPr>
            </w:pPr>
          </w:p>
        </w:tc>
      </w:tr>
      <w:tr w:rsidR="00BD4AEC" w:rsidRPr="00022A4F" w14:paraId="2326EA64" w14:textId="77777777" w:rsidTr="004A4BCA">
        <w:tc>
          <w:tcPr>
            <w:tcW w:w="525" w:type="dxa"/>
            <w:tcBorders>
              <w:top w:val="single" w:sz="1" w:space="0" w:color="000000"/>
              <w:left w:val="single" w:sz="1" w:space="0" w:color="000000"/>
              <w:bottom w:val="single" w:sz="1" w:space="0" w:color="000000"/>
            </w:tcBorders>
            <w:shd w:val="clear" w:color="auto" w:fill="auto"/>
          </w:tcPr>
          <w:p w14:paraId="2E81D02C" w14:textId="77777777" w:rsidR="00BD4AEC" w:rsidRPr="00022A4F" w:rsidRDefault="00BD4AEC" w:rsidP="004A4BCA">
            <w:pPr>
              <w:rPr>
                <w:rFonts w:cstheme="minorHAnsi"/>
              </w:rPr>
            </w:pPr>
            <w:r>
              <w:rPr>
                <w:rFonts w:cstheme="minorHAnsi"/>
              </w:rPr>
              <w:t>13.</w:t>
            </w:r>
          </w:p>
        </w:tc>
        <w:tc>
          <w:tcPr>
            <w:tcW w:w="4755" w:type="dxa"/>
            <w:tcBorders>
              <w:top w:val="single" w:sz="1" w:space="0" w:color="000000"/>
              <w:left w:val="single" w:sz="1" w:space="0" w:color="000000"/>
              <w:bottom w:val="single" w:sz="1" w:space="0" w:color="000000"/>
            </w:tcBorders>
            <w:shd w:val="clear" w:color="auto" w:fill="auto"/>
          </w:tcPr>
          <w:p w14:paraId="451BFDBD" w14:textId="77777777" w:rsidR="00BD4AEC" w:rsidRPr="00022A4F" w:rsidRDefault="00BD4AEC" w:rsidP="004A4BCA">
            <w:pPr>
              <w:rPr>
                <w:rFonts w:eastAsia="Arial" w:cstheme="minorHAnsi"/>
              </w:rPr>
            </w:pPr>
            <w:r w:rsidRPr="00022A4F">
              <w:rPr>
                <w:rFonts w:eastAsia="Arial" w:cstheme="minorHAnsi"/>
              </w:rPr>
              <w:t>sterowanie elektryczne łóżka przy pomocy:</w:t>
            </w:r>
          </w:p>
          <w:p w14:paraId="5DE2245F" w14:textId="77777777" w:rsidR="00BD4AEC" w:rsidRPr="00022A4F" w:rsidRDefault="00BD4AEC" w:rsidP="000872F5">
            <w:pPr>
              <w:widowControl w:val="0"/>
              <w:numPr>
                <w:ilvl w:val="0"/>
                <w:numId w:val="139"/>
              </w:numPr>
              <w:tabs>
                <w:tab w:val="clear" w:pos="927"/>
                <w:tab w:val="num" w:pos="360"/>
                <w:tab w:val="left" w:pos="399"/>
                <w:tab w:val="left" w:pos="798"/>
              </w:tabs>
              <w:suppressAutoHyphens/>
              <w:autoSpaceDE w:val="0"/>
              <w:spacing w:after="0" w:line="240" w:lineRule="auto"/>
              <w:ind w:left="399"/>
              <w:rPr>
                <w:rFonts w:eastAsia="Arial" w:cstheme="minorHAnsi"/>
              </w:rPr>
            </w:pPr>
            <w:r w:rsidRPr="00022A4F">
              <w:rPr>
                <w:rFonts w:eastAsia="Arial" w:cstheme="minorHAnsi"/>
              </w:rPr>
              <w:t>Pilota przewodowego dla pacjenta z podświetlanymi przyciskami i latarką</w:t>
            </w:r>
          </w:p>
          <w:p w14:paraId="479A3777" w14:textId="77777777" w:rsidR="00BD4AEC" w:rsidRPr="00022A4F" w:rsidRDefault="00BD4AEC" w:rsidP="000872F5">
            <w:pPr>
              <w:widowControl w:val="0"/>
              <w:numPr>
                <w:ilvl w:val="0"/>
                <w:numId w:val="139"/>
              </w:numPr>
              <w:tabs>
                <w:tab w:val="clear" w:pos="927"/>
                <w:tab w:val="num" w:pos="360"/>
                <w:tab w:val="left" w:pos="399"/>
                <w:tab w:val="left" w:pos="798"/>
              </w:tabs>
              <w:suppressAutoHyphens/>
              <w:autoSpaceDE w:val="0"/>
              <w:spacing w:after="0" w:line="240" w:lineRule="auto"/>
              <w:ind w:left="399"/>
              <w:rPr>
                <w:rFonts w:eastAsia="Arial" w:cstheme="minorHAnsi"/>
              </w:rPr>
            </w:pPr>
            <w:r w:rsidRPr="00022A4F">
              <w:rPr>
                <w:rFonts w:eastAsia="Arial" w:cstheme="minorHAnsi"/>
              </w:rPr>
              <w:t xml:space="preserve">Centralny panel sterowania wszystkimi funkcjami elektrycznymi montowany na szczycie od strony nóg. Panel wyposażony w min. 2 pola odróżniające się kolorystycznie oraz kilkucentymetrowe piktogramy po kilka w każdym polu – rozwiązanie ułatwiające szybkie odnalezienie wybranej regulacji bez ryzyka przypadkowego wyboru funkcji. </w:t>
            </w:r>
          </w:p>
        </w:tc>
        <w:tc>
          <w:tcPr>
            <w:tcW w:w="1590" w:type="dxa"/>
            <w:tcBorders>
              <w:top w:val="single" w:sz="1" w:space="0" w:color="000000"/>
              <w:left w:val="single" w:sz="1" w:space="0" w:color="000000"/>
              <w:bottom w:val="single" w:sz="1" w:space="0" w:color="000000"/>
            </w:tcBorders>
            <w:shd w:val="clear" w:color="auto" w:fill="auto"/>
          </w:tcPr>
          <w:p w14:paraId="024E99BD" w14:textId="77777777" w:rsidR="00BD4AEC" w:rsidRPr="00022A4F" w:rsidRDefault="00BD4AEC" w:rsidP="004A4BCA">
            <w:pPr>
              <w:jc w:val="center"/>
              <w:rPr>
                <w:rFonts w:eastAsia="Calibri" w:cstheme="minorHAnsi"/>
              </w:rPr>
            </w:pPr>
            <w:r w:rsidRPr="00022A4F">
              <w:rPr>
                <w:rFonts w:eastAsia="Arial" w:cstheme="minorHAnsi"/>
              </w:rPr>
              <w:t>Tak,</w:t>
            </w:r>
            <w:r w:rsidRPr="00022A4F">
              <w:rPr>
                <w:rFonts w:eastAsia="Calibri" w:cstheme="minorHAnsi"/>
              </w:rPr>
              <w:t xml:space="preserve"> </w:t>
            </w:r>
          </w:p>
          <w:p w14:paraId="1C6CA268" w14:textId="77777777" w:rsidR="00BD4AEC" w:rsidRPr="00022A4F" w:rsidRDefault="00BD4AEC" w:rsidP="004A4BCA">
            <w:pPr>
              <w:jc w:val="center"/>
              <w:rPr>
                <w:rFonts w:eastAsia="Calibri" w:cstheme="minorHAnsi"/>
              </w:rPr>
            </w:pPr>
            <w:r w:rsidRPr="00022A4F">
              <w:rPr>
                <w:rFonts w:eastAsia="Calibri" w:cstheme="minorHAnsi"/>
              </w:rPr>
              <w:t>podać</w:t>
            </w:r>
          </w:p>
          <w:p w14:paraId="0E9F32D9" w14:textId="77777777" w:rsidR="00BD4AEC" w:rsidRPr="00022A4F" w:rsidRDefault="00BD4AEC" w:rsidP="004A4BCA">
            <w:pPr>
              <w:jc w:val="center"/>
              <w:rPr>
                <w:rFonts w:cstheme="minorHAnsi"/>
              </w:rPr>
            </w:pPr>
          </w:p>
          <w:p w14:paraId="0C6E68C1" w14:textId="77777777" w:rsidR="00BD4AEC" w:rsidRPr="00022A4F" w:rsidRDefault="00BD4AEC" w:rsidP="004A4BCA">
            <w:pPr>
              <w:jc w:val="center"/>
              <w:rPr>
                <w:rFonts w:cstheme="minorHAnsi"/>
              </w:rPr>
            </w:pPr>
          </w:p>
          <w:p w14:paraId="02B57741" w14:textId="77777777" w:rsidR="00BD4AEC" w:rsidRPr="00022A4F" w:rsidRDefault="00BD4AEC" w:rsidP="004A4BCA">
            <w:pPr>
              <w:jc w:val="center"/>
              <w:rPr>
                <w:rFonts w:cstheme="minorHAnsi"/>
              </w:rPr>
            </w:pPr>
          </w:p>
          <w:p w14:paraId="06ACA281" w14:textId="77777777" w:rsidR="00BD4AEC" w:rsidRPr="00022A4F" w:rsidRDefault="00BD4AEC" w:rsidP="004A4BCA">
            <w:pPr>
              <w:jc w:val="center"/>
              <w:rPr>
                <w:rFonts w:cstheme="minorHAnsi"/>
              </w:rPr>
            </w:pPr>
          </w:p>
          <w:p w14:paraId="27E2D096" w14:textId="77777777" w:rsidR="00BD4AEC" w:rsidRPr="00022A4F" w:rsidRDefault="00BD4AEC" w:rsidP="004A4BCA">
            <w:pPr>
              <w:jc w:val="center"/>
              <w:rPr>
                <w:rFonts w:cstheme="minorHAnsi"/>
              </w:rPr>
            </w:pPr>
          </w:p>
          <w:p w14:paraId="4368CAEC" w14:textId="77777777" w:rsidR="00BD4AEC" w:rsidRPr="00022A4F" w:rsidRDefault="00BD4AEC" w:rsidP="004A4BCA">
            <w:pPr>
              <w:jc w:val="center"/>
              <w:rPr>
                <w:rFonts w:cstheme="minorHAnsi"/>
              </w:rPr>
            </w:pP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263D926B" w14:textId="77777777" w:rsidR="00BD4AEC" w:rsidRPr="00022A4F" w:rsidRDefault="00BD4AEC" w:rsidP="004A4BCA">
            <w:pPr>
              <w:rPr>
                <w:rFonts w:cstheme="minorHAnsi"/>
              </w:rPr>
            </w:pPr>
          </w:p>
        </w:tc>
      </w:tr>
      <w:tr w:rsidR="00BD4AEC" w:rsidRPr="00022A4F" w14:paraId="44452B1F" w14:textId="77777777" w:rsidTr="004A4BCA">
        <w:tc>
          <w:tcPr>
            <w:tcW w:w="525" w:type="dxa"/>
            <w:tcBorders>
              <w:top w:val="single" w:sz="1" w:space="0" w:color="000000"/>
              <w:left w:val="single" w:sz="1" w:space="0" w:color="000000"/>
              <w:bottom w:val="single" w:sz="1" w:space="0" w:color="000000"/>
            </w:tcBorders>
            <w:shd w:val="clear" w:color="auto" w:fill="auto"/>
          </w:tcPr>
          <w:p w14:paraId="26FAB7CD" w14:textId="77777777" w:rsidR="00BD4AEC" w:rsidRPr="00022A4F" w:rsidRDefault="00BD4AEC" w:rsidP="004A4BCA">
            <w:pPr>
              <w:rPr>
                <w:rFonts w:cstheme="minorHAnsi"/>
              </w:rPr>
            </w:pPr>
            <w:r>
              <w:rPr>
                <w:rFonts w:cstheme="minorHAnsi"/>
              </w:rPr>
              <w:t>14.</w:t>
            </w:r>
          </w:p>
        </w:tc>
        <w:tc>
          <w:tcPr>
            <w:tcW w:w="4755" w:type="dxa"/>
            <w:tcBorders>
              <w:top w:val="single" w:sz="1" w:space="0" w:color="000000"/>
              <w:left w:val="single" w:sz="1" w:space="0" w:color="000000"/>
              <w:bottom w:val="single" w:sz="1" w:space="0" w:color="000000"/>
            </w:tcBorders>
            <w:shd w:val="clear" w:color="auto" w:fill="auto"/>
          </w:tcPr>
          <w:p w14:paraId="7B69F329" w14:textId="77777777" w:rsidR="00BD4AEC" w:rsidRPr="00022A4F" w:rsidRDefault="00BD4AEC" w:rsidP="004A4BCA">
            <w:pPr>
              <w:rPr>
                <w:rFonts w:eastAsia="Arial" w:cstheme="minorHAnsi"/>
              </w:rPr>
            </w:pPr>
            <w:r w:rsidRPr="00022A4F">
              <w:rPr>
                <w:rFonts w:eastAsia="Arial" w:cstheme="minorHAnsi"/>
              </w:rPr>
              <w:t xml:space="preserve">regulacja elektryczna wysokości leża, w zakresie 350 mm do 750 mm (+/- 30mm), gwarantująca bezpieczne opuszczanie łóżka </w:t>
            </w:r>
          </w:p>
        </w:tc>
        <w:tc>
          <w:tcPr>
            <w:tcW w:w="1590" w:type="dxa"/>
            <w:tcBorders>
              <w:top w:val="single" w:sz="1" w:space="0" w:color="000000"/>
              <w:left w:val="single" w:sz="1" w:space="0" w:color="000000"/>
              <w:bottom w:val="single" w:sz="1" w:space="0" w:color="000000"/>
            </w:tcBorders>
            <w:shd w:val="clear" w:color="auto" w:fill="auto"/>
          </w:tcPr>
          <w:p w14:paraId="2AA254DF" w14:textId="77777777" w:rsidR="00BD4AEC" w:rsidRPr="00022A4F" w:rsidRDefault="00BD4AEC" w:rsidP="004A4BCA">
            <w:pPr>
              <w:jc w:val="center"/>
              <w:rPr>
                <w:rFonts w:eastAsia="Arial" w:cstheme="minorHAnsi"/>
              </w:rPr>
            </w:pPr>
            <w:r w:rsidRPr="00022A4F">
              <w:rPr>
                <w:rFonts w:eastAsia="Arial" w:cstheme="minorHAnsi"/>
              </w:rPr>
              <w:t>Tak,</w:t>
            </w:r>
          </w:p>
          <w:p w14:paraId="309EB4EC" w14:textId="77777777" w:rsidR="00BD4AEC" w:rsidRPr="00022A4F" w:rsidRDefault="00BD4AEC" w:rsidP="004A4BCA">
            <w:pPr>
              <w:jc w:val="center"/>
              <w:rPr>
                <w:rFonts w:cstheme="minorHAnsi"/>
              </w:rPr>
            </w:pPr>
            <w:r w:rsidRPr="00022A4F">
              <w:rPr>
                <w:rFonts w:eastAsia="Arial" w:cstheme="minorHAnsi"/>
              </w:rPr>
              <w:t>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38F8744" w14:textId="77777777" w:rsidR="00BD4AEC" w:rsidRPr="00022A4F" w:rsidRDefault="00BD4AEC" w:rsidP="004A4BCA">
            <w:pPr>
              <w:rPr>
                <w:rFonts w:cstheme="minorHAnsi"/>
              </w:rPr>
            </w:pPr>
          </w:p>
        </w:tc>
      </w:tr>
      <w:tr w:rsidR="00BD4AEC" w:rsidRPr="00022A4F" w14:paraId="64A23F4D" w14:textId="77777777" w:rsidTr="004A4BCA">
        <w:tc>
          <w:tcPr>
            <w:tcW w:w="525" w:type="dxa"/>
            <w:tcBorders>
              <w:top w:val="single" w:sz="1" w:space="0" w:color="000000"/>
              <w:left w:val="single" w:sz="1" w:space="0" w:color="000000"/>
              <w:bottom w:val="single" w:sz="1" w:space="0" w:color="000000"/>
            </w:tcBorders>
            <w:shd w:val="clear" w:color="auto" w:fill="auto"/>
          </w:tcPr>
          <w:p w14:paraId="2C9421EC" w14:textId="77777777" w:rsidR="00BD4AEC" w:rsidRPr="00022A4F" w:rsidRDefault="00BD4AEC" w:rsidP="004A4BCA">
            <w:pPr>
              <w:rPr>
                <w:rFonts w:cstheme="minorHAnsi"/>
              </w:rPr>
            </w:pPr>
            <w:r>
              <w:rPr>
                <w:rFonts w:cstheme="minorHAnsi"/>
              </w:rPr>
              <w:t>15.</w:t>
            </w:r>
          </w:p>
        </w:tc>
        <w:tc>
          <w:tcPr>
            <w:tcW w:w="4755" w:type="dxa"/>
            <w:tcBorders>
              <w:top w:val="single" w:sz="1" w:space="0" w:color="000000"/>
              <w:left w:val="single" w:sz="1" w:space="0" w:color="000000"/>
              <w:bottom w:val="single" w:sz="1" w:space="0" w:color="000000"/>
            </w:tcBorders>
            <w:shd w:val="clear" w:color="auto" w:fill="auto"/>
          </w:tcPr>
          <w:p w14:paraId="49E63685" w14:textId="77777777" w:rsidR="00BD4AEC" w:rsidRPr="00022A4F" w:rsidRDefault="00BD4AEC" w:rsidP="004A4BCA">
            <w:pPr>
              <w:rPr>
                <w:rFonts w:eastAsia="Arial" w:cstheme="minorHAnsi"/>
              </w:rPr>
            </w:pPr>
            <w:r w:rsidRPr="00022A4F">
              <w:rPr>
                <w:rFonts w:eastAsia="Arial" w:cstheme="minorHAnsi"/>
              </w:rPr>
              <w:t>regulacja elektryczna części plecowej w zakresie  70</w:t>
            </w:r>
            <w:r w:rsidRPr="00022A4F">
              <w:rPr>
                <w:rFonts w:cstheme="minorHAnsi"/>
              </w:rPr>
              <w:t></w:t>
            </w:r>
            <w:r w:rsidRPr="00022A4F">
              <w:rPr>
                <w:rFonts w:eastAsia="Arial" w:cstheme="minorHAnsi"/>
              </w:rPr>
              <w:t xml:space="preserve"> (+/-5</w:t>
            </w:r>
            <w:r w:rsidRPr="00022A4F">
              <w:rPr>
                <w:rFonts w:eastAsia="Arial" w:cstheme="minorHAnsi"/>
                <w:position w:val="6"/>
              </w:rPr>
              <w:t>o</w:t>
            </w:r>
            <w:r w:rsidRPr="00022A4F">
              <w:rPr>
                <w:rFonts w:eastAsia="Arial" w:cstheme="minorHAnsi"/>
              </w:rPr>
              <w:t>)</w:t>
            </w:r>
          </w:p>
        </w:tc>
        <w:tc>
          <w:tcPr>
            <w:tcW w:w="1590" w:type="dxa"/>
            <w:tcBorders>
              <w:top w:val="single" w:sz="1" w:space="0" w:color="000000"/>
              <w:left w:val="single" w:sz="1" w:space="0" w:color="000000"/>
              <w:bottom w:val="single" w:sz="1" w:space="0" w:color="000000"/>
            </w:tcBorders>
            <w:shd w:val="clear" w:color="auto" w:fill="auto"/>
          </w:tcPr>
          <w:p w14:paraId="1FC679B7" w14:textId="77777777" w:rsidR="00BD4AEC" w:rsidRPr="00022A4F" w:rsidRDefault="00BD4AEC" w:rsidP="004A4BCA">
            <w:pPr>
              <w:jc w:val="center"/>
              <w:rPr>
                <w:rFonts w:eastAsia="Arial" w:cstheme="minorHAnsi"/>
              </w:rPr>
            </w:pPr>
            <w:r w:rsidRPr="00022A4F">
              <w:rPr>
                <w:rFonts w:eastAsia="Arial" w:cstheme="minorHAnsi"/>
              </w:rPr>
              <w:t>Tak,</w:t>
            </w:r>
          </w:p>
          <w:p w14:paraId="1C381C74" w14:textId="77777777" w:rsidR="00BD4AEC" w:rsidRPr="00022A4F" w:rsidRDefault="00BD4AEC" w:rsidP="004A4BCA">
            <w:pPr>
              <w:jc w:val="center"/>
              <w:rPr>
                <w:rFonts w:cstheme="minorHAnsi"/>
              </w:rPr>
            </w:pPr>
            <w:r w:rsidRPr="00022A4F">
              <w:rPr>
                <w:rFonts w:eastAsia="Arial" w:cstheme="minorHAnsi"/>
              </w:rPr>
              <w:t>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2FA83FBF" w14:textId="77777777" w:rsidR="00BD4AEC" w:rsidRPr="00022A4F" w:rsidRDefault="00BD4AEC" w:rsidP="004A4BCA">
            <w:pPr>
              <w:rPr>
                <w:rFonts w:cstheme="minorHAnsi"/>
              </w:rPr>
            </w:pPr>
          </w:p>
        </w:tc>
      </w:tr>
      <w:tr w:rsidR="00BD4AEC" w:rsidRPr="00022A4F" w14:paraId="77756E49" w14:textId="77777777" w:rsidTr="004A4BCA">
        <w:tc>
          <w:tcPr>
            <w:tcW w:w="525" w:type="dxa"/>
            <w:tcBorders>
              <w:top w:val="single" w:sz="1" w:space="0" w:color="000000"/>
              <w:left w:val="single" w:sz="1" w:space="0" w:color="000000"/>
              <w:bottom w:val="single" w:sz="1" w:space="0" w:color="000000"/>
            </w:tcBorders>
            <w:shd w:val="clear" w:color="auto" w:fill="auto"/>
          </w:tcPr>
          <w:p w14:paraId="3F6360AA" w14:textId="77777777" w:rsidR="00BD4AEC" w:rsidRPr="00022A4F" w:rsidRDefault="00BD4AEC" w:rsidP="004A4BCA">
            <w:pPr>
              <w:rPr>
                <w:rFonts w:cstheme="minorHAnsi"/>
              </w:rPr>
            </w:pPr>
            <w:r>
              <w:rPr>
                <w:rFonts w:cstheme="minorHAnsi"/>
              </w:rPr>
              <w:t>16.</w:t>
            </w:r>
          </w:p>
        </w:tc>
        <w:tc>
          <w:tcPr>
            <w:tcW w:w="4755" w:type="dxa"/>
            <w:tcBorders>
              <w:top w:val="single" w:sz="1" w:space="0" w:color="000000"/>
              <w:left w:val="single" w:sz="1" w:space="0" w:color="000000"/>
              <w:bottom w:val="single" w:sz="1" w:space="0" w:color="000000"/>
            </w:tcBorders>
            <w:shd w:val="clear" w:color="auto" w:fill="auto"/>
          </w:tcPr>
          <w:p w14:paraId="62801E9D" w14:textId="77777777" w:rsidR="00BD4AEC" w:rsidRPr="00022A4F" w:rsidRDefault="00BD4AEC" w:rsidP="004A4BCA">
            <w:pPr>
              <w:rPr>
                <w:rFonts w:eastAsia="Arial" w:cstheme="minorHAnsi"/>
              </w:rPr>
            </w:pPr>
            <w:r w:rsidRPr="00022A4F">
              <w:rPr>
                <w:rFonts w:eastAsia="Arial" w:cstheme="minorHAnsi"/>
              </w:rPr>
              <w:t>regulacja elektryczna części nożnej w zakresie 34 (+/-5</w:t>
            </w:r>
            <w:r w:rsidRPr="00022A4F">
              <w:rPr>
                <w:rFonts w:eastAsia="Arial" w:cstheme="minorHAnsi"/>
                <w:position w:val="6"/>
              </w:rPr>
              <w:t>o</w:t>
            </w:r>
            <w:r w:rsidRPr="00022A4F">
              <w:rPr>
                <w:rFonts w:eastAsia="Arial" w:cstheme="minorHAnsi"/>
              </w:rPr>
              <w:t>)</w:t>
            </w:r>
          </w:p>
        </w:tc>
        <w:tc>
          <w:tcPr>
            <w:tcW w:w="1590" w:type="dxa"/>
            <w:tcBorders>
              <w:top w:val="single" w:sz="1" w:space="0" w:color="000000"/>
              <w:left w:val="single" w:sz="1" w:space="0" w:color="000000"/>
              <w:bottom w:val="single" w:sz="1" w:space="0" w:color="000000"/>
            </w:tcBorders>
            <w:shd w:val="clear" w:color="auto" w:fill="auto"/>
          </w:tcPr>
          <w:p w14:paraId="68236A77" w14:textId="77777777" w:rsidR="00BD4AEC" w:rsidRPr="00022A4F" w:rsidRDefault="00BD4AEC" w:rsidP="004A4BCA">
            <w:pPr>
              <w:jc w:val="center"/>
              <w:rPr>
                <w:rFonts w:eastAsia="Arial" w:cstheme="minorHAnsi"/>
              </w:rPr>
            </w:pPr>
            <w:r w:rsidRPr="00022A4F">
              <w:rPr>
                <w:rFonts w:eastAsia="Arial" w:cstheme="minorHAnsi"/>
              </w:rPr>
              <w:t>Tak,</w:t>
            </w:r>
          </w:p>
          <w:p w14:paraId="31B8339E" w14:textId="77777777" w:rsidR="00BD4AEC" w:rsidRPr="00022A4F" w:rsidRDefault="00BD4AEC" w:rsidP="004A4BCA">
            <w:pPr>
              <w:jc w:val="center"/>
              <w:rPr>
                <w:rFonts w:cstheme="minorHAnsi"/>
              </w:rPr>
            </w:pPr>
            <w:r w:rsidRPr="00022A4F">
              <w:rPr>
                <w:rFonts w:eastAsia="Arial" w:cstheme="minorHAnsi"/>
              </w:rPr>
              <w:t>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2A10CD1" w14:textId="77777777" w:rsidR="00BD4AEC" w:rsidRPr="00022A4F" w:rsidRDefault="00BD4AEC" w:rsidP="004A4BCA">
            <w:pPr>
              <w:rPr>
                <w:rFonts w:cstheme="minorHAnsi"/>
              </w:rPr>
            </w:pPr>
          </w:p>
        </w:tc>
      </w:tr>
      <w:tr w:rsidR="00BD4AEC" w:rsidRPr="00022A4F" w14:paraId="0E5CA19D" w14:textId="77777777" w:rsidTr="004A4BCA">
        <w:tc>
          <w:tcPr>
            <w:tcW w:w="525" w:type="dxa"/>
            <w:tcBorders>
              <w:top w:val="single" w:sz="1" w:space="0" w:color="000000"/>
              <w:left w:val="single" w:sz="1" w:space="0" w:color="000000"/>
              <w:bottom w:val="single" w:sz="1" w:space="0" w:color="000000"/>
            </w:tcBorders>
            <w:shd w:val="clear" w:color="auto" w:fill="auto"/>
          </w:tcPr>
          <w:p w14:paraId="6F14E7D8" w14:textId="77777777" w:rsidR="00BD4AEC" w:rsidRPr="00022A4F" w:rsidRDefault="00BD4AEC" w:rsidP="004A4BCA">
            <w:pPr>
              <w:rPr>
                <w:rFonts w:cstheme="minorHAnsi"/>
              </w:rPr>
            </w:pPr>
            <w:r>
              <w:rPr>
                <w:rFonts w:cstheme="minorHAnsi"/>
              </w:rPr>
              <w:t>17.</w:t>
            </w:r>
          </w:p>
        </w:tc>
        <w:tc>
          <w:tcPr>
            <w:tcW w:w="4755" w:type="dxa"/>
            <w:tcBorders>
              <w:top w:val="single" w:sz="1" w:space="0" w:color="000000"/>
              <w:left w:val="single" w:sz="1" w:space="0" w:color="000000"/>
              <w:bottom w:val="single" w:sz="1" w:space="0" w:color="000000"/>
            </w:tcBorders>
            <w:shd w:val="clear" w:color="auto" w:fill="auto"/>
          </w:tcPr>
          <w:p w14:paraId="100F4E05" w14:textId="77777777" w:rsidR="00BD4AEC" w:rsidRPr="00022A4F" w:rsidRDefault="00BD4AEC" w:rsidP="004A4BCA">
            <w:pPr>
              <w:rPr>
                <w:rFonts w:eastAsia="Arial" w:cstheme="minorHAnsi"/>
              </w:rPr>
            </w:pPr>
            <w:r w:rsidRPr="00022A4F">
              <w:rPr>
                <w:rFonts w:eastAsia="Arial" w:cstheme="minorHAnsi"/>
              </w:rPr>
              <w:t>regulacja elektryczna funkcji autokontur, sterowanie przy pomocy przycisków na pilocie dla pacjenta i z panelu sterowniczego montowanego na szczycie łóżka od strony nóg</w:t>
            </w:r>
          </w:p>
        </w:tc>
        <w:tc>
          <w:tcPr>
            <w:tcW w:w="1590" w:type="dxa"/>
            <w:tcBorders>
              <w:top w:val="single" w:sz="1" w:space="0" w:color="000000"/>
              <w:left w:val="single" w:sz="1" w:space="0" w:color="000000"/>
              <w:bottom w:val="single" w:sz="1" w:space="0" w:color="000000"/>
            </w:tcBorders>
            <w:shd w:val="clear" w:color="auto" w:fill="auto"/>
          </w:tcPr>
          <w:p w14:paraId="3630D5BB"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A843E74" w14:textId="77777777" w:rsidR="00BD4AEC" w:rsidRPr="00022A4F" w:rsidRDefault="00BD4AEC" w:rsidP="004A4BCA">
            <w:pPr>
              <w:rPr>
                <w:rFonts w:cstheme="minorHAnsi"/>
              </w:rPr>
            </w:pPr>
          </w:p>
        </w:tc>
      </w:tr>
      <w:tr w:rsidR="00BD4AEC" w:rsidRPr="00022A4F" w14:paraId="2EB8F6CB" w14:textId="77777777" w:rsidTr="004A4BCA">
        <w:tc>
          <w:tcPr>
            <w:tcW w:w="525" w:type="dxa"/>
            <w:tcBorders>
              <w:top w:val="single" w:sz="1" w:space="0" w:color="000000"/>
              <w:left w:val="single" w:sz="1" w:space="0" w:color="000000"/>
              <w:bottom w:val="single" w:sz="1" w:space="0" w:color="000000"/>
            </w:tcBorders>
            <w:shd w:val="clear" w:color="auto" w:fill="auto"/>
          </w:tcPr>
          <w:p w14:paraId="12B0C3BA" w14:textId="77777777" w:rsidR="00BD4AEC" w:rsidRPr="00022A4F" w:rsidRDefault="00BD4AEC" w:rsidP="004A4BCA">
            <w:pPr>
              <w:rPr>
                <w:rFonts w:cstheme="minorHAnsi"/>
              </w:rPr>
            </w:pPr>
            <w:r>
              <w:rPr>
                <w:rFonts w:cstheme="minorHAnsi"/>
              </w:rPr>
              <w:lastRenderedPageBreak/>
              <w:t>18.</w:t>
            </w:r>
          </w:p>
        </w:tc>
        <w:tc>
          <w:tcPr>
            <w:tcW w:w="4755" w:type="dxa"/>
            <w:tcBorders>
              <w:top w:val="single" w:sz="1" w:space="0" w:color="000000"/>
              <w:left w:val="single" w:sz="1" w:space="0" w:color="000000"/>
              <w:bottom w:val="single" w:sz="1" w:space="0" w:color="000000"/>
            </w:tcBorders>
            <w:shd w:val="clear" w:color="auto" w:fill="auto"/>
          </w:tcPr>
          <w:p w14:paraId="2251792F" w14:textId="77777777" w:rsidR="00BD4AEC" w:rsidRPr="00022A4F" w:rsidRDefault="00BD4AEC" w:rsidP="004A4BCA">
            <w:pPr>
              <w:rPr>
                <w:rFonts w:eastAsia="Arial" w:cstheme="minorHAnsi"/>
              </w:rPr>
            </w:pPr>
            <w:r w:rsidRPr="00022A4F">
              <w:rPr>
                <w:rFonts w:eastAsia="Arial" w:cstheme="minorHAnsi"/>
              </w:rPr>
              <w:t>Funkcja autoregresji niwelująca ryzyko powstawania odleżyn dzięki minimalizacji nacisku w odcinku krzyżowo-lędźwiowym a tym samym pełniąca funkcje profilaktyczną  przeciwko odleżynom stopnia 1-4. W segmencie pleców: min. 9cm.</w:t>
            </w:r>
          </w:p>
        </w:tc>
        <w:tc>
          <w:tcPr>
            <w:tcW w:w="1590" w:type="dxa"/>
            <w:tcBorders>
              <w:top w:val="single" w:sz="1" w:space="0" w:color="000000"/>
              <w:left w:val="single" w:sz="1" w:space="0" w:color="000000"/>
              <w:bottom w:val="single" w:sz="1" w:space="0" w:color="000000"/>
            </w:tcBorders>
            <w:shd w:val="clear" w:color="auto" w:fill="auto"/>
          </w:tcPr>
          <w:p w14:paraId="2AA2C5E9" w14:textId="77777777" w:rsidR="00BD4AEC" w:rsidRPr="00022A4F" w:rsidRDefault="00BD4AEC" w:rsidP="004A4BCA">
            <w:pPr>
              <w:jc w:val="center"/>
              <w:rPr>
                <w:rFonts w:cstheme="minorHAnsi"/>
              </w:rPr>
            </w:pPr>
            <w:r w:rsidRPr="00022A4F">
              <w:rPr>
                <w:rFonts w:eastAsia="Arial" w:cstheme="minorHAnsi"/>
              </w:rPr>
              <w:t>Tak,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418F3A36" w14:textId="77777777" w:rsidR="00BD4AEC" w:rsidRPr="00022A4F" w:rsidRDefault="00BD4AEC" w:rsidP="004A4BCA">
            <w:pPr>
              <w:rPr>
                <w:rFonts w:cstheme="minorHAnsi"/>
              </w:rPr>
            </w:pPr>
          </w:p>
        </w:tc>
      </w:tr>
      <w:tr w:rsidR="00BD4AEC" w:rsidRPr="00022A4F" w14:paraId="4031E948" w14:textId="77777777" w:rsidTr="004A4BCA">
        <w:tc>
          <w:tcPr>
            <w:tcW w:w="525" w:type="dxa"/>
            <w:tcBorders>
              <w:top w:val="single" w:sz="1" w:space="0" w:color="000000"/>
              <w:left w:val="single" w:sz="1" w:space="0" w:color="000000"/>
              <w:bottom w:val="single" w:sz="1" w:space="0" w:color="000000"/>
            </w:tcBorders>
            <w:shd w:val="clear" w:color="auto" w:fill="auto"/>
          </w:tcPr>
          <w:p w14:paraId="08E0A709" w14:textId="77777777" w:rsidR="00BD4AEC" w:rsidRPr="00022A4F" w:rsidRDefault="00BD4AEC" w:rsidP="004A4BCA">
            <w:pPr>
              <w:rPr>
                <w:rFonts w:cstheme="minorHAnsi"/>
              </w:rPr>
            </w:pPr>
            <w:r>
              <w:rPr>
                <w:rFonts w:cstheme="minorHAnsi"/>
              </w:rPr>
              <w:t>19.</w:t>
            </w:r>
          </w:p>
        </w:tc>
        <w:tc>
          <w:tcPr>
            <w:tcW w:w="4755" w:type="dxa"/>
            <w:tcBorders>
              <w:top w:val="single" w:sz="1" w:space="0" w:color="000000"/>
              <w:left w:val="single" w:sz="1" w:space="0" w:color="000000"/>
              <w:bottom w:val="single" w:sz="1" w:space="0" w:color="000000"/>
            </w:tcBorders>
            <w:shd w:val="clear" w:color="auto" w:fill="auto"/>
          </w:tcPr>
          <w:p w14:paraId="2D74BD37" w14:textId="77777777" w:rsidR="00BD4AEC" w:rsidRPr="00022A4F" w:rsidRDefault="00BD4AEC" w:rsidP="004A4BCA">
            <w:pPr>
              <w:rPr>
                <w:rFonts w:eastAsia="Arial" w:cstheme="minorHAnsi"/>
              </w:rPr>
            </w:pPr>
            <w:r w:rsidRPr="00022A4F">
              <w:rPr>
                <w:rFonts w:eastAsia="Arial" w:cstheme="minorHAnsi"/>
              </w:rPr>
              <w:t>Funkcja autoregresji niwelująca ryzyko powstawania odleżyn dzięki minimalizacji nacisku w odcinku krzyżowo-lędźwiowym a tym samym pełniąca funkcje profilaktyczną  przeciwko odleżynom stopnia 1-4. W segmencie uda: min. 5cm.</w:t>
            </w:r>
          </w:p>
        </w:tc>
        <w:tc>
          <w:tcPr>
            <w:tcW w:w="1590" w:type="dxa"/>
            <w:tcBorders>
              <w:top w:val="single" w:sz="1" w:space="0" w:color="000000"/>
              <w:left w:val="single" w:sz="1" w:space="0" w:color="000000"/>
              <w:bottom w:val="single" w:sz="1" w:space="0" w:color="000000"/>
            </w:tcBorders>
            <w:shd w:val="clear" w:color="auto" w:fill="auto"/>
          </w:tcPr>
          <w:p w14:paraId="728BC29D" w14:textId="77777777" w:rsidR="00BD4AEC" w:rsidRPr="00022A4F" w:rsidRDefault="00BD4AEC" w:rsidP="004A4BCA">
            <w:pPr>
              <w:jc w:val="center"/>
              <w:rPr>
                <w:rFonts w:cstheme="minorHAnsi"/>
              </w:rPr>
            </w:pPr>
            <w:r w:rsidRPr="00022A4F">
              <w:rPr>
                <w:rFonts w:eastAsia="Arial" w:cstheme="minorHAnsi"/>
              </w:rPr>
              <w:t>Tak,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76B606DB" w14:textId="77777777" w:rsidR="00BD4AEC" w:rsidRPr="00022A4F" w:rsidRDefault="00BD4AEC" w:rsidP="004A4BCA">
            <w:pPr>
              <w:rPr>
                <w:rFonts w:cstheme="minorHAnsi"/>
              </w:rPr>
            </w:pPr>
          </w:p>
        </w:tc>
      </w:tr>
      <w:tr w:rsidR="00BD4AEC" w:rsidRPr="00022A4F" w14:paraId="0BCD5FF9" w14:textId="77777777" w:rsidTr="004A4BCA">
        <w:tc>
          <w:tcPr>
            <w:tcW w:w="525" w:type="dxa"/>
            <w:tcBorders>
              <w:top w:val="single" w:sz="1" w:space="0" w:color="000000"/>
              <w:left w:val="single" w:sz="1" w:space="0" w:color="000000"/>
              <w:bottom w:val="single" w:sz="1" w:space="0" w:color="000000"/>
            </w:tcBorders>
            <w:shd w:val="clear" w:color="auto" w:fill="auto"/>
          </w:tcPr>
          <w:p w14:paraId="55CF5462" w14:textId="77777777" w:rsidR="00BD4AEC" w:rsidRPr="00022A4F" w:rsidRDefault="00BD4AEC" w:rsidP="004A4BCA">
            <w:pPr>
              <w:rPr>
                <w:rFonts w:cstheme="minorHAnsi"/>
              </w:rPr>
            </w:pPr>
            <w:r>
              <w:rPr>
                <w:rFonts w:cstheme="minorHAnsi"/>
              </w:rPr>
              <w:t>20.</w:t>
            </w:r>
          </w:p>
        </w:tc>
        <w:tc>
          <w:tcPr>
            <w:tcW w:w="4755" w:type="dxa"/>
            <w:tcBorders>
              <w:top w:val="single" w:sz="1" w:space="0" w:color="000000"/>
              <w:left w:val="single" w:sz="1" w:space="0" w:color="000000"/>
              <w:bottom w:val="single" w:sz="1" w:space="0" w:color="000000"/>
            </w:tcBorders>
            <w:shd w:val="clear" w:color="auto" w:fill="auto"/>
          </w:tcPr>
          <w:p w14:paraId="0DE51CA8" w14:textId="77777777" w:rsidR="00BD4AEC" w:rsidRPr="00022A4F" w:rsidRDefault="00BD4AEC" w:rsidP="004A4BCA">
            <w:pPr>
              <w:rPr>
                <w:rFonts w:eastAsia="Arial" w:cstheme="minorHAnsi"/>
              </w:rPr>
            </w:pPr>
            <w:r w:rsidRPr="00022A4F">
              <w:rPr>
                <w:rFonts w:eastAsia="Arial" w:cstheme="minorHAnsi"/>
              </w:rPr>
              <w:t>Funkcja Ergoframe (zaawansowana autoregresja) system teleskopowego odsuwania się segmentu pleców oraz uda nie tylko do tyłu, ale i do góry (ruch po okręgu) podczas podnoszenia segmentów, w celu eliminacji sił tarcia będącymi potencjalnym zagrożeniem powstawania odleżyn stopnia 1:4.</w:t>
            </w:r>
          </w:p>
        </w:tc>
        <w:tc>
          <w:tcPr>
            <w:tcW w:w="1590" w:type="dxa"/>
            <w:tcBorders>
              <w:top w:val="single" w:sz="1" w:space="0" w:color="000000"/>
              <w:left w:val="single" w:sz="1" w:space="0" w:color="000000"/>
              <w:bottom w:val="single" w:sz="1" w:space="0" w:color="000000"/>
            </w:tcBorders>
            <w:shd w:val="clear" w:color="auto" w:fill="auto"/>
          </w:tcPr>
          <w:p w14:paraId="2988FF79"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7BD7F68" w14:textId="77777777" w:rsidR="00BD4AEC" w:rsidRPr="00022A4F" w:rsidRDefault="00BD4AEC" w:rsidP="004A4BCA">
            <w:pPr>
              <w:rPr>
                <w:rFonts w:cstheme="minorHAnsi"/>
              </w:rPr>
            </w:pPr>
          </w:p>
        </w:tc>
      </w:tr>
      <w:tr w:rsidR="00BD4AEC" w:rsidRPr="00022A4F" w14:paraId="1B62C974" w14:textId="77777777" w:rsidTr="004A4BCA">
        <w:tc>
          <w:tcPr>
            <w:tcW w:w="525" w:type="dxa"/>
            <w:tcBorders>
              <w:top w:val="single" w:sz="1" w:space="0" w:color="000000"/>
              <w:left w:val="single" w:sz="1" w:space="0" w:color="000000"/>
              <w:bottom w:val="single" w:sz="1" w:space="0" w:color="000000"/>
            </w:tcBorders>
            <w:shd w:val="clear" w:color="auto" w:fill="auto"/>
          </w:tcPr>
          <w:p w14:paraId="60E786DB" w14:textId="77777777" w:rsidR="00BD4AEC" w:rsidRPr="00022A4F" w:rsidRDefault="00BD4AEC" w:rsidP="004A4BCA">
            <w:pPr>
              <w:rPr>
                <w:rFonts w:cstheme="minorHAnsi"/>
              </w:rPr>
            </w:pPr>
            <w:r>
              <w:rPr>
                <w:rFonts w:cstheme="minorHAnsi"/>
              </w:rPr>
              <w:t>21.</w:t>
            </w:r>
          </w:p>
        </w:tc>
        <w:tc>
          <w:tcPr>
            <w:tcW w:w="4755" w:type="dxa"/>
            <w:tcBorders>
              <w:top w:val="single" w:sz="1" w:space="0" w:color="000000"/>
              <w:left w:val="single" w:sz="1" w:space="0" w:color="000000"/>
              <w:bottom w:val="single" w:sz="1" w:space="0" w:color="000000"/>
            </w:tcBorders>
            <w:shd w:val="clear" w:color="auto" w:fill="auto"/>
          </w:tcPr>
          <w:p w14:paraId="2D2D70A0" w14:textId="77777777" w:rsidR="00BD4AEC" w:rsidRPr="00022A4F" w:rsidRDefault="00BD4AEC" w:rsidP="004A4BCA">
            <w:pPr>
              <w:rPr>
                <w:rFonts w:eastAsia="Arial" w:cstheme="minorHAnsi"/>
              </w:rPr>
            </w:pPr>
            <w:r w:rsidRPr="00022A4F">
              <w:rPr>
                <w:rFonts w:eastAsia="Arial" w:cstheme="minorHAnsi"/>
              </w:rPr>
              <w:t>regulacja elektryczna pozycji Trendelenburga 15</w:t>
            </w:r>
            <w:r w:rsidRPr="00022A4F">
              <w:rPr>
                <w:rFonts w:cstheme="minorHAnsi"/>
              </w:rPr>
              <w:t xml:space="preserve"> </w:t>
            </w:r>
            <w:r w:rsidRPr="00022A4F">
              <w:rPr>
                <w:rFonts w:eastAsia="Arial" w:cstheme="minorHAnsi"/>
              </w:rPr>
              <w:t>– sterowanie z panelu sterowniczego montowanego na szczycie łóżka od strony nóg</w:t>
            </w:r>
          </w:p>
        </w:tc>
        <w:tc>
          <w:tcPr>
            <w:tcW w:w="1590" w:type="dxa"/>
            <w:tcBorders>
              <w:top w:val="single" w:sz="1" w:space="0" w:color="000000"/>
              <w:left w:val="single" w:sz="1" w:space="0" w:color="000000"/>
              <w:bottom w:val="single" w:sz="1" w:space="0" w:color="000000"/>
            </w:tcBorders>
            <w:shd w:val="clear" w:color="auto" w:fill="auto"/>
          </w:tcPr>
          <w:p w14:paraId="434687A3" w14:textId="77777777" w:rsidR="00BD4AEC" w:rsidRPr="00022A4F" w:rsidRDefault="00BD4AEC" w:rsidP="004A4BCA">
            <w:pPr>
              <w:jc w:val="center"/>
              <w:rPr>
                <w:rFonts w:cstheme="minorHAnsi"/>
              </w:rPr>
            </w:pPr>
            <w:r w:rsidRPr="00022A4F">
              <w:rPr>
                <w:rFonts w:eastAsia="Arial" w:cstheme="minorHAnsi"/>
              </w:rPr>
              <w:t>Tak,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3CE4612" w14:textId="77777777" w:rsidR="00BD4AEC" w:rsidRPr="00022A4F" w:rsidRDefault="00BD4AEC" w:rsidP="004A4BCA">
            <w:pPr>
              <w:rPr>
                <w:rFonts w:cstheme="minorHAnsi"/>
              </w:rPr>
            </w:pPr>
          </w:p>
        </w:tc>
      </w:tr>
      <w:tr w:rsidR="00BD4AEC" w:rsidRPr="00022A4F" w14:paraId="09F252E7" w14:textId="77777777" w:rsidTr="004A4BCA">
        <w:tc>
          <w:tcPr>
            <w:tcW w:w="525" w:type="dxa"/>
            <w:tcBorders>
              <w:top w:val="single" w:sz="1" w:space="0" w:color="000000"/>
              <w:left w:val="single" w:sz="1" w:space="0" w:color="000000"/>
              <w:bottom w:val="single" w:sz="1" w:space="0" w:color="000000"/>
            </w:tcBorders>
            <w:shd w:val="clear" w:color="auto" w:fill="auto"/>
          </w:tcPr>
          <w:p w14:paraId="37D7215C" w14:textId="77777777" w:rsidR="00BD4AEC" w:rsidRPr="00022A4F" w:rsidRDefault="00BD4AEC" w:rsidP="004A4BCA">
            <w:pPr>
              <w:rPr>
                <w:rFonts w:cstheme="minorHAnsi"/>
              </w:rPr>
            </w:pPr>
            <w:r>
              <w:rPr>
                <w:rFonts w:cstheme="minorHAnsi"/>
              </w:rPr>
              <w:t>22.</w:t>
            </w:r>
          </w:p>
        </w:tc>
        <w:tc>
          <w:tcPr>
            <w:tcW w:w="4755" w:type="dxa"/>
            <w:tcBorders>
              <w:top w:val="single" w:sz="1" w:space="0" w:color="000000"/>
              <w:left w:val="single" w:sz="1" w:space="0" w:color="000000"/>
              <w:bottom w:val="single" w:sz="1" w:space="0" w:color="000000"/>
            </w:tcBorders>
            <w:shd w:val="clear" w:color="auto" w:fill="auto"/>
          </w:tcPr>
          <w:p w14:paraId="5327A56E" w14:textId="77777777" w:rsidR="00BD4AEC" w:rsidRPr="00022A4F" w:rsidRDefault="00BD4AEC" w:rsidP="004A4BCA">
            <w:pPr>
              <w:rPr>
                <w:rFonts w:eastAsia="Arial" w:cstheme="minorHAnsi"/>
              </w:rPr>
            </w:pPr>
            <w:r w:rsidRPr="00022A4F">
              <w:rPr>
                <w:rFonts w:eastAsia="Arial" w:cstheme="minorHAnsi"/>
              </w:rPr>
              <w:t xml:space="preserve">regulacja elektryczna pozycji anty-Trendelenburga  15 – sterowanie z panelu sterowniczego montowanego na szczycie łóżka od strony nóg. </w:t>
            </w:r>
          </w:p>
        </w:tc>
        <w:tc>
          <w:tcPr>
            <w:tcW w:w="1590" w:type="dxa"/>
            <w:tcBorders>
              <w:top w:val="single" w:sz="1" w:space="0" w:color="000000"/>
              <w:left w:val="single" w:sz="1" w:space="0" w:color="000000"/>
              <w:bottom w:val="single" w:sz="1" w:space="0" w:color="000000"/>
            </w:tcBorders>
            <w:shd w:val="clear" w:color="auto" w:fill="auto"/>
          </w:tcPr>
          <w:p w14:paraId="33025317" w14:textId="77777777" w:rsidR="00BD4AEC" w:rsidRPr="00022A4F" w:rsidRDefault="00BD4AEC" w:rsidP="004A4BCA">
            <w:pPr>
              <w:jc w:val="center"/>
              <w:rPr>
                <w:rFonts w:cstheme="minorHAnsi"/>
              </w:rPr>
            </w:pPr>
            <w:r w:rsidRPr="00022A4F">
              <w:rPr>
                <w:rFonts w:eastAsia="Arial" w:cstheme="minorHAnsi"/>
              </w:rPr>
              <w:t>Tak,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7B3A62EF" w14:textId="77777777" w:rsidR="00BD4AEC" w:rsidRPr="00022A4F" w:rsidRDefault="00BD4AEC" w:rsidP="004A4BCA">
            <w:pPr>
              <w:rPr>
                <w:rFonts w:cstheme="minorHAnsi"/>
              </w:rPr>
            </w:pPr>
          </w:p>
        </w:tc>
      </w:tr>
      <w:tr w:rsidR="00BD4AEC" w:rsidRPr="00022A4F" w14:paraId="1524DDFC" w14:textId="77777777" w:rsidTr="004A4BCA">
        <w:tc>
          <w:tcPr>
            <w:tcW w:w="525" w:type="dxa"/>
            <w:tcBorders>
              <w:top w:val="single" w:sz="1" w:space="0" w:color="000000"/>
              <w:left w:val="single" w:sz="1" w:space="0" w:color="000000"/>
              <w:bottom w:val="single" w:sz="1" w:space="0" w:color="000000"/>
            </w:tcBorders>
            <w:shd w:val="clear" w:color="auto" w:fill="auto"/>
          </w:tcPr>
          <w:p w14:paraId="306326EF" w14:textId="77777777" w:rsidR="00BD4AEC" w:rsidRPr="00022A4F" w:rsidRDefault="00BD4AEC" w:rsidP="004A4BCA">
            <w:pPr>
              <w:rPr>
                <w:rFonts w:cstheme="minorHAnsi"/>
              </w:rPr>
            </w:pPr>
            <w:r>
              <w:rPr>
                <w:rFonts w:cstheme="minorHAnsi"/>
              </w:rPr>
              <w:t>23.</w:t>
            </w:r>
          </w:p>
        </w:tc>
        <w:tc>
          <w:tcPr>
            <w:tcW w:w="4755" w:type="dxa"/>
            <w:tcBorders>
              <w:top w:val="single" w:sz="1" w:space="0" w:color="000000"/>
              <w:left w:val="single" w:sz="1" w:space="0" w:color="000000"/>
              <w:bottom w:val="single" w:sz="1" w:space="0" w:color="000000"/>
            </w:tcBorders>
            <w:shd w:val="clear" w:color="auto" w:fill="auto"/>
          </w:tcPr>
          <w:p w14:paraId="66D96F72" w14:textId="77777777" w:rsidR="00BD4AEC" w:rsidRPr="00022A4F" w:rsidRDefault="00BD4AEC" w:rsidP="004A4BCA">
            <w:pPr>
              <w:rPr>
                <w:rFonts w:eastAsia="Arial" w:cstheme="minorHAnsi"/>
              </w:rPr>
            </w:pPr>
            <w:r w:rsidRPr="00022A4F">
              <w:rPr>
                <w:rFonts w:eastAsia="Arial" w:cstheme="minorHAnsi"/>
              </w:rPr>
              <w:t>Regulacja elektryczna do pozycji krzesła kardiologicznego  – sterowanie przy pomocy jednego oznaczonego odpowiednim piktogramem przycisku na panelu sterowniczym montowanym na szczycie łóżka od strony nóg</w:t>
            </w:r>
          </w:p>
        </w:tc>
        <w:tc>
          <w:tcPr>
            <w:tcW w:w="1590" w:type="dxa"/>
            <w:tcBorders>
              <w:top w:val="single" w:sz="1" w:space="0" w:color="000000"/>
              <w:left w:val="single" w:sz="1" w:space="0" w:color="000000"/>
              <w:bottom w:val="single" w:sz="1" w:space="0" w:color="000000"/>
            </w:tcBorders>
            <w:shd w:val="clear" w:color="auto" w:fill="auto"/>
          </w:tcPr>
          <w:p w14:paraId="3E955356"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1AAEBCE" w14:textId="77777777" w:rsidR="00BD4AEC" w:rsidRPr="00022A4F" w:rsidRDefault="00BD4AEC" w:rsidP="004A4BCA">
            <w:pPr>
              <w:rPr>
                <w:rFonts w:cstheme="minorHAnsi"/>
              </w:rPr>
            </w:pPr>
          </w:p>
        </w:tc>
      </w:tr>
      <w:tr w:rsidR="00BD4AEC" w:rsidRPr="00022A4F" w14:paraId="639ADC74" w14:textId="77777777" w:rsidTr="004A4BCA">
        <w:tc>
          <w:tcPr>
            <w:tcW w:w="525" w:type="dxa"/>
            <w:tcBorders>
              <w:top w:val="single" w:sz="1" w:space="0" w:color="000000"/>
              <w:left w:val="single" w:sz="1" w:space="0" w:color="000000"/>
              <w:bottom w:val="single" w:sz="1" w:space="0" w:color="000000"/>
            </w:tcBorders>
            <w:shd w:val="clear" w:color="auto" w:fill="auto"/>
          </w:tcPr>
          <w:p w14:paraId="4264BD1A" w14:textId="77777777" w:rsidR="00BD4AEC" w:rsidRPr="00022A4F" w:rsidRDefault="00BD4AEC" w:rsidP="004A4BCA">
            <w:pPr>
              <w:rPr>
                <w:rFonts w:cstheme="minorHAnsi"/>
              </w:rPr>
            </w:pPr>
            <w:r>
              <w:rPr>
                <w:rFonts w:cstheme="minorHAnsi"/>
              </w:rPr>
              <w:t>24.</w:t>
            </w:r>
          </w:p>
        </w:tc>
        <w:tc>
          <w:tcPr>
            <w:tcW w:w="4755" w:type="dxa"/>
            <w:tcBorders>
              <w:top w:val="single" w:sz="1" w:space="0" w:color="000000"/>
              <w:left w:val="single" w:sz="1" w:space="0" w:color="000000"/>
              <w:bottom w:val="single" w:sz="1" w:space="0" w:color="000000"/>
            </w:tcBorders>
            <w:shd w:val="clear" w:color="auto" w:fill="auto"/>
          </w:tcPr>
          <w:p w14:paraId="2DB773E6" w14:textId="77777777" w:rsidR="00BD4AEC" w:rsidRPr="00022A4F" w:rsidRDefault="00BD4AEC" w:rsidP="004A4BCA">
            <w:pPr>
              <w:rPr>
                <w:rFonts w:eastAsia="Arial" w:cstheme="minorHAnsi"/>
              </w:rPr>
            </w:pPr>
            <w:r w:rsidRPr="00022A4F">
              <w:rPr>
                <w:rFonts w:eastAsia="Arial" w:cstheme="minorHAnsi"/>
              </w:rPr>
              <w:t>Regulacja elektryczna do pozycji antyszokowej – sterowanie przy pomocy jednego oznaczonego odpowiednim piktogramem przycisku na panelu sterowniczym montowanym na szczycie łóżka od strony nóg</w:t>
            </w:r>
          </w:p>
        </w:tc>
        <w:tc>
          <w:tcPr>
            <w:tcW w:w="1590" w:type="dxa"/>
            <w:tcBorders>
              <w:top w:val="single" w:sz="1" w:space="0" w:color="000000"/>
              <w:left w:val="single" w:sz="1" w:space="0" w:color="000000"/>
              <w:bottom w:val="single" w:sz="1" w:space="0" w:color="000000"/>
            </w:tcBorders>
            <w:shd w:val="clear" w:color="auto" w:fill="auto"/>
          </w:tcPr>
          <w:p w14:paraId="71E61625"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22EC703F" w14:textId="77777777" w:rsidR="00BD4AEC" w:rsidRPr="00022A4F" w:rsidRDefault="00BD4AEC" w:rsidP="004A4BCA">
            <w:pPr>
              <w:rPr>
                <w:rFonts w:cstheme="minorHAnsi"/>
              </w:rPr>
            </w:pPr>
          </w:p>
        </w:tc>
      </w:tr>
      <w:tr w:rsidR="00BD4AEC" w:rsidRPr="00022A4F" w14:paraId="470114FF" w14:textId="77777777" w:rsidTr="004A4BCA">
        <w:tc>
          <w:tcPr>
            <w:tcW w:w="525" w:type="dxa"/>
            <w:tcBorders>
              <w:top w:val="single" w:sz="1" w:space="0" w:color="000000"/>
              <w:left w:val="single" w:sz="1" w:space="0" w:color="000000"/>
              <w:bottom w:val="single" w:sz="1" w:space="0" w:color="000000"/>
            </w:tcBorders>
            <w:shd w:val="clear" w:color="auto" w:fill="auto"/>
          </w:tcPr>
          <w:p w14:paraId="4708377D" w14:textId="77777777" w:rsidR="00BD4AEC" w:rsidRPr="00022A4F" w:rsidRDefault="00BD4AEC" w:rsidP="004A4BCA">
            <w:pPr>
              <w:rPr>
                <w:rFonts w:cstheme="minorHAnsi"/>
              </w:rPr>
            </w:pPr>
            <w:r>
              <w:rPr>
                <w:rFonts w:cstheme="minorHAnsi"/>
              </w:rPr>
              <w:t>25.</w:t>
            </w:r>
          </w:p>
        </w:tc>
        <w:tc>
          <w:tcPr>
            <w:tcW w:w="4755" w:type="dxa"/>
            <w:tcBorders>
              <w:top w:val="single" w:sz="1" w:space="0" w:color="000000"/>
              <w:left w:val="single" w:sz="1" w:space="0" w:color="000000"/>
              <w:bottom w:val="single" w:sz="1" w:space="0" w:color="000000"/>
            </w:tcBorders>
            <w:shd w:val="clear" w:color="auto" w:fill="auto"/>
          </w:tcPr>
          <w:p w14:paraId="21459F16" w14:textId="77777777" w:rsidR="00BD4AEC" w:rsidRPr="00022A4F" w:rsidRDefault="00BD4AEC" w:rsidP="004A4BCA">
            <w:pPr>
              <w:rPr>
                <w:rFonts w:eastAsia="Arial" w:cstheme="minorHAnsi"/>
              </w:rPr>
            </w:pPr>
            <w:r w:rsidRPr="00022A4F">
              <w:rPr>
                <w:rFonts w:eastAsia="Arial" w:cstheme="minorHAnsi"/>
              </w:rPr>
              <w:t>Regulacja elektryczna  funkcji CPR – sterowanie przy pomocy jednego oznaczonego odpowiednim piktogramem przycisku na panelu sterowniczym montowanym na szczycie łóżka od strony nóg</w:t>
            </w:r>
          </w:p>
        </w:tc>
        <w:tc>
          <w:tcPr>
            <w:tcW w:w="1590" w:type="dxa"/>
            <w:tcBorders>
              <w:top w:val="single" w:sz="1" w:space="0" w:color="000000"/>
              <w:left w:val="single" w:sz="1" w:space="0" w:color="000000"/>
              <w:bottom w:val="single" w:sz="1" w:space="0" w:color="000000"/>
            </w:tcBorders>
            <w:shd w:val="clear" w:color="auto" w:fill="auto"/>
          </w:tcPr>
          <w:p w14:paraId="06F4DF52"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7B27F579" w14:textId="77777777" w:rsidR="00BD4AEC" w:rsidRPr="00022A4F" w:rsidRDefault="00BD4AEC" w:rsidP="004A4BCA">
            <w:pPr>
              <w:rPr>
                <w:rFonts w:cstheme="minorHAnsi"/>
              </w:rPr>
            </w:pPr>
          </w:p>
        </w:tc>
      </w:tr>
      <w:tr w:rsidR="00BD4AEC" w:rsidRPr="00022A4F" w14:paraId="2898F6B6" w14:textId="77777777" w:rsidTr="004A4BCA">
        <w:tc>
          <w:tcPr>
            <w:tcW w:w="525" w:type="dxa"/>
            <w:tcBorders>
              <w:top w:val="single" w:sz="1" w:space="0" w:color="000000"/>
              <w:left w:val="single" w:sz="1" w:space="0" w:color="000000"/>
              <w:bottom w:val="single" w:sz="1" w:space="0" w:color="000000"/>
            </w:tcBorders>
            <w:shd w:val="clear" w:color="auto" w:fill="auto"/>
          </w:tcPr>
          <w:p w14:paraId="0F8F6629" w14:textId="77777777" w:rsidR="00BD4AEC" w:rsidRPr="00022A4F" w:rsidRDefault="00BD4AEC" w:rsidP="004A4BCA">
            <w:pPr>
              <w:rPr>
                <w:rFonts w:cstheme="minorHAnsi"/>
              </w:rPr>
            </w:pPr>
            <w:r>
              <w:rPr>
                <w:rFonts w:cstheme="minorHAnsi"/>
              </w:rPr>
              <w:lastRenderedPageBreak/>
              <w:t>26.</w:t>
            </w:r>
          </w:p>
        </w:tc>
        <w:tc>
          <w:tcPr>
            <w:tcW w:w="4755" w:type="dxa"/>
            <w:tcBorders>
              <w:top w:val="single" w:sz="1" w:space="0" w:color="000000"/>
              <w:left w:val="single" w:sz="1" w:space="0" w:color="000000"/>
              <w:bottom w:val="single" w:sz="1" w:space="0" w:color="000000"/>
            </w:tcBorders>
            <w:shd w:val="clear" w:color="auto" w:fill="auto"/>
          </w:tcPr>
          <w:p w14:paraId="0B4EFF7A" w14:textId="77777777" w:rsidR="00BD4AEC" w:rsidRPr="00022A4F" w:rsidRDefault="00BD4AEC" w:rsidP="004A4BCA">
            <w:pPr>
              <w:rPr>
                <w:rFonts w:eastAsia="Arial" w:cstheme="minorHAnsi"/>
              </w:rPr>
            </w:pPr>
            <w:r w:rsidRPr="00022A4F">
              <w:rPr>
                <w:rFonts w:eastAsia="Arial" w:cstheme="minorHAnsi"/>
              </w:rPr>
              <w:t>Wyłączniki/blokady funkcji elektrycznych (na panelu sterowniczym) dla poszczególnych regulacji:</w:t>
            </w:r>
          </w:p>
          <w:p w14:paraId="70AB90DB" w14:textId="77777777" w:rsidR="00BD4AEC" w:rsidRPr="00022A4F" w:rsidRDefault="00BD4AEC" w:rsidP="004A4BCA">
            <w:pPr>
              <w:rPr>
                <w:rFonts w:eastAsia="Arial" w:cstheme="minorHAnsi"/>
              </w:rPr>
            </w:pPr>
            <w:r w:rsidRPr="00022A4F">
              <w:rPr>
                <w:rFonts w:eastAsia="Arial" w:cstheme="minorHAnsi"/>
              </w:rPr>
              <w:t>- regulacji wysokości</w:t>
            </w:r>
          </w:p>
          <w:p w14:paraId="00E121D7" w14:textId="77777777" w:rsidR="00BD4AEC" w:rsidRPr="00022A4F" w:rsidRDefault="00BD4AEC" w:rsidP="004A4BCA">
            <w:pPr>
              <w:rPr>
                <w:rFonts w:eastAsia="Arial" w:cstheme="minorHAnsi"/>
              </w:rPr>
            </w:pPr>
            <w:r w:rsidRPr="00022A4F">
              <w:rPr>
                <w:rFonts w:eastAsia="Arial" w:cstheme="minorHAnsi"/>
              </w:rPr>
              <w:t xml:space="preserve">- regulacji części plecowej </w:t>
            </w:r>
          </w:p>
          <w:p w14:paraId="57DBE762" w14:textId="77777777" w:rsidR="00BD4AEC" w:rsidRPr="00022A4F" w:rsidRDefault="00BD4AEC" w:rsidP="004A4BCA">
            <w:pPr>
              <w:rPr>
                <w:rFonts w:cstheme="minorHAnsi"/>
              </w:rPr>
            </w:pPr>
            <w:r w:rsidRPr="00022A4F">
              <w:rPr>
                <w:rFonts w:eastAsia="Arial" w:cstheme="minorHAnsi"/>
              </w:rPr>
              <w:t xml:space="preserve">- regulacji części nożnej </w:t>
            </w:r>
          </w:p>
          <w:p w14:paraId="2A486FDF" w14:textId="77777777" w:rsidR="00BD4AEC" w:rsidRPr="00022A4F" w:rsidRDefault="00BD4AEC" w:rsidP="004A4BCA">
            <w:pPr>
              <w:rPr>
                <w:rFonts w:eastAsia="Arial" w:cstheme="minorHAnsi"/>
              </w:rPr>
            </w:pPr>
            <w:r w:rsidRPr="00022A4F">
              <w:rPr>
                <w:rFonts w:eastAsia="Arial" w:cstheme="minorHAnsi"/>
              </w:rPr>
              <w:t xml:space="preserve">Elektroniczne wskaźniki informujące o zablokowanych, aktywnych funkcjach łóżka  na panelu sterowniczym i pilocie pacjenta </w:t>
            </w:r>
          </w:p>
        </w:tc>
        <w:tc>
          <w:tcPr>
            <w:tcW w:w="1590" w:type="dxa"/>
            <w:tcBorders>
              <w:top w:val="single" w:sz="1" w:space="0" w:color="000000"/>
              <w:left w:val="single" w:sz="1" w:space="0" w:color="000000"/>
              <w:bottom w:val="single" w:sz="1" w:space="0" w:color="000000"/>
            </w:tcBorders>
            <w:shd w:val="clear" w:color="auto" w:fill="auto"/>
          </w:tcPr>
          <w:p w14:paraId="37F89814"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6EEF77A" w14:textId="77777777" w:rsidR="00BD4AEC" w:rsidRPr="00022A4F" w:rsidRDefault="00BD4AEC" w:rsidP="004A4BCA">
            <w:pPr>
              <w:rPr>
                <w:rFonts w:cstheme="minorHAnsi"/>
              </w:rPr>
            </w:pPr>
          </w:p>
        </w:tc>
      </w:tr>
      <w:tr w:rsidR="00BD4AEC" w:rsidRPr="00022A4F" w14:paraId="605FEF0E" w14:textId="77777777" w:rsidTr="004A4BCA">
        <w:tc>
          <w:tcPr>
            <w:tcW w:w="525" w:type="dxa"/>
            <w:tcBorders>
              <w:top w:val="single" w:sz="1" w:space="0" w:color="000000"/>
              <w:left w:val="single" w:sz="1" w:space="0" w:color="000000"/>
              <w:bottom w:val="single" w:sz="1" w:space="0" w:color="000000"/>
            </w:tcBorders>
            <w:shd w:val="clear" w:color="auto" w:fill="auto"/>
          </w:tcPr>
          <w:p w14:paraId="0F3D7378" w14:textId="77777777" w:rsidR="00BD4AEC" w:rsidRPr="00022A4F" w:rsidRDefault="00BD4AEC" w:rsidP="004A4BCA">
            <w:pPr>
              <w:rPr>
                <w:rFonts w:cstheme="minorHAnsi"/>
              </w:rPr>
            </w:pPr>
            <w:r>
              <w:rPr>
                <w:rFonts w:cstheme="minorHAnsi"/>
              </w:rPr>
              <w:t>27.</w:t>
            </w:r>
          </w:p>
        </w:tc>
        <w:tc>
          <w:tcPr>
            <w:tcW w:w="4755" w:type="dxa"/>
            <w:tcBorders>
              <w:top w:val="single" w:sz="1" w:space="0" w:color="000000"/>
              <w:left w:val="single" w:sz="1" w:space="0" w:color="000000"/>
              <w:bottom w:val="single" w:sz="1" w:space="0" w:color="000000"/>
            </w:tcBorders>
            <w:shd w:val="clear" w:color="auto" w:fill="auto"/>
          </w:tcPr>
          <w:p w14:paraId="438383C8" w14:textId="77777777" w:rsidR="00BD4AEC" w:rsidRPr="00022A4F" w:rsidRDefault="00BD4AEC" w:rsidP="004A4BCA">
            <w:pPr>
              <w:rPr>
                <w:rFonts w:eastAsia="Arial" w:cstheme="minorHAnsi"/>
              </w:rPr>
            </w:pPr>
            <w:r w:rsidRPr="00022A4F">
              <w:rPr>
                <w:rFonts w:eastAsia="Arial" w:cstheme="minorHAnsi"/>
              </w:rPr>
              <w:t xml:space="preserve">Alarm dźwiękowy informujący o próbie użycia zablokowanej funkcji </w:t>
            </w:r>
          </w:p>
        </w:tc>
        <w:tc>
          <w:tcPr>
            <w:tcW w:w="1590" w:type="dxa"/>
            <w:tcBorders>
              <w:top w:val="single" w:sz="1" w:space="0" w:color="000000"/>
              <w:left w:val="single" w:sz="1" w:space="0" w:color="000000"/>
              <w:bottom w:val="single" w:sz="1" w:space="0" w:color="000000"/>
            </w:tcBorders>
            <w:shd w:val="clear" w:color="auto" w:fill="auto"/>
          </w:tcPr>
          <w:p w14:paraId="27636A8C"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2BFB3D00" w14:textId="77777777" w:rsidR="00BD4AEC" w:rsidRPr="00022A4F" w:rsidRDefault="00BD4AEC" w:rsidP="004A4BCA">
            <w:pPr>
              <w:rPr>
                <w:rFonts w:cstheme="minorHAnsi"/>
              </w:rPr>
            </w:pPr>
          </w:p>
        </w:tc>
      </w:tr>
      <w:tr w:rsidR="00BD4AEC" w:rsidRPr="00022A4F" w14:paraId="74017ABF" w14:textId="77777777" w:rsidTr="004A4BCA">
        <w:tc>
          <w:tcPr>
            <w:tcW w:w="525" w:type="dxa"/>
            <w:tcBorders>
              <w:top w:val="single" w:sz="1" w:space="0" w:color="000000"/>
              <w:left w:val="single" w:sz="1" w:space="0" w:color="000000"/>
              <w:bottom w:val="single" w:sz="1" w:space="0" w:color="000000"/>
            </w:tcBorders>
            <w:shd w:val="clear" w:color="auto" w:fill="auto"/>
          </w:tcPr>
          <w:p w14:paraId="5B62E5EB" w14:textId="77777777" w:rsidR="00BD4AEC" w:rsidRPr="00022A4F" w:rsidRDefault="00BD4AEC" w:rsidP="004A4BCA">
            <w:pPr>
              <w:rPr>
                <w:rFonts w:cstheme="minorHAnsi"/>
              </w:rPr>
            </w:pPr>
            <w:r>
              <w:rPr>
                <w:rFonts w:cstheme="minorHAnsi"/>
              </w:rPr>
              <w:t>28.</w:t>
            </w:r>
          </w:p>
        </w:tc>
        <w:tc>
          <w:tcPr>
            <w:tcW w:w="4755" w:type="dxa"/>
            <w:tcBorders>
              <w:top w:val="single" w:sz="1" w:space="0" w:color="000000"/>
              <w:left w:val="single" w:sz="1" w:space="0" w:color="000000"/>
              <w:bottom w:val="single" w:sz="1" w:space="0" w:color="000000"/>
            </w:tcBorders>
            <w:shd w:val="clear" w:color="auto" w:fill="auto"/>
          </w:tcPr>
          <w:p w14:paraId="7C1B4F8B" w14:textId="77777777" w:rsidR="00BD4AEC" w:rsidRPr="00022A4F" w:rsidRDefault="00BD4AEC" w:rsidP="004A4BCA">
            <w:pPr>
              <w:rPr>
                <w:rFonts w:eastAsia="Arial" w:cstheme="minorHAnsi"/>
              </w:rPr>
            </w:pPr>
            <w:r w:rsidRPr="00022A4F">
              <w:rPr>
                <w:rFonts w:eastAsia="Arial" w:cstheme="minorHAnsi"/>
              </w:rPr>
              <w:t xml:space="preserve">Zabezpieczenie przed nieświadomym uruchomieniem funkcji poprzez konieczność wciśnięcia przycisku uruchamiającego dostępność funkcji. Przyciski aktywacji  dostępne w sterowaniu: na panelu i pilocie </w:t>
            </w:r>
          </w:p>
        </w:tc>
        <w:tc>
          <w:tcPr>
            <w:tcW w:w="1590" w:type="dxa"/>
            <w:tcBorders>
              <w:top w:val="single" w:sz="1" w:space="0" w:color="000000"/>
              <w:left w:val="single" w:sz="1" w:space="0" w:color="000000"/>
              <w:bottom w:val="single" w:sz="1" w:space="0" w:color="000000"/>
            </w:tcBorders>
            <w:shd w:val="clear" w:color="auto" w:fill="auto"/>
          </w:tcPr>
          <w:p w14:paraId="3EC78C45"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85D07D0" w14:textId="77777777" w:rsidR="00BD4AEC" w:rsidRPr="00022A4F" w:rsidRDefault="00BD4AEC" w:rsidP="004A4BCA">
            <w:pPr>
              <w:rPr>
                <w:rFonts w:cstheme="minorHAnsi"/>
              </w:rPr>
            </w:pPr>
          </w:p>
        </w:tc>
      </w:tr>
      <w:tr w:rsidR="00BD4AEC" w:rsidRPr="00022A4F" w14:paraId="6BFD7A7D" w14:textId="77777777" w:rsidTr="004A4BCA">
        <w:tc>
          <w:tcPr>
            <w:tcW w:w="525" w:type="dxa"/>
            <w:tcBorders>
              <w:top w:val="single" w:sz="1" w:space="0" w:color="000000"/>
              <w:left w:val="single" w:sz="1" w:space="0" w:color="000000"/>
              <w:bottom w:val="single" w:sz="1" w:space="0" w:color="000000"/>
            </w:tcBorders>
            <w:shd w:val="clear" w:color="auto" w:fill="auto"/>
          </w:tcPr>
          <w:p w14:paraId="77CED676" w14:textId="77777777" w:rsidR="00BD4AEC" w:rsidRPr="00022A4F" w:rsidRDefault="00BD4AEC" w:rsidP="004A4BCA">
            <w:pPr>
              <w:rPr>
                <w:rFonts w:cstheme="minorHAnsi"/>
              </w:rPr>
            </w:pPr>
            <w:r>
              <w:rPr>
                <w:rFonts w:cstheme="minorHAnsi"/>
              </w:rPr>
              <w:t>29.</w:t>
            </w:r>
          </w:p>
        </w:tc>
        <w:tc>
          <w:tcPr>
            <w:tcW w:w="4755" w:type="dxa"/>
            <w:tcBorders>
              <w:top w:val="single" w:sz="1" w:space="0" w:color="000000"/>
              <w:left w:val="single" w:sz="1" w:space="0" w:color="000000"/>
              <w:bottom w:val="single" w:sz="1" w:space="0" w:color="000000"/>
            </w:tcBorders>
            <w:shd w:val="clear" w:color="auto" w:fill="auto"/>
          </w:tcPr>
          <w:p w14:paraId="55066E6B" w14:textId="77777777" w:rsidR="00BD4AEC" w:rsidRPr="00022A4F" w:rsidRDefault="00BD4AEC" w:rsidP="004A4BCA">
            <w:pPr>
              <w:rPr>
                <w:rFonts w:eastAsia="Arial" w:cstheme="minorHAnsi"/>
              </w:rPr>
            </w:pPr>
            <w:r w:rsidRPr="00022A4F">
              <w:rPr>
                <w:rFonts w:eastAsia="Arial" w:cstheme="minorHAnsi"/>
              </w:rPr>
              <w:t>Odłączenie wszelkich regulacji po 180 sekundach nieużywania regulacji (konieczność świadomego ponownego uruchomienia regulacji)</w:t>
            </w:r>
          </w:p>
        </w:tc>
        <w:tc>
          <w:tcPr>
            <w:tcW w:w="1590" w:type="dxa"/>
            <w:tcBorders>
              <w:top w:val="single" w:sz="1" w:space="0" w:color="000000"/>
              <w:left w:val="single" w:sz="1" w:space="0" w:color="000000"/>
              <w:bottom w:val="single" w:sz="1" w:space="0" w:color="000000"/>
            </w:tcBorders>
            <w:shd w:val="clear" w:color="auto" w:fill="auto"/>
          </w:tcPr>
          <w:p w14:paraId="72C6DAF5"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1CACBE9" w14:textId="77777777" w:rsidR="00BD4AEC" w:rsidRPr="00022A4F" w:rsidRDefault="00BD4AEC" w:rsidP="004A4BCA">
            <w:pPr>
              <w:rPr>
                <w:rFonts w:cstheme="minorHAnsi"/>
              </w:rPr>
            </w:pPr>
          </w:p>
        </w:tc>
      </w:tr>
      <w:tr w:rsidR="00BD4AEC" w:rsidRPr="00022A4F" w14:paraId="62D56C53" w14:textId="77777777" w:rsidTr="004A4BCA">
        <w:tc>
          <w:tcPr>
            <w:tcW w:w="525" w:type="dxa"/>
            <w:tcBorders>
              <w:top w:val="single" w:sz="1" w:space="0" w:color="000000"/>
              <w:left w:val="single" w:sz="1" w:space="0" w:color="000000"/>
              <w:bottom w:val="single" w:sz="1" w:space="0" w:color="000000"/>
            </w:tcBorders>
            <w:shd w:val="clear" w:color="auto" w:fill="auto"/>
          </w:tcPr>
          <w:p w14:paraId="76510D3C" w14:textId="77777777" w:rsidR="00BD4AEC" w:rsidRPr="00022A4F" w:rsidRDefault="00BD4AEC" w:rsidP="004A4BCA">
            <w:pPr>
              <w:rPr>
                <w:rFonts w:cstheme="minorHAnsi"/>
              </w:rPr>
            </w:pPr>
            <w:r>
              <w:rPr>
                <w:rFonts w:cstheme="minorHAnsi"/>
              </w:rPr>
              <w:t>30.</w:t>
            </w:r>
          </w:p>
        </w:tc>
        <w:tc>
          <w:tcPr>
            <w:tcW w:w="4755" w:type="dxa"/>
            <w:tcBorders>
              <w:top w:val="single" w:sz="1" w:space="0" w:color="000000"/>
              <w:left w:val="single" w:sz="1" w:space="0" w:color="000000"/>
              <w:bottom w:val="single" w:sz="1" w:space="0" w:color="000000"/>
            </w:tcBorders>
            <w:shd w:val="clear" w:color="auto" w:fill="auto"/>
          </w:tcPr>
          <w:p w14:paraId="1E75B282" w14:textId="77777777" w:rsidR="00BD4AEC" w:rsidRPr="00022A4F" w:rsidRDefault="00BD4AEC" w:rsidP="004A4BCA">
            <w:pPr>
              <w:rPr>
                <w:rFonts w:eastAsia="Arial" w:cstheme="minorHAnsi"/>
              </w:rPr>
            </w:pPr>
            <w:r w:rsidRPr="00022A4F">
              <w:rPr>
                <w:rFonts w:eastAsia="Arial" w:cstheme="minorHAnsi"/>
              </w:rPr>
              <w:t xml:space="preserve">Przycisk bezpieczeństwa (oznaczony charakterystycznie: STOP lub też o innym oznaczeniu) natychmiastowe odłączenie wszystkich funkcji elektrycznych w przypadku wystąpienia zagrożenia dla pacjenta lub personelu również odcinający funkcje w przypadku braku podłączenia do sieci – pracy na akumulatorze. </w:t>
            </w:r>
          </w:p>
        </w:tc>
        <w:tc>
          <w:tcPr>
            <w:tcW w:w="1590" w:type="dxa"/>
            <w:tcBorders>
              <w:top w:val="single" w:sz="1" w:space="0" w:color="000000"/>
              <w:left w:val="single" w:sz="1" w:space="0" w:color="000000"/>
              <w:bottom w:val="single" w:sz="1" w:space="0" w:color="000000"/>
            </w:tcBorders>
            <w:shd w:val="clear" w:color="auto" w:fill="auto"/>
          </w:tcPr>
          <w:p w14:paraId="244DD482"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8DE4A4E" w14:textId="77777777" w:rsidR="00BD4AEC" w:rsidRPr="00022A4F" w:rsidRDefault="00BD4AEC" w:rsidP="004A4BCA">
            <w:pPr>
              <w:rPr>
                <w:rFonts w:cstheme="minorHAnsi"/>
              </w:rPr>
            </w:pPr>
          </w:p>
        </w:tc>
      </w:tr>
      <w:tr w:rsidR="00BD4AEC" w:rsidRPr="00022A4F" w14:paraId="1CCA6C39" w14:textId="77777777" w:rsidTr="004A4BCA">
        <w:tc>
          <w:tcPr>
            <w:tcW w:w="525" w:type="dxa"/>
            <w:tcBorders>
              <w:top w:val="single" w:sz="1" w:space="0" w:color="000000"/>
              <w:left w:val="single" w:sz="1" w:space="0" w:color="000000"/>
              <w:bottom w:val="single" w:sz="1" w:space="0" w:color="000000"/>
            </w:tcBorders>
            <w:shd w:val="clear" w:color="auto" w:fill="auto"/>
          </w:tcPr>
          <w:p w14:paraId="30A98BC3" w14:textId="77777777" w:rsidR="00BD4AEC" w:rsidRPr="00022A4F" w:rsidRDefault="00BD4AEC" w:rsidP="004A4BCA">
            <w:pPr>
              <w:rPr>
                <w:rFonts w:cstheme="minorHAnsi"/>
              </w:rPr>
            </w:pPr>
            <w:r>
              <w:rPr>
                <w:rFonts w:cstheme="minorHAnsi"/>
              </w:rPr>
              <w:t>31.</w:t>
            </w:r>
          </w:p>
        </w:tc>
        <w:tc>
          <w:tcPr>
            <w:tcW w:w="4755" w:type="dxa"/>
            <w:tcBorders>
              <w:top w:val="single" w:sz="1" w:space="0" w:color="000000"/>
              <w:left w:val="single" w:sz="1" w:space="0" w:color="000000"/>
              <w:bottom w:val="single" w:sz="1" w:space="0" w:color="000000"/>
            </w:tcBorders>
            <w:shd w:val="clear" w:color="auto" w:fill="auto"/>
          </w:tcPr>
          <w:p w14:paraId="736388FC" w14:textId="77777777" w:rsidR="00BD4AEC" w:rsidRPr="00022A4F" w:rsidRDefault="00BD4AEC" w:rsidP="004A4BCA">
            <w:pPr>
              <w:rPr>
                <w:rFonts w:eastAsia="Arial" w:cstheme="minorHAnsi"/>
              </w:rPr>
            </w:pPr>
            <w:r w:rsidRPr="00022A4F">
              <w:rPr>
                <w:rFonts w:eastAsia="Arial" w:cstheme="minorHAnsi"/>
              </w:rPr>
              <w:t>Mechaniczna funkcja CPR</w:t>
            </w:r>
          </w:p>
        </w:tc>
        <w:tc>
          <w:tcPr>
            <w:tcW w:w="1590" w:type="dxa"/>
            <w:tcBorders>
              <w:top w:val="single" w:sz="1" w:space="0" w:color="000000"/>
              <w:left w:val="single" w:sz="1" w:space="0" w:color="000000"/>
              <w:bottom w:val="single" w:sz="1" w:space="0" w:color="000000"/>
            </w:tcBorders>
            <w:shd w:val="clear" w:color="auto" w:fill="auto"/>
          </w:tcPr>
          <w:p w14:paraId="4C8B20E2"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10796954" w14:textId="77777777" w:rsidR="00BD4AEC" w:rsidRPr="00022A4F" w:rsidRDefault="00BD4AEC" w:rsidP="004A4BCA">
            <w:pPr>
              <w:rPr>
                <w:rFonts w:cstheme="minorHAnsi"/>
              </w:rPr>
            </w:pPr>
          </w:p>
        </w:tc>
      </w:tr>
      <w:tr w:rsidR="00BD4AEC" w:rsidRPr="00022A4F" w14:paraId="262392C4" w14:textId="77777777" w:rsidTr="004A4BCA">
        <w:tc>
          <w:tcPr>
            <w:tcW w:w="525" w:type="dxa"/>
            <w:tcBorders>
              <w:top w:val="single" w:sz="1" w:space="0" w:color="000000"/>
              <w:left w:val="single" w:sz="1" w:space="0" w:color="000000"/>
              <w:bottom w:val="single" w:sz="1" w:space="0" w:color="000000"/>
            </w:tcBorders>
            <w:shd w:val="clear" w:color="auto" w:fill="auto"/>
          </w:tcPr>
          <w:p w14:paraId="1CA67CBC" w14:textId="77777777" w:rsidR="00BD4AEC" w:rsidRPr="00022A4F" w:rsidRDefault="00BD4AEC" w:rsidP="004A4BCA">
            <w:pPr>
              <w:rPr>
                <w:rFonts w:cstheme="minorHAnsi"/>
              </w:rPr>
            </w:pPr>
            <w:r>
              <w:rPr>
                <w:rFonts w:cstheme="minorHAnsi"/>
              </w:rPr>
              <w:t>32.</w:t>
            </w:r>
          </w:p>
        </w:tc>
        <w:tc>
          <w:tcPr>
            <w:tcW w:w="4755" w:type="dxa"/>
            <w:tcBorders>
              <w:top w:val="single" w:sz="1" w:space="0" w:color="000000"/>
              <w:left w:val="single" w:sz="1" w:space="0" w:color="000000"/>
              <w:bottom w:val="single" w:sz="1" w:space="0" w:color="000000"/>
            </w:tcBorders>
            <w:shd w:val="clear" w:color="auto" w:fill="auto"/>
          </w:tcPr>
          <w:p w14:paraId="3A0BEA5A" w14:textId="77777777" w:rsidR="00BD4AEC" w:rsidRPr="00022A4F" w:rsidRDefault="00BD4AEC" w:rsidP="004A4BCA">
            <w:pPr>
              <w:rPr>
                <w:rFonts w:eastAsia="Arial" w:cstheme="minorHAnsi"/>
              </w:rPr>
            </w:pPr>
            <w:r w:rsidRPr="00022A4F">
              <w:rPr>
                <w:rFonts w:eastAsia="Arial" w:cstheme="minorHAnsi"/>
              </w:rPr>
              <w:t>Koła o średnicy min 125 mm z możliwością centralnego blokowania oraz blokadą kierunkową</w:t>
            </w:r>
          </w:p>
        </w:tc>
        <w:tc>
          <w:tcPr>
            <w:tcW w:w="1590" w:type="dxa"/>
            <w:tcBorders>
              <w:top w:val="single" w:sz="1" w:space="0" w:color="000000"/>
              <w:left w:val="single" w:sz="1" w:space="0" w:color="000000"/>
              <w:bottom w:val="single" w:sz="1" w:space="0" w:color="000000"/>
            </w:tcBorders>
            <w:shd w:val="clear" w:color="auto" w:fill="auto"/>
          </w:tcPr>
          <w:p w14:paraId="762A3F0E"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4DC1FD69" w14:textId="77777777" w:rsidR="00BD4AEC" w:rsidRPr="00022A4F" w:rsidRDefault="00BD4AEC" w:rsidP="004A4BCA">
            <w:pPr>
              <w:rPr>
                <w:rFonts w:cstheme="minorHAnsi"/>
              </w:rPr>
            </w:pPr>
          </w:p>
        </w:tc>
      </w:tr>
      <w:tr w:rsidR="00BD4AEC" w:rsidRPr="00022A4F" w14:paraId="3236939A" w14:textId="77777777" w:rsidTr="004A4BCA">
        <w:tc>
          <w:tcPr>
            <w:tcW w:w="525" w:type="dxa"/>
            <w:tcBorders>
              <w:top w:val="single" w:sz="1" w:space="0" w:color="000000"/>
              <w:left w:val="single" w:sz="1" w:space="0" w:color="000000"/>
              <w:bottom w:val="single" w:sz="1" w:space="0" w:color="000000"/>
            </w:tcBorders>
            <w:shd w:val="clear" w:color="auto" w:fill="auto"/>
          </w:tcPr>
          <w:p w14:paraId="3DC23914" w14:textId="77777777" w:rsidR="00BD4AEC" w:rsidRPr="00022A4F" w:rsidRDefault="00BD4AEC" w:rsidP="004A4BCA">
            <w:pPr>
              <w:rPr>
                <w:rFonts w:cstheme="minorHAnsi"/>
              </w:rPr>
            </w:pPr>
            <w:r>
              <w:rPr>
                <w:rFonts w:cstheme="minorHAnsi"/>
              </w:rPr>
              <w:t>33.</w:t>
            </w:r>
          </w:p>
        </w:tc>
        <w:tc>
          <w:tcPr>
            <w:tcW w:w="4755" w:type="dxa"/>
            <w:tcBorders>
              <w:top w:val="single" w:sz="1" w:space="0" w:color="000000"/>
              <w:left w:val="single" w:sz="1" w:space="0" w:color="000000"/>
              <w:bottom w:val="single" w:sz="1" w:space="0" w:color="000000"/>
            </w:tcBorders>
            <w:shd w:val="clear" w:color="auto" w:fill="auto"/>
          </w:tcPr>
          <w:p w14:paraId="5F147FDE" w14:textId="77777777" w:rsidR="00BD4AEC" w:rsidRPr="00022A4F" w:rsidRDefault="00BD4AEC" w:rsidP="004A4BCA">
            <w:pPr>
              <w:rPr>
                <w:rFonts w:eastAsia="Arial" w:cstheme="minorHAnsi"/>
              </w:rPr>
            </w:pPr>
            <w:r w:rsidRPr="00022A4F">
              <w:rPr>
                <w:rFonts w:eastAsia="Arial" w:cstheme="minorHAnsi"/>
              </w:rPr>
              <w:t>Bezpieczne obciążenie robocze dla każdej pozycji leża i segmentów na poziomie minimum 250 kg. Pozwalające na wszystkie możliwe regulacje przy tym obciążeniu bez narażenia bezpieczeństwa pacjenta i powstanie incydentu medycznego. System elektrycznej ochrony przed uszkodzeniem łóżka w wyniku przeciążenia, polega na wyłączeniu regulacji łóżka w przypadku przekroczonego obciążenia.</w:t>
            </w:r>
          </w:p>
        </w:tc>
        <w:tc>
          <w:tcPr>
            <w:tcW w:w="1590" w:type="dxa"/>
            <w:tcBorders>
              <w:top w:val="single" w:sz="1" w:space="0" w:color="000000"/>
              <w:left w:val="single" w:sz="1" w:space="0" w:color="000000"/>
              <w:bottom w:val="single" w:sz="1" w:space="0" w:color="000000"/>
            </w:tcBorders>
            <w:shd w:val="clear" w:color="auto" w:fill="auto"/>
          </w:tcPr>
          <w:p w14:paraId="307A4C0E" w14:textId="77777777" w:rsidR="00BD4AEC" w:rsidRPr="00022A4F" w:rsidRDefault="00BD4AEC" w:rsidP="004A4BCA">
            <w:pPr>
              <w:jc w:val="center"/>
              <w:rPr>
                <w:rFonts w:cstheme="minorHAnsi"/>
              </w:rPr>
            </w:pPr>
            <w:r w:rsidRPr="00022A4F">
              <w:rPr>
                <w:rFonts w:eastAsia="Arial" w:cstheme="minorHAnsi"/>
              </w:rPr>
              <w:t>Tak,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EC477D8" w14:textId="77777777" w:rsidR="00BD4AEC" w:rsidRPr="00022A4F" w:rsidRDefault="00BD4AEC" w:rsidP="004A4BCA">
            <w:pPr>
              <w:rPr>
                <w:rFonts w:cstheme="minorHAnsi"/>
              </w:rPr>
            </w:pPr>
          </w:p>
        </w:tc>
      </w:tr>
      <w:tr w:rsidR="00BD4AEC" w:rsidRPr="00022A4F" w14:paraId="294F5DD2" w14:textId="77777777" w:rsidTr="004A4BCA">
        <w:tc>
          <w:tcPr>
            <w:tcW w:w="525" w:type="dxa"/>
            <w:tcBorders>
              <w:top w:val="single" w:sz="1" w:space="0" w:color="000000"/>
              <w:left w:val="single" w:sz="1" w:space="0" w:color="000000"/>
              <w:bottom w:val="single" w:sz="1" w:space="0" w:color="000000"/>
            </w:tcBorders>
            <w:shd w:val="clear" w:color="auto" w:fill="auto"/>
          </w:tcPr>
          <w:p w14:paraId="72C957A1" w14:textId="77777777" w:rsidR="00BD4AEC" w:rsidRPr="00022A4F" w:rsidRDefault="00BD4AEC" w:rsidP="004A4BCA">
            <w:pPr>
              <w:rPr>
                <w:rFonts w:cstheme="minorHAnsi"/>
              </w:rPr>
            </w:pPr>
            <w:r>
              <w:rPr>
                <w:rFonts w:cstheme="minorHAnsi"/>
              </w:rPr>
              <w:t>34.</w:t>
            </w:r>
          </w:p>
        </w:tc>
        <w:tc>
          <w:tcPr>
            <w:tcW w:w="4755" w:type="dxa"/>
            <w:tcBorders>
              <w:top w:val="single" w:sz="1" w:space="0" w:color="000000"/>
              <w:left w:val="single" w:sz="1" w:space="0" w:color="000000"/>
              <w:bottom w:val="single" w:sz="1" w:space="0" w:color="000000"/>
            </w:tcBorders>
            <w:shd w:val="clear" w:color="auto" w:fill="auto"/>
          </w:tcPr>
          <w:p w14:paraId="3133AFC7" w14:textId="77777777" w:rsidR="00BD4AEC" w:rsidRPr="00022A4F" w:rsidRDefault="00BD4AEC" w:rsidP="004A4BCA">
            <w:pPr>
              <w:rPr>
                <w:rFonts w:eastAsia="Arial" w:cstheme="minorHAnsi"/>
              </w:rPr>
            </w:pPr>
            <w:r w:rsidRPr="00022A4F">
              <w:rPr>
                <w:rFonts w:eastAsia="Arial" w:cstheme="minorHAnsi"/>
              </w:rPr>
              <w:t>Waga łóżka z materacem poniżej 140 kg</w:t>
            </w:r>
          </w:p>
        </w:tc>
        <w:tc>
          <w:tcPr>
            <w:tcW w:w="1590" w:type="dxa"/>
            <w:tcBorders>
              <w:top w:val="single" w:sz="1" w:space="0" w:color="000000"/>
              <w:left w:val="single" w:sz="1" w:space="0" w:color="000000"/>
              <w:bottom w:val="single" w:sz="1" w:space="0" w:color="000000"/>
            </w:tcBorders>
            <w:shd w:val="clear" w:color="auto" w:fill="auto"/>
          </w:tcPr>
          <w:p w14:paraId="26EB3B8A"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2957D33C" w14:textId="77777777" w:rsidR="00BD4AEC" w:rsidRPr="00022A4F" w:rsidRDefault="00BD4AEC" w:rsidP="004A4BCA">
            <w:pPr>
              <w:rPr>
                <w:rFonts w:cstheme="minorHAnsi"/>
              </w:rPr>
            </w:pPr>
          </w:p>
        </w:tc>
      </w:tr>
      <w:tr w:rsidR="00BD4AEC" w:rsidRPr="00022A4F" w14:paraId="4135E671" w14:textId="77777777" w:rsidTr="004A4BCA">
        <w:tc>
          <w:tcPr>
            <w:tcW w:w="525" w:type="dxa"/>
            <w:tcBorders>
              <w:top w:val="single" w:sz="1" w:space="0" w:color="000000"/>
              <w:left w:val="single" w:sz="1" w:space="0" w:color="000000"/>
              <w:bottom w:val="single" w:sz="1" w:space="0" w:color="000000"/>
            </w:tcBorders>
            <w:shd w:val="clear" w:color="auto" w:fill="auto"/>
          </w:tcPr>
          <w:p w14:paraId="64CEFD88" w14:textId="77777777" w:rsidR="00BD4AEC" w:rsidRPr="00022A4F" w:rsidRDefault="00BD4AEC" w:rsidP="004A4BCA">
            <w:pPr>
              <w:rPr>
                <w:rFonts w:cstheme="minorHAnsi"/>
              </w:rPr>
            </w:pPr>
            <w:r>
              <w:rPr>
                <w:rFonts w:cstheme="minorHAnsi"/>
              </w:rPr>
              <w:lastRenderedPageBreak/>
              <w:t>35.</w:t>
            </w:r>
          </w:p>
        </w:tc>
        <w:tc>
          <w:tcPr>
            <w:tcW w:w="4755" w:type="dxa"/>
            <w:tcBorders>
              <w:top w:val="single" w:sz="1" w:space="0" w:color="000000"/>
              <w:left w:val="single" w:sz="1" w:space="0" w:color="000000"/>
              <w:bottom w:val="single" w:sz="1" w:space="0" w:color="000000"/>
            </w:tcBorders>
            <w:shd w:val="clear" w:color="auto" w:fill="auto"/>
          </w:tcPr>
          <w:p w14:paraId="73E125BE" w14:textId="77777777" w:rsidR="00BD4AEC" w:rsidRPr="00022A4F" w:rsidRDefault="00BD4AEC" w:rsidP="004A4BCA">
            <w:pPr>
              <w:rPr>
                <w:rFonts w:eastAsia="Arial" w:cstheme="minorHAnsi"/>
              </w:rPr>
            </w:pPr>
            <w:r w:rsidRPr="008A0638">
              <w:rPr>
                <w:rFonts w:eastAsia="Arial" w:cstheme="minorHAnsi"/>
              </w:rPr>
              <w:t>Materac zabezpieczający profilaktykę przeciwodleżynową do II stopnia. Materac  o grubości min 140mm wykonany z piany</w:t>
            </w:r>
            <w:r w:rsidRPr="00022A4F">
              <w:rPr>
                <w:rFonts w:eastAsia="Arial" w:cstheme="minorHAnsi"/>
              </w:rPr>
              <w:t xml:space="preserve"> poliuretanowej. Materac czterostronny  w  pokryciu  nie przepuszczającym płynów infuzyjnych a przepuszczającym powietrze. </w:t>
            </w:r>
          </w:p>
        </w:tc>
        <w:tc>
          <w:tcPr>
            <w:tcW w:w="1590" w:type="dxa"/>
            <w:tcBorders>
              <w:top w:val="single" w:sz="1" w:space="0" w:color="000000"/>
              <w:left w:val="single" w:sz="1" w:space="0" w:color="000000"/>
              <w:bottom w:val="single" w:sz="1" w:space="0" w:color="000000"/>
            </w:tcBorders>
            <w:shd w:val="clear" w:color="auto" w:fill="auto"/>
          </w:tcPr>
          <w:p w14:paraId="1F71D3F9" w14:textId="77777777" w:rsidR="00BD4AEC" w:rsidRPr="00022A4F" w:rsidRDefault="00BD4AEC" w:rsidP="004A4BCA">
            <w:pPr>
              <w:jc w:val="center"/>
              <w:rPr>
                <w:rFonts w:cstheme="minorHAnsi"/>
              </w:rPr>
            </w:pPr>
            <w:r w:rsidRPr="00022A4F">
              <w:rPr>
                <w:rFonts w:eastAsia="Arial" w:cstheme="minorHAnsi"/>
              </w:rPr>
              <w:t>Tak</w:t>
            </w:r>
          </w:p>
          <w:p w14:paraId="6CDDCB4D" w14:textId="77777777" w:rsidR="00BD4AEC" w:rsidRPr="00022A4F" w:rsidRDefault="00BD4AEC" w:rsidP="004A4BCA">
            <w:pPr>
              <w:jc w:val="center"/>
              <w:rPr>
                <w:rFonts w:cstheme="minorHAnsi"/>
              </w:rPr>
            </w:pP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13CD2CA1" w14:textId="77777777" w:rsidR="00BD4AEC" w:rsidRPr="00022A4F" w:rsidRDefault="00BD4AEC" w:rsidP="004A4BCA">
            <w:pPr>
              <w:rPr>
                <w:rFonts w:cstheme="minorHAnsi"/>
              </w:rPr>
            </w:pPr>
          </w:p>
        </w:tc>
      </w:tr>
      <w:tr w:rsidR="00BD4AEC" w:rsidRPr="00022A4F" w14:paraId="299F489C" w14:textId="77777777" w:rsidTr="004A4BCA">
        <w:tc>
          <w:tcPr>
            <w:tcW w:w="525" w:type="dxa"/>
            <w:tcBorders>
              <w:left w:val="single" w:sz="1" w:space="0" w:color="000000"/>
              <w:bottom w:val="single" w:sz="1" w:space="0" w:color="000000"/>
            </w:tcBorders>
            <w:shd w:val="clear" w:color="auto" w:fill="auto"/>
          </w:tcPr>
          <w:p w14:paraId="4BD6619B" w14:textId="77777777" w:rsidR="00BD4AEC" w:rsidRPr="00022A4F" w:rsidRDefault="00BD4AEC" w:rsidP="004A4BCA">
            <w:pPr>
              <w:rPr>
                <w:rFonts w:cstheme="minorHAnsi"/>
              </w:rPr>
            </w:pPr>
          </w:p>
        </w:tc>
        <w:tc>
          <w:tcPr>
            <w:tcW w:w="4755" w:type="dxa"/>
            <w:tcBorders>
              <w:left w:val="single" w:sz="1" w:space="0" w:color="000000"/>
              <w:bottom w:val="single" w:sz="1" w:space="0" w:color="000000"/>
            </w:tcBorders>
            <w:shd w:val="clear" w:color="auto" w:fill="auto"/>
          </w:tcPr>
          <w:p w14:paraId="7A6B4801" w14:textId="77777777" w:rsidR="00BD4AEC" w:rsidRPr="00022A4F" w:rsidRDefault="00BD4AEC" w:rsidP="004A4BCA">
            <w:pPr>
              <w:rPr>
                <w:rFonts w:cstheme="minorHAnsi"/>
              </w:rPr>
            </w:pPr>
            <w:r w:rsidRPr="00022A4F">
              <w:rPr>
                <w:rFonts w:eastAsia="Arial" w:cstheme="minorHAnsi"/>
              </w:rPr>
              <w:t>Barierki boczne metalowe lakierowane składane wzdłuż ramy leża nie powodujące poszerzenia łóżka, barierki składane poniżej poziomu materaca, Barierki boczne składające się z min trzech poprzeczek. W celach bezpieczeństwa barierki odblokowywane w min dwóch ruchach, tj. podniesienie barierki, zwolnienie blokady oraz opuszczenie barierki. Nie dopuszcza się łóżka z barierkami z przyciskiem/dźwignią blokady działającym bez podniesienia barierek</w:t>
            </w:r>
          </w:p>
        </w:tc>
        <w:tc>
          <w:tcPr>
            <w:tcW w:w="1590" w:type="dxa"/>
            <w:tcBorders>
              <w:left w:val="single" w:sz="1" w:space="0" w:color="000000"/>
              <w:bottom w:val="single" w:sz="1" w:space="0" w:color="000000"/>
            </w:tcBorders>
            <w:shd w:val="clear" w:color="auto" w:fill="auto"/>
          </w:tcPr>
          <w:p w14:paraId="00B64042" w14:textId="77777777" w:rsidR="00BD4AEC" w:rsidRPr="00022A4F" w:rsidRDefault="00BD4AEC" w:rsidP="004A4BCA">
            <w:pPr>
              <w:jc w:val="center"/>
              <w:rPr>
                <w:rFonts w:cstheme="minorHAnsi"/>
              </w:rPr>
            </w:pPr>
            <w:r w:rsidRPr="00022A4F">
              <w:rPr>
                <w:rFonts w:cstheme="minorHAnsi"/>
              </w:rPr>
              <w:t>Tak</w:t>
            </w:r>
          </w:p>
        </w:tc>
        <w:tc>
          <w:tcPr>
            <w:tcW w:w="3731" w:type="dxa"/>
            <w:tcBorders>
              <w:left w:val="single" w:sz="1" w:space="0" w:color="000000"/>
              <w:bottom w:val="single" w:sz="1" w:space="0" w:color="000000"/>
              <w:right w:val="single" w:sz="1" w:space="0" w:color="000000"/>
            </w:tcBorders>
            <w:shd w:val="clear" w:color="auto" w:fill="auto"/>
          </w:tcPr>
          <w:p w14:paraId="6ACBDB0C" w14:textId="77777777" w:rsidR="00BD4AEC" w:rsidRPr="00022A4F" w:rsidRDefault="00BD4AEC" w:rsidP="004A4BCA">
            <w:pPr>
              <w:rPr>
                <w:rFonts w:cstheme="minorHAnsi"/>
              </w:rPr>
            </w:pPr>
          </w:p>
        </w:tc>
      </w:tr>
      <w:tr w:rsidR="00BD4AEC" w:rsidRPr="00022A4F" w14:paraId="28B2E8D1" w14:textId="77777777" w:rsidTr="004A4BCA">
        <w:tc>
          <w:tcPr>
            <w:tcW w:w="525" w:type="dxa"/>
            <w:tcBorders>
              <w:left w:val="single" w:sz="1" w:space="0" w:color="000000"/>
              <w:bottom w:val="single" w:sz="1" w:space="0" w:color="000000"/>
            </w:tcBorders>
            <w:shd w:val="clear" w:color="auto" w:fill="auto"/>
          </w:tcPr>
          <w:p w14:paraId="5EB1413E" w14:textId="77777777" w:rsidR="00BD4AEC" w:rsidRPr="00022A4F" w:rsidRDefault="00BD4AEC" w:rsidP="004A4BCA">
            <w:pPr>
              <w:rPr>
                <w:rFonts w:cstheme="minorHAnsi"/>
              </w:rPr>
            </w:pPr>
          </w:p>
        </w:tc>
        <w:tc>
          <w:tcPr>
            <w:tcW w:w="4755" w:type="dxa"/>
            <w:tcBorders>
              <w:left w:val="single" w:sz="1" w:space="0" w:color="000000"/>
              <w:bottom w:val="single" w:sz="1" w:space="0" w:color="000000"/>
            </w:tcBorders>
            <w:shd w:val="clear" w:color="auto" w:fill="auto"/>
          </w:tcPr>
          <w:p w14:paraId="5120C6AF" w14:textId="77777777" w:rsidR="00BD4AEC" w:rsidRPr="00022A4F" w:rsidRDefault="00BD4AEC" w:rsidP="004A4BCA">
            <w:pPr>
              <w:tabs>
                <w:tab w:val="left" w:pos="399"/>
              </w:tabs>
              <w:rPr>
                <w:rFonts w:cstheme="minorHAnsi"/>
              </w:rPr>
            </w:pPr>
            <w:r w:rsidRPr="00022A4F">
              <w:rPr>
                <w:rFonts w:eastAsia="Arial" w:cstheme="minorHAnsi"/>
              </w:rPr>
              <w:t>Barierki wyposażone w uchwyt z system blokady umożliwiającym  odblokowywanie, składanie za pomocą jednej ręki. Mechanizm wbudowany  w górną poprzeczkę barierki</w:t>
            </w:r>
          </w:p>
        </w:tc>
        <w:tc>
          <w:tcPr>
            <w:tcW w:w="1590" w:type="dxa"/>
            <w:tcBorders>
              <w:left w:val="single" w:sz="1" w:space="0" w:color="000000"/>
              <w:bottom w:val="single" w:sz="1" w:space="0" w:color="000000"/>
            </w:tcBorders>
            <w:shd w:val="clear" w:color="auto" w:fill="auto"/>
          </w:tcPr>
          <w:p w14:paraId="7172F546" w14:textId="77777777" w:rsidR="00BD4AEC" w:rsidRPr="00022A4F" w:rsidRDefault="00BD4AEC" w:rsidP="004A4BCA">
            <w:pPr>
              <w:jc w:val="center"/>
              <w:rPr>
                <w:rFonts w:cstheme="minorHAnsi"/>
              </w:rPr>
            </w:pPr>
            <w:r w:rsidRPr="00022A4F">
              <w:rPr>
                <w:rFonts w:cstheme="minorHAnsi"/>
              </w:rPr>
              <w:t>Tak</w:t>
            </w:r>
          </w:p>
        </w:tc>
        <w:tc>
          <w:tcPr>
            <w:tcW w:w="3731" w:type="dxa"/>
            <w:tcBorders>
              <w:left w:val="single" w:sz="1" w:space="0" w:color="000000"/>
              <w:bottom w:val="single" w:sz="1" w:space="0" w:color="000000"/>
              <w:right w:val="single" w:sz="1" w:space="0" w:color="000000"/>
            </w:tcBorders>
            <w:shd w:val="clear" w:color="auto" w:fill="auto"/>
          </w:tcPr>
          <w:p w14:paraId="62386621" w14:textId="77777777" w:rsidR="00BD4AEC" w:rsidRPr="00022A4F" w:rsidRDefault="00BD4AEC" w:rsidP="004A4BCA">
            <w:pPr>
              <w:rPr>
                <w:rFonts w:cstheme="minorHAnsi"/>
              </w:rPr>
            </w:pPr>
          </w:p>
        </w:tc>
      </w:tr>
      <w:tr w:rsidR="00BD4AEC" w:rsidRPr="00022A4F" w14:paraId="2970E586" w14:textId="77777777" w:rsidTr="004A4BCA">
        <w:tc>
          <w:tcPr>
            <w:tcW w:w="525" w:type="dxa"/>
            <w:tcBorders>
              <w:top w:val="single" w:sz="1" w:space="0" w:color="000000"/>
              <w:left w:val="single" w:sz="1" w:space="0" w:color="000000"/>
              <w:bottom w:val="single" w:sz="1" w:space="0" w:color="000000"/>
            </w:tcBorders>
            <w:shd w:val="clear" w:color="auto" w:fill="auto"/>
          </w:tcPr>
          <w:p w14:paraId="729A51D2" w14:textId="77777777" w:rsidR="00BD4AEC" w:rsidRPr="00022A4F" w:rsidRDefault="00BD4AEC" w:rsidP="004A4BCA">
            <w:pPr>
              <w:rPr>
                <w:rFonts w:cstheme="minorHAnsi"/>
              </w:rPr>
            </w:pPr>
          </w:p>
        </w:tc>
        <w:tc>
          <w:tcPr>
            <w:tcW w:w="4755" w:type="dxa"/>
            <w:tcBorders>
              <w:top w:val="single" w:sz="1" w:space="0" w:color="000000"/>
              <w:left w:val="single" w:sz="1" w:space="0" w:color="000000"/>
              <w:bottom w:val="single" w:sz="1" w:space="0" w:color="000000"/>
            </w:tcBorders>
            <w:shd w:val="clear" w:color="auto" w:fill="auto"/>
          </w:tcPr>
          <w:p w14:paraId="2541D276" w14:textId="77777777" w:rsidR="00BD4AEC" w:rsidRPr="00022A4F" w:rsidRDefault="00BD4AEC" w:rsidP="004A4BCA">
            <w:pPr>
              <w:rPr>
                <w:rFonts w:eastAsia="Arial" w:cstheme="minorHAnsi"/>
                <w:b/>
                <w:bCs/>
              </w:rPr>
            </w:pPr>
            <w:r w:rsidRPr="00022A4F">
              <w:rPr>
                <w:rFonts w:eastAsia="Arial" w:cstheme="minorHAnsi"/>
              </w:rPr>
              <w:t>wyposażenie:</w:t>
            </w:r>
          </w:p>
          <w:p w14:paraId="6933C55E" w14:textId="77777777" w:rsidR="00BD4AEC" w:rsidRPr="00022A4F" w:rsidRDefault="00BD4AEC" w:rsidP="000872F5">
            <w:pPr>
              <w:widowControl w:val="0"/>
              <w:numPr>
                <w:ilvl w:val="0"/>
                <w:numId w:val="139"/>
              </w:numPr>
              <w:tabs>
                <w:tab w:val="clear" w:pos="927"/>
                <w:tab w:val="num" w:pos="360"/>
                <w:tab w:val="left" w:pos="399"/>
                <w:tab w:val="left" w:pos="798"/>
              </w:tabs>
              <w:suppressAutoHyphens/>
              <w:autoSpaceDE w:val="0"/>
              <w:spacing w:after="0" w:line="240" w:lineRule="auto"/>
              <w:ind w:left="399"/>
              <w:rPr>
                <w:rFonts w:eastAsia="Arial" w:cstheme="minorHAnsi"/>
                <w:b/>
                <w:bCs/>
                <w:color w:val="000000"/>
              </w:rPr>
            </w:pPr>
            <w:r w:rsidRPr="00022A4F">
              <w:rPr>
                <w:rFonts w:eastAsia="Arial" w:cstheme="minorHAnsi"/>
                <w:b/>
                <w:bCs/>
              </w:rPr>
              <w:t xml:space="preserve">Wysuwana spod leża - </w:t>
            </w:r>
            <w:r w:rsidRPr="00022A4F">
              <w:rPr>
                <w:rFonts w:eastAsia="Arial" w:cstheme="minorHAnsi"/>
              </w:rPr>
              <w:t xml:space="preserve"> lakierowana półka na pościel z miejscem do odkładania panelu sterowniczego – do wszystkich łóżek</w:t>
            </w:r>
          </w:p>
          <w:p w14:paraId="02279273" w14:textId="77777777" w:rsidR="00BD4AEC" w:rsidRPr="00022A4F" w:rsidRDefault="00BD4AEC" w:rsidP="000872F5">
            <w:pPr>
              <w:widowControl w:val="0"/>
              <w:numPr>
                <w:ilvl w:val="0"/>
                <w:numId w:val="139"/>
              </w:numPr>
              <w:tabs>
                <w:tab w:val="clear" w:pos="927"/>
                <w:tab w:val="left" w:pos="360"/>
                <w:tab w:val="left" w:pos="399"/>
                <w:tab w:val="left" w:pos="9922"/>
              </w:tabs>
              <w:suppressAutoHyphens/>
              <w:autoSpaceDE w:val="0"/>
              <w:spacing w:after="0" w:line="240" w:lineRule="auto"/>
              <w:ind w:left="360"/>
              <w:rPr>
                <w:rFonts w:eastAsia="Arial" w:cstheme="minorHAnsi"/>
                <w:b/>
                <w:bCs/>
                <w:color w:val="000000"/>
              </w:rPr>
            </w:pPr>
            <w:r w:rsidRPr="00022A4F">
              <w:rPr>
                <w:rFonts w:eastAsia="Arial" w:cstheme="minorHAnsi"/>
                <w:b/>
                <w:bCs/>
                <w:color w:val="000000"/>
              </w:rPr>
              <w:t xml:space="preserve">Listwa </w:t>
            </w:r>
            <w:r w:rsidRPr="00022A4F">
              <w:rPr>
                <w:rFonts w:eastAsia="Arial" w:cstheme="minorHAnsi"/>
                <w:color w:val="000000"/>
              </w:rPr>
              <w:t xml:space="preserve">z miejscem na zawieszanie worków   urologicznych z tworzywowymi zaczepami do wszystkich łóżek </w:t>
            </w:r>
          </w:p>
          <w:p w14:paraId="4329FD73" w14:textId="77777777" w:rsidR="00BD4AEC" w:rsidRPr="00022A4F" w:rsidRDefault="00BD4AEC" w:rsidP="004A4BCA">
            <w:pPr>
              <w:tabs>
                <w:tab w:val="left" w:pos="399"/>
                <w:tab w:val="left" w:pos="9922"/>
              </w:tabs>
              <w:rPr>
                <w:rFonts w:eastAsia="Arial" w:cstheme="minorHAnsi"/>
              </w:rPr>
            </w:pPr>
          </w:p>
        </w:tc>
        <w:tc>
          <w:tcPr>
            <w:tcW w:w="1590" w:type="dxa"/>
            <w:tcBorders>
              <w:top w:val="single" w:sz="1" w:space="0" w:color="000000"/>
              <w:left w:val="single" w:sz="1" w:space="0" w:color="000000"/>
              <w:bottom w:val="single" w:sz="1" w:space="0" w:color="000000"/>
            </w:tcBorders>
            <w:shd w:val="clear" w:color="auto" w:fill="auto"/>
          </w:tcPr>
          <w:p w14:paraId="3CECFD0C"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6AB47EC9" w14:textId="77777777" w:rsidR="00BD4AEC" w:rsidRPr="00022A4F" w:rsidRDefault="00BD4AEC" w:rsidP="004A4BCA">
            <w:pPr>
              <w:rPr>
                <w:rFonts w:cstheme="minorHAnsi"/>
              </w:rPr>
            </w:pPr>
          </w:p>
        </w:tc>
      </w:tr>
      <w:tr w:rsidR="00BD4AEC" w:rsidRPr="00022A4F" w14:paraId="78D37C4A" w14:textId="77777777" w:rsidTr="004A4BCA">
        <w:tc>
          <w:tcPr>
            <w:tcW w:w="525" w:type="dxa"/>
            <w:tcBorders>
              <w:top w:val="single" w:sz="1" w:space="0" w:color="000000"/>
              <w:left w:val="single" w:sz="1" w:space="0" w:color="000000"/>
              <w:bottom w:val="single" w:sz="1" w:space="0" w:color="000000"/>
            </w:tcBorders>
            <w:shd w:val="clear" w:color="auto" w:fill="auto"/>
          </w:tcPr>
          <w:p w14:paraId="6B220CDC" w14:textId="77777777" w:rsidR="00BD4AEC" w:rsidRPr="00022A4F" w:rsidRDefault="00BD4AEC" w:rsidP="004A4BCA">
            <w:pPr>
              <w:rPr>
                <w:rFonts w:cstheme="minorHAnsi"/>
              </w:rPr>
            </w:pPr>
            <w:r>
              <w:rPr>
                <w:rFonts w:cstheme="minorHAnsi"/>
              </w:rPr>
              <w:t>36.</w:t>
            </w:r>
          </w:p>
        </w:tc>
        <w:tc>
          <w:tcPr>
            <w:tcW w:w="4755" w:type="dxa"/>
            <w:tcBorders>
              <w:top w:val="single" w:sz="1" w:space="0" w:color="000000"/>
              <w:left w:val="single" w:sz="1" w:space="0" w:color="000000"/>
              <w:bottom w:val="single" w:sz="1" w:space="0" w:color="000000"/>
            </w:tcBorders>
            <w:shd w:val="clear" w:color="auto" w:fill="auto"/>
          </w:tcPr>
          <w:p w14:paraId="14544332" w14:textId="77777777" w:rsidR="00BD4AEC" w:rsidRPr="00022A4F" w:rsidRDefault="00BD4AEC" w:rsidP="004A4BCA">
            <w:pPr>
              <w:rPr>
                <w:rFonts w:eastAsia="Arial" w:cstheme="minorHAnsi"/>
              </w:rPr>
            </w:pPr>
            <w:r w:rsidRPr="00022A4F">
              <w:rPr>
                <w:rFonts w:eastAsia="Arial" w:cstheme="minorHAnsi"/>
              </w:rPr>
              <w:t xml:space="preserve">Montaż i szkolenie pracowników </w:t>
            </w:r>
          </w:p>
        </w:tc>
        <w:tc>
          <w:tcPr>
            <w:tcW w:w="1590" w:type="dxa"/>
            <w:tcBorders>
              <w:top w:val="single" w:sz="1" w:space="0" w:color="000000"/>
              <w:left w:val="single" w:sz="1" w:space="0" w:color="000000"/>
              <w:bottom w:val="single" w:sz="1" w:space="0" w:color="000000"/>
            </w:tcBorders>
            <w:shd w:val="clear" w:color="auto" w:fill="auto"/>
          </w:tcPr>
          <w:p w14:paraId="7FA27E99"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17DF9E95" w14:textId="77777777" w:rsidR="00BD4AEC" w:rsidRPr="00022A4F" w:rsidRDefault="00BD4AEC" w:rsidP="004A4BCA">
            <w:pPr>
              <w:rPr>
                <w:rFonts w:cstheme="minorHAnsi"/>
              </w:rPr>
            </w:pPr>
          </w:p>
        </w:tc>
      </w:tr>
    </w:tbl>
    <w:p w14:paraId="003284DD" w14:textId="77777777" w:rsidR="00BD4AEC" w:rsidRDefault="00BD4AEC" w:rsidP="00BD4AEC">
      <w:pPr>
        <w:spacing w:before="100"/>
        <w:rPr>
          <w:rFonts w:cstheme="minorHAnsi"/>
        </w:rPr>
      </w:pPr>
    </w:p>
    <w:p w14:paraId="2D1FB714" w14:textId="77777777" w:rsidR="00BD4AEC" w:rsidRPr="00022A4F" w:rsidRDefault="00BD4AEC" w:rsidP="00BD4AEC">
      <w:pPr>
        <w:spacing w:before="100"/>
        <w:rPr>
          <w:rFonts w:cstheme="minorHAnsi"/>
        </w:rPr>
      </w:pPr>
    </w:p>
    <w:p w14:paraId="34BF34DD" w14:textId="77777777" w:rsidR="00BD4AEC" w:rsidRPr="00022A4F" w:rsidRDefault="00BD4AEC" w:rsidP="00BD4AEC">
      <w:pPr>
        <w:rPr>
          <w:rFonts w:cstheme="minorHAnsi"/>
        </w:rPr>
      </w:pPr>
      <w:r w:rsidRPr="00022A4F">
        <w:rPr>
          <w:rFonts w:cstheme="minorHAnsi"/>
          <w:b/>
          <w:bCs/>
        </w:rPr>
        <w:t xml:space="preserve">Szafka przyłóżkowa z blatem bocznym </w:t>
      </w:r>
    </w:p>
    <w:tbl>
      <w:tblPr>
        <w:tblpPr w:leftFromText="141" w:rightFromText="141" w:vertAnchor="text" w:horzAnchor="margin" w:tblpXSpec="center" w:tblpY="147"/>
        <w:tblW w:w="10449" w:type="dxa"/>
        <w:tblLayout w:type="fixed"/>
        <w:tblLook w:val="0000" w:firstRow="0" w:lastRow="0" w:firstColumn="0" w:lastColumn="0" w:noHBand="0" w:noVBand="0"/>
      </w:tblPr>
      <w:tblGrid>
        <w:gridCol w:w="644"/>
        <w:gridCol w:w="5474"/>
        <w:gridCol w:w="1552"/>
        <w:gridCol w:w="2779"/>
      </w:tblGrid>
      <w:tr w:rsidR="00BD4AEC" w:rsidRPr="00022A4F" w14:paraId="43A930DD" w14:textId="77777777" w:rsidTr="004A4BCA">
        <w:tc>
          <w:tcPr>
            <w:tcW w:w="644" w:type="dxa"/>
            <w:tcBorders>
              <w:top w:val="single" w:sz="4" w:space="0" w:color="000000"/>
              <w:left w:val="single" w:sz="4" w:space="0" w:color="000000"/>
              <w:bottom w:val="single" w:sz="4" w:space="0" w:color="000000"/>
            </w:tcBorders>
            <w:shd w:val="clear" w:color="auto" w:fill="auto"/>
          </w:tcPr>
          <w:p w14:paraId="265BC5CC" w14:textId="77777777" w:rsidR="00BD4AEC" w:rsidRPr="00022A4F" w:rsidRDefault="00BD4AEC" w:rsidP="004A4BCA">
            <w:pPr>
              <w:jc w:val="center"/>
              <w:rPr>
                <w:rFonts w:cstheme="minorHAnsi"/>
              </w:rPr>
            </w:pPr>
            <w:r w:rsidRPr="00022A4F">
              <w:rPr>
                <w:rFonts w:cstheme="minorHAnsi"/>
              </w:rPr>
              <w:t>Lp.</w:t>
            </w:r>
          </w:p>
        </w:tc>
        <w:tc>
          <w:tcPr>
            <w:tcW w:w="5474" w:type="dxa"/>
            <w:tcBorders>
              <w:top w:val="single" w:sz="4" w:space="0" w:color="000000"/>
              <w:left w:val="single" w:sz="4" w:space="0" w:color="000000"/>
              <w:bottom w:val="single" w:sz="4" w:space="0" w:color="000000"/>
            </w:tcBorders>
            <w:shd w:val="clear" w:color="auto" w:fill="auto"/>
          </w:tcPr>
          <w:p w14:paraId="29BFEFD6" w14:textId="77777777" w:rsidR="00BD4AEC" w:rsidRPr="00022A4F" w:rsidRDefault="00BD4AEC" w:rsidP="004A4BCA">
            <w:pPr>
              <w:jc w:val="center"/>
              <w:rPr>
                <w:rFonts w:cstheme="minorHAnsi"/>
              </w:rPr>
            </w:pPr>
            <w:r w:rsidRPr="00022A4F">
              <w:rPr>
                <w:rFonts w:cstheme="minorHAnsi"/>
              </w:rPr>
              <w:t xml:space="preserve">Parametry </w:t>
            </w:r>
          </w:p>
        </w:tc>
        <w:tc>
          <w:tcPr>
            <w:tcW w:w="1552" w:type="dxa"/>
            <w:tcBorders>
              <w:top w:val="single" w:sz="4" w:space="0" w:color="000000"/>
              <w:left w:val="single" w:sz="4" w:space="0" w:color="000000"/>
              <w:bottom w:val="single" w:sz="4" w:space="0" w:color="000000"/>
            </w:tcBorders>
            <w:shd w:val="clear" w:color="auto" w:fill="auto"/>
          </w:tcPr>
          <w:p w14:paraId="4360BE95" w14:textId="77777777" w:rsidR="00BD4AEC" w:rsidRPr="00022A4F" w:rsidRDefault="00BD4AEC" w:rsidP="004A4BCA">
            <w:pPr>
              <w:jc w:val="center"/>
              <w:rPr>
                <w:rFonts w:cstheme="minorHAnsi"/>
              </w:rPr>
            </w:pPr>
            <w:r w:rsidRPr="00022A4F">
              <w:rPr>
                <w:rFonts w:cstheme="minorHAnsi"/>
              </w:rPr>
              <w:t>Spełnianie parametru</w:t>
            </w:r>
          </w:p>
        </w:tc>
        <w:tc>
          <w:tcPr>
            <w:tcW w:w="2779" w:type="dxa"/>
            <w:tcBorders>
              <w:top w:val="single" w:sz="4" w:space="0" w:color="000000"/>
              <w:left w:val="single" w:sz="4" w:space="0" w:color="000000"/>
              <w:bottom w:val="single" w:sz="4" w:space="0" w:color="000000"/>
              <w:right w:val="single" w:sz="4" w:space="0" w:color="000000"/>
            </w:tcBorders>
            <w:shd w:val="clear" w:color="auto" w:fill="auto"/>
          </w:tcPr>
          <w:p w14:paraId="717C2BCC" w14:textId="77777777" w:rsidR="00BD4AEC" w:rsidRPr="00022A4F" w:rsidRDefault="00BD4AEC" w:rsidP="004A4BCA">
            <w:pPr>
              <w:tabs>
                <w:tab w:val="left" w:pos="3487"/>
              </w:tabs>
              <w:jc w:val="center"/>
              <w:rPr>
                <w:rFonts w:cstheme="minorHAnsi"/>
              </w:rPr>
            </w:pPr>
            <w:r w:rsidRPr="00022A4F">
              <w:rPr>
                <w:rFonts w:cstheme="minorHAnsi"/>
              </w:rPr>
              <w:t>Opisać</w:t>
            </w:r>
          </w:p>
        </w:tc>
      </w:tr>
      <w:tr w:rsidR="00BD4AEC" w:rsidRPr="00022A4F" w14:paraId="4DBF9B95" w14:textId="77777777" w:rsidTr="004A4BCA">
        <w:tc>
          <w:tcPr>
            <w:tcW w:w="644" w:type="dxa"/>
            <w:tcBorders>
              <w:top w:val="single" w:sz="4" w:space="0" w:color="000000"/>
              <w:left w:val="single" w:sz="4" w:space="0" w:color="000000"/>
              <w:bottom w:val="single" w:sz="4" w:space="0" w:color="000000"/>
            </w:tcBorders>
            <w:shd w:val="clear" w:color="auto" w:fill="auto"/>
            <w:vAlign w:val="center"/>
          </w:tcPr>
          <w:p w14:paraId="4CC45C96" w14:textId="77777777" w:rsidR="00BD4AEC" w:rsidRPr="00022A4F" w:rsidRDefault="00BD4AEC" w:rsidP="004A4BCA">
            <w:pPr>
              <w:rPr>
                <w:rFonts w:cstheme="minorHAnsi"/>
              </w:rPr>
            </w:pPr>
            <w:r w:rsidRPr="00022A4F">
              <w:rPr>
                <w:rFonts w:cstheme="minorHAnsi"/>
              </w:rPr>
              <w:t>1</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2420B937" w14:textId="77777777" w:rsidR="00BD4AEC" w:rsidRPr="00022A4F" w:rsidRDefault="00BD4AEC" w:rsidP="004A4BCA">
            <w:pPr>
              <w:rPr>
                <w:rFonts w:cstheme="minorHAnsi"/>
              </w:rPr>
            </w:pPr>
            <w:r w:rsidRPr="00022A4F">
              <w:rPr>
                <w:rFonts w:cstheme="minorHAnsi"/>
              </w:rPr>
              <w:t>Szafka dwustronna, z możliwością postawienia po obu stron łóżka z zachowaniem pełnej funkcjonalności.</w:t>
            </w:r>
          </w:p>
          <w:p w14:paraId="166E3AD7" w14:textId="77777777" w:rsidR="00BD4AEC" w:rsidRPr="00022A4F" w:rsidRDefault="00BD4AEC" w:rsidP="004A4BCA">
            <w:pPr>
              <w:rPr>
                <w:rFonts w:cstheme="minorHAnsi"/>
              </w:rPr>
            </w:pPr>
            <w:r w:rsidRPr="00022A4F">
              <w:rPr>
                <w:rFonts w:cstheme="minorHAnsi"/>
              </w:rPr>
              <w:t>Szkielet szafki wykonany z stali lakierowanej proszkowo</w:t>
            </w:r>
          </w:p>
        </w:tc>
        <w:tc>
          <w:tcPr>
            <w:tcW w:w="1552" w:type="dxa"/>
            <w:tcBorders>
              <w:top w:val="single" w:sz="4" w:space="0" w:color="000000"/>
              <w:left w:val="single" w:sz="4" w:space="0" w:color="000000"/>
              <w:bottom w:val="single" w:sz="4" w:space="0" w:color="000000"/>
            </w:tcBorders>
            <w:shd w:val="clear" w:color="auto" w:fill="auto"/>
          </w:tcPr>
          <w:p w14:paraId="1DD40500" w14:textId="77777777" w:rsidR="00BD4AEC" w:rsidRPr="00022A4F" w:rsidRDefault="00BD4AEC" w:rsidP="004A4BCA">
            <w:pPr>
              <w:snapToGrid w:val="0"/>
              <w:jc w:val="center"/>
              <w:rPr>
                <w:rFonts w:cstheme="minorHAnsi"/>
              </w:rPr>
            </w:pPr>
          </w:p>
          <w:p w14:paraId="69D0A1FF" w14:textId="77777777" w:rsidR="00BD4AEC" w:rsidRPr="00022A4F" w:rsidRDefault="00BD4AEC" w:rsidP="004A4BCA">
            <w:pPr>
              <w:jc w:val="center"/>
              <w:rPr>
                <w:rFonts w:cstheme="minorHAnsi"/>
              </w:rPr>
            </w:pPr>
            <w:r w:rsidRPr="00022A4F">
              <w:rPr>
                <w:rFonts w:cstheme="minorHAnsi"/>
              </w:rPr>
              <w:t>TAK</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39B0B" w14:textId="77777777" w:rsidR="00BD4AEC" w:rsidRPr="00022A4F" w:rsidRDefault="00BD4AEC" w:rsidP="004A4BCA">
            <w:pPr>
              <w:snapToGrid w:val="0"/>
              <w:rPr>
                <w:rFonts w:cstheme="minorHAnsi"/>
              </w:rPr>
            </w:pPr>
          </w:p>
        </w:tc>
      </w:tr>
      <w:tr w:rsidR="00BD4AEC" w:rsidRPr="00022A4F" w14:paraId="706BF544" w14:textId="77777777" w:rsidTr="004A4BCA">
        <w:tc>
          <w:tcPr>
            <w:tcW w:w="644" w:type="dxa"/>
            <w:tcBorders>
              <w:top w:val="single" w:sz="4" w:space="0" w:color="000000"/>
              <w:left w:val="single" w:sz="4" w:space="0" w:color="000000"/>
              <w:bottom w:val="single" w:sz="4" w:space="0" w:color="000000"/>
            </w:tcBorders>
            <w:shd w:val="clear" w:color="auto" w:fill="auto"/>
            <w:vAlign w:val="center"/>
          </w:tcPr>
          <w:p w14:paraId="4AC091DF" w14:textId="77777777" w:rsidR="00BD4AEC" w:rsidRPr="00022A4F" w:rsidRDefault="00BD4AEC" w:rsidP="004A4BCA">
            <w:pPr>
              <w:rPr>
                <w:rFonts w:cstheme="minorHAnsi"/>
              </w:rPr>
            </w:pPr>
            <w:r w:rsidRPr="00022A4F">
              <w:rPr>
                <w:rFonts w:cstheme="minorHAnsi"/>
              </w:rPr>
              <w:t>2</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58A903AF" w14:textId="77777777" w:rsidR="00BD4AEC" w:rsidRPr="00022A4F" w:rsidRDefault="00BD4AEC" w:rsidP="004A4BCA">
            <w:pPr>
              <w:rPr>
                <w:rFonts w:cstheme="minorHAnsi"/>
              </w:rPr>
            </w:pPr>
            <w:r w:rsidRPr="00022A4F">
              <w:rPr>
                <w:rFonts w:cstheme="minorHAnsi"/>
              </w:rPr>
              <w:t>Wymiary zewnętrzne szafki:</w:t>
            </w:r>
          </w:p>
          <w:p w14:paraId="66FF2B16" w14:textId="77777777" w:rsidR="00BD4AEC" w:rsidRPr="00022A4F" w:rsidRDefault="00BD4AEC" w:rsidP="004A4BCA">
            <w:pPr>
              <w:ind w:left="113"/>
              <w:rPr>
                <w:rFonts w:cstheme="minorHAnsi"/>
              </w:rPr>
            </w:pPr>
            <w:r w:rsidRPr="00022A4F">
              <w:rPr>
                <w:rFonts w:cstheme="minorHAnsi"/>
              </w:rPr>
              <w:lastRenderedPageBreak/>
              <w:t>- Wysokość : 98 cm, +/-5 cm</w:t>
            </w:r>
          </w:p>
          <w:p w14:paraId="6624D504" w14:textId="77777777" w:rsidR="00BD4AEC" w:rsidRPr="00022A4F" w:rsidRDefault="00BD4AEC" w:rsidP="004A4BCA">
            <w:pPr>
              <w:ind w:left="113"/>
              <w:rPr>
                <w:rFonts w:cstheme="minorHAnsi"/>
              </w:rPr>
            </w:pPr>
            <w:r w:rsidRPr="00022A4F">
              <w:rPr>
                <w:rFonts w:cstheme="minorHAnsi"/>
              </w:rPr>
              <w:t>- Głębokość  : 50 cm, +/-5 cm</w:t>
            </w:r>
          </w:p>
          <w:p w14:paraId="2E0CD51E" w14:textId="77777777" w:rsidR="00BD4AEC" w:rsidRPr="00022A4F" w:rsidRDefault="00BD4AEC" w:rsidP="004A4BCA">
            <w:pPr>
              <w:ind w:left="113"/>
              <w:rPr>
                <w:rFonts w:cstheme="minorHAnsi"/>
              </w:rPr>
            </w:pPr>
            <w:r w:rsidRPr="00022A4F">
              <w:rPr>
                <w:rFonts w:cstheme="minorHAnsi"/>
              </w:rPr>
              <w:t>- Szerokość: 50 cm, +/-5cm</w:t>
            </w:r>
          </w:p>
          <w:p w14:paraId="3D58B17F" w14:textId="77777777" w:rsidR="00BD4AEC" w:rsidRPr="00022A4F" w:rsidRDefault="00BD4AEC" w:rsidP="004A4BCA">
            <w:pPr>
              <w:ind w:left="113"/>
              <w:rPr>
                <w:rFonts w:cstheme="minorHAnsi"/>
              </w:rPr>
            </w:pPr>
            <w:r w:rsidRPr="00022A4F">
              <w:rPr>
                <w:rFonts w:cstheme="minorHAnsi"/>
              </w:rPr>
              <w:t>- Regulacja wysokości blatu bocznego: 68 – 115 , +/-5 cm</w:t>
            </w:r>
          </w:p>
          <w:p w14:paraId="0E9E2790" w14:textId="77777777" w:rsidR="00BD4AEC" w:rsidRPr="00022A4F" w:rsidRDefault="00BD4AEC" w:rsidP="004A4BCA">
            <w:pPr>
              <w:ind w:left="113"/>
              <w:rPr>
                <w:rFonts w:cstheme="minorHAnsi"/>
              </w:rPr>
            </w:pPr>
            <w:r w:rsidRPr="00022A4F">
              <w:rPr>
                <w:rFonts w:cstheme="minorHAnsi"/>
              </w:rPr>
              <w:t>- Wymiary blatu bocznego: 35-60, +/- 5cm</w:t>
            </w:r>
          </w:p>
        </w:tc>
        <w:tc>
          <w:tcPr>
            <w:tcW w:w="1552" w:type="dxa"/>
            <w:tcBorders>
              <w:top w:val="single" w:sz="4" w:space="0" w:color="000000"/>
              <w:left w:val="single" w:sz="4" w:space="0" w:color="000000"/>
              <w:bottom w:val="single" w:sz="4" w:space="0" w:color="000000"/>
            </w:tcBorders>
            <w:shd w:val="clear" w:color="auto" w:fill="auto"/>
          </w:tcPr>
          <w:p w14:paraId="64606B4B" w14:textId="77777777" w:rsidR="00BD4AEC" w:rsidRPr="00022A4F" w:rsidRDefault="00BD4AEC" w:rsidP="004A4BCA">
            <w:pPr>
              <w:snapToGrid w:val="0"/>
              <w:jc w:val="center"/>
              <w:rPr>
                <w:rFonts w:cstheme="minorHAnsi"/>
              </w:rPr>
            </w:pPr>
          </w:p>
          <w:p w14:paraId="62010DFC" w14:textId="77777777" w:rsidR="00BD4AEC" w:rsidRPr="00022A4F" w:rsidRDefault="00BD4AEC" w:rsidP="004A4BCA">
            <w:pPr>
              <w:jc w:val="center"/>
              <w:rPr>
                <w:rFonts w:cstheme="minorHAnsi"/>
              </w:rPr>
            </w:pPr>
            <w:r w:rsidRPr="00022A4F">
              <w:rPr>
                <w:rFonts w:cstheme="minorHAnsi"/>
              </w:rPr>
              <w:lastRenderedPageBreak/>
              <w:t>TAK, Podać</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27268" w14:textId="77777777" w:rsidR="00BD4AEC" w:rsidRPr="00022A4F" w:rsidRDefault="00BD4AEC" w:rsidP="004A4BCA">
            <w:pPr>
              <w:snapToGrid w:val="0"/>
              <w:rPr>
                <w:rFonts w:cstheme="minorHAnsi"/>
              </w:rPr>
            </w:pPr>
          </w:p>
        </w:tc>
      </w:tr>
      <w:tr w:rsidR="00BD4AEC" w:rsidRPr="00022A4F" w14:paraId="0A8FC215" w14:textId="77777777" w:rsidTr="004A4BCA">
        <w:tc>
          <w:tcPr>
            <w:tcW w:w="644" w:type="dxa"/>
            <w:tcBorders>
              <w:top w:val="single" w:sz="4" w:space="0" w:color="000000"/>
              <w:left w:val="single" w:sz="4" w:space="0" w:color="000000"/>
              <w:bottom w:val="single" w:sz="4" w:space="0" w:color="000000"/>
            </w:tcBorders>
            <w:shd w:val="clear" w:color="auto" w:fill="auto"/>
            <w:vAlign w:val="center"/>
          </w:tcPr>
          <w:p w14:paraId="78AD2AB6" w14:textId="77777777" w:rsidR="00BD4AEC" w:rsidRPr="00022A4F" w:rsidRDefault="00BD4AEC" w:rsidP="004A4BCA">
            <w:pPr>
              <w:rPr>
                <w:rFonts w:cstheme="minorHAnsi"/>
              </w:rPr>
            </w:pPr>
            <w:r w:rsidRPr="00022A4F">
              <w:rPr>
                <w:rFonts w:cstheme="minorHAnsi"/>
              </w:rPr>
              <w:t>3</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264C6F72" w14:textId="77777777" w:rsidR="00BD4AEC" w:rsidRPr="00022A4F" w:rsidRDefault="00BD4AEC" w:rsidP="004A4BCA">
            <w:pPr>
              <w:rPr>
                <w:rFonts w:cstheme="minorHAnsi"/>
              </w:rPr>
            </w:pPr>
            <w:r w:rsidRPr="00022A4F">
              <w:rPr>
                <w:rFonts w:cstheme="minorHAnsi"/>
              </w:rPr>
              <w:t>Szafka wyposażona w:</w:t>
            </w:r>
          </w:p>
          <w:p w14:paraId="5D5C2E78" w14:textId="77777777" w:rsidR="00BD4AEC" w:rsidRPr="00022A4F" w:rsidRDefault="00BD4AEC" w:rsidP="004A4BCA">
            <w:pPr>
              <w:rPr>
                <w:rFonts w:cstheme="minorHAnsi"/>
              </w:rPr>
            </w:pPr>
            <w:r w:rsidRPr="00022A4F">
              <w:rPr>
                <w:rFonts w:cstheme="minorHAnsi"/>
              </w:rPr>
              <w:t>- jedną szufladę znajdującą się bezpośrednio pod blatem o wysokości minimum 80mm</w:t>
            </w:r>
          </w:p>
          <w:p w14:paraId="346FAB6E" w14:textId="77777777" w:rsidR="00BD4AEC" w:rsidRPr="00022A4F" w:rsidRDefault="00BD4AEC" w:rsidP="004A4BCA">
            <w:pPr>
              <w:rPr>
                <w:rFonts w:cstheme="minorHAnsi"/>
              </w:rPr>
            </w:pPr>
            <w:r w:rsidRPr="00022A4F">
              <w:rPr>
                <w:rFonts w:cstheme="minorHAnsi"/>
              </w:rPr>
              <w:t>- półkę wewnątrz szafki, niezamykaną z nieograniczonym dostępem z obu stron szafki</w:t>
            </w:r>
          </w:p>
          <w:p w14:paraId="3B105BC6" w14:textId="77777777" w:rsidR="00BD4AEC" w:rsidRPr="00022A4F" w:rsidRDefault="00BD4AEC" w:rsidP="004A4BCA">
            <w:pPr>
              <w:rPr>
                <w:rFonts w:cstheme="minorHAnsi"/>
              </w:rPr>
            </w:pPr>
            <w:r w:rsidRPr="00022A4F">
              <w:rPr>
                <w:rFonts w:cstheme="minorHAnsi"/>
              </w:rPr>
              <w:t xml:space="preserve">- drugą szufladę o wysokości minimum 350mm </w:t>
            </w:r>
          </w:p>
          <w:p w14:paraId="7D9D9956" w14:textId="77777777" w:rsidR="00BD4AEC" w:rsidRPr="00022A4F" w:rsidRDefault="00BD4AEC" w:rsidP="004A4BCA">
            <w:pPr>
              <w:ind w:left="113"/>
              <w:rPr>
                <w:rFonts w:cstheme="minorHAnsi"/>
              </w:rPr>
            </w:pPr>
            <w:r w:rsidRPr="00022A4F">
              <w:rPr>
                <w:rFonts w:cstheme="minorHAnsi"/>
              </w:rPr>
              <w:t>- półkę  na basen znajdującą się pod korpusem szafki pozwalająca pacjentowi na skorzystanie z basenu w intymnym/odpowiednim dla niego momencie</w:t>
            </w:r>
            <w:r w:rsidRPr="00022A4F">
              <w:rPr>
                <w:rFonts w:cstheme="minorHAnsi"/>
              </w:rPr>
              <w:br/>
            </w:r>
            <w:r w:rsidRPr="00022A4F">
              <w:rPr>
                <w:rFonts w:cstheme="minorHAnsi"/>
              </w:rPr>
              <w:br/>
              <w:t>Obie szuflady gwarantujące nie ograniczony dostęp do dowolnego miejsca w szafce . Nie dopuszcza się drzwiczek powodujących ograniczenia w tym zakresie</w:t>
            </w:r>
          </w:p>
        </w:tc>
        <w:tc>
          <w:tcPr>
            <w:tcW w:w="1552" w:type="dxa"/>
            <w:tcBorders>
              <w:top w:val="single" w:sz="4" w:space="0" w:color="000000"/>
              <w:left w:val="single" w:sz="4" w:space="0" w:color="000000"/>
              <w:bottom w:val="single" w:sz="4" w:space="0" w:color="000000"/>
            </w:tcBorders>
            <w:shd w:val="clear" w:color="auto" w:fill="auto"/>
          </w:tcPr>
          <w:p w14:paraId="2210735A" w14:textId="77777777" w:rsidR="00BD4AEC" w:rsidRPr="00022A4F" w:rsidRDefault="00BD4AEC" w:rsidP="004A4BCA">
            <w:pPr>
              <w:jc w:val="center"/>
              <w:rPr>
                <w:rFonts w:cstheme="minorHAnsi"/>
              </w:rPr>
            </w:pPr>
            <w:r w:rsidRPr="00022A4F">
              <w:rPr>
                <w:rFonts w:cstheme="minorHAnsi"/>
              </w:rPr>
              <w:t>TAK</w:t>
            </w:r>
          </w:p>
          <w:p w14:paraId="6C2607F4" w14:textId="77777777" w:rsidR="00BD4AEC" w:rsidRPr="00022A4F" w:rsidRDefault="00BD4AEC" w:rsidP="004A4BCA">
            <w:pPr>
              <w:jc w:val="center"/>
              <w:rPr>
                <w:rFonts w:cstheme="minorHAnsi"/>
              </w:rPr>
            </w:pP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C07B1" w14:textId="77777777" w:rsidR="00BD4AEC" w:rsidRPr="00022A4F" w:rsidRDefault="00BD4AEC" w:rsidP="004A4BCA">
            <w:pPr>
              <w:rPr>
                <w:rFonts w:cstheme="minorHAnsi"/>
              </w:rPr>
            </w:pPr>
            <w:r w:rsidRPr="00022A4F">
              <w:rPr>
                <w:rFonts w:cstheme="minorHAnsi"/>
              </w:rPr>
              <w:t xml:space="preserve"> </w:t>
            </w:r>
          </w:p>
        </w:tc>
      </w:tr>
      <w:tr w:rsidR="00BD4AEC" w:rsidRPr="00022A4F" w14:paraId="0436EA1F" w14:textId="77777777" w:rsidTr="004A4BCA">
        <w:trPr>
          <w:trHeight w:val="768"/>
        </w:trPr>
        <w:tc>
          <w:tcPr>
            <w:tcW w:w="644" w:type="dxa"/>
            <w:tcBorders>
              <w:top w:val="single" w:sz="4" w:space="0" w:color="000000"/>
              <w:left w:val="single" w:sz="4" w:space="0" w:color="000000"/>
              <w:bottom w:val="single" w:sz="4" w:space="0" w:color="000000"/>
            </w:tcBorders>
            <w:shd w:val="clear" w:color="auto" w:fill="auto"/>
            <w:vAlign w:val="center"/>
          </w:tcPr>
          <w:p w14:paraId="48155C9F" w14:textId="77777777" w:rsidR="00BD4AEC" w:rsidRPr="00022A4F" w:rsidRDefault="00BD4AEC" w:rsidP="004A4BCA">
            <w:pPr>
              <w:rPr>
                <w:rFonts w:cstheme="minorHAnsi"/>
              </w:rPr>
            </w:pPr>
            <w:r w:rsidRPr="00022A4F">
              <w:rPr>
                <w:rFonts w:cstheme="minorHAnsi"/>
              </w:rPr>
              <w:t>4</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768F140E" w14:textId="77777777" w:rsidR="00BD4AEC" w:rsidRPr="00022A4F" w:rsidRDefault="00BD4AEC" w:rsidP="004A4BCA">
            <w:pPr>
              <w:rPr>
                <w:rFonts w:cstheme="minorHAnsi"/>
              </w:rPr>
            </w:pPr>
            <w:r w:rsidRPr="00022A4F">
              <w:rPr>
                <w:rFonts w:cstheme="minorHAnsi"/>
              </w:rPr>
              <w:t>Tworzywowe wkłady szuflad z możliwością wyjęcia</w:t>
            </w:r>
          </w:p>
        </w:tc>
        <w:tc>
          <w:tcPr>
            <w:tcW w:w="1552" w:type="dxa"/>
            <w:tcBorders>
              <w:top w:val="single" w:sz="4" w:space="0" w:color="000000"/>
              <w:left w:val="single" w:sz="4" w:space="0" w:color="000000"/>
              <w:bottom w:val="single" w:sz="4" w:space="0" w:color="000000"/>
            </w:tcBorders>
            <w:shd w:val="clear" w:color="auto" w:fill="auto"/>
          </w:tcPr>
          <w:p w14:paraId="6A01442F" w14:textId="77777777" w:rsidR="00BD4AEC" w:rsidRPr="00022A4F" w:rsidRDefault="00BD4AEC" w:rsidP="004A4BCA">
            <w:pPr>
              <w:jc w:val="center"/>
              <w:rPr>
                <w:rFonts w:cstheme="minorHAnsi"/>
              </w:rPr>
            </w:pPr>
            <w:r w:rsidRPr="00022A4F">
              <w:rPr>
                <w:rFonts w:cstheme="minorHAnsi"/>
              </w:rPr>
              <w:t>TAK</w:t>
            </w:r>
          </w:p>
          <w:p w14:paraId="4DA1BCE1" w14:textId="77777777" w:rsidR="00BD4AEC" w:rsidRPr="00022A4F" w:rsidRDefault="00BD4AEC" w:rsidP="004A4BCA">
            <w:pPr>
              <w:jc w:val="center"/>
              <w:rPr>
                <w:rFonts w:cstheme="minorHAnsi"/>
              </w:rPr>
            </w:pP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7DC9A" w14:textId="77777777" w:rsidR="00BD4AEC" w:rsidRPr="00022A4F" w:rsidRDefault="00BD4AEC" w:rsidP="004A4BCA">
            <w:pPr>
              <w:snapToGrid w:val="0"/>
              <w:rPr>
                <w:rFonts w:cstheme="minorHAnsi"/>
              </w:rPr>
            </w:pPr>
          </w:p>
        </w:tc>
      </w:tr>
      <w:tr w:rsidR="00BD4AEC" w:rsidRPr="00022A4F" w14:paraId="23C71DCB" w14:textId="77777777" w:rsidTr="004A4BCA">
        <w:trPr>
          <w:trHeight w:val="768"/>
        </w:trPr>
        <w:tc>
          <w:tcPr>
            <w:tcW w:w="644" w:type="dxa"/>
            <w:tcBorders>
              <w:top w:val="single" w:sz="4" w:space="0" w:color="000000"/>
              <w:left w:val="single" w:sz="4" w:space="0" w:color="000000"/>
              <w:bottom w:val="single" w:sz="4" w:space="0" w:color="000000"/>
            </w:tcBorders>
            <w:shd w:val="clear" w:color="auto" w:fill="auto"/>
            <w:vAlign w:val="center"/>
          </w:tcPr>
          <w:p w14:paraId="49C06980" w14:textId="77777777" w:rsidR="00BD4AEC" w:rsidRPr="00022A4F" w:rsidRDefault="00BD4AEC" w:rsidP="004A4BCA">
            <w:pPr>
              <w:rPr>
                <w:rFonts w:cstheme="minorHAnsi"/>
              </w:rPr>
            </w:pPr>
            <w:r w:rsidRPr="00022A4F">
              <w:rPr>
                <w:rFonts w:cstheme="minorHAnsi"/>
              </w:rPr>
              <w:t>5</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759C1CDA" w14:textId="77777777" w:rsidR="00BD4AEC" w:rsidRPr="00022A4F" w:rsidRDefault="00BD4AEC" w:rsidP="004A4BCA">
            <w:pPr>
              <w:rPr>
                <w:rFonts w:cstheme="minorHAnsi"/>
              </w:rPr>
            </w:pPr>
            <w:r w:rsidRPr="00022A4F">
              <w:rPr>
                <w:rFonts w:cstheme="minorHAnsi"/>
              </w:rPr>
              <w:t>Czoła szuflad wyposażone w uchwyty ułatwiające otwieranie i zamykanie szafki</w:t>
            </w:r>
          </w:p>
        </w:tc>
        <w:tc>
          <w:tcPr>
            <w:tcW w:w="1552" w:type="dxa"/>
            <w:tcBorders>
              <w:top w:val="single" w:sz="4" w:space="0" w:color="000000"/>
              <w:left w:val="single" w:sz="4" w:space="0" w:color="000000"/>
              <w:bottom w:val="single" w:sz="4" w:space="0" w:color="000000"/>
            </w:tcBorders>
            <w:shd w:val="clear" w:color="auto" w:fill="auto"/>
          </w:tcPr>
          <w:p w14:paraId="010BD0BC" w14:textId="77777777" w:rsidR="00BD4AEC" w:rsidRPr="00022A4F" w:rsidRDefault="00BD4AEC" w:rsidP="004A4BCA">
            <w:pPr>
              <w:snapToGrid w:val="0"/>
              <w:jc w:val="center"/>
              <w:rPr>
                <w:rFonts w:cstheme="minorHAnsi"/>
              </w:rPr>
            </w:pPr>
          </w:p>
          <w:p w14:paraId="3D536163" w14:textId="77777777" w:rsidR="00BD4AEC" w:rsidRPr="00022A4F" w:rsidRDefault="00BD4AEC" w:rsidP="004A4BCA">
            <w:pPr>
              <w:jc w:val="center"/>
              <w:rPr>
                <w:rFonts w:cstheme="minorHAnsi"/>
              </w:rPr>
            </w:pPr>
            <w:r w:rsidRPr="00022A4F">
              <w:rPr>
                <w:rFonts w:cstheme="minorHAnsi"/>
              </w:rPr>
              <w:t>TAK</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BE96F" w14:textId="77777777" w:rsidR="00BD4AEC" w:rsidRPr="00022A4F" w:rsidRDefault="00BD4AEC" w:rsidP="004A4BCA">
            <w:pPr>
              <w:snapToGrid w:val="0"/>
              <w:rPr>
                <w:rFonts w:cstheme="minorHAnsi"/>
              </w:rPr>
            </w:pPr>
          </w:p>
        </w:tc>
      </w:tr>
      <w:tr w:rsidR="00BD4AEC" w:rsidRPr="00022A4F" w14:paraId="05639E7A" w14:textId="77777777" w:rsidTr="004A4BCA">
        <w:tc>
          <w:tcPr>
            <w:tcW w:w="644" w:type="dxa"/>
            <w:tcBorders>
              <w:top w:val="single" w:sz="4" w:space="0" w:color="000000"/>
              <w:left w:val="single" w:sz="4" w:space="0" w:color="000000"/>
              <w:bottom w:val="single" w:sz="4" w:space="0" w:color="000000"/>
            </w:tcBorders>
            <w:shd w:val="clear" w:color="auto" w:fill="auto"/>
            <w:vAlign w:val="center"/>
          </w:tcPr>
          <w:p w14:paraId="28CEBFC0" w14:textId="77777777" w:rsidR="00BD4AEC" w:rsidRPr="00022A4F" w:rsidRDefault="00BD4AEC" w:rsidP="004A4BCA">
            <w:pPr>
              <w:rPr>
                <w:rFonts w:cstheme="minorHAnsi"/>
              </w:rPr>
            </w:pPr>
            <w:r w:rsidRPr="00022A4F">
              <w:rPr>
                <w:rFonts w:cstheme="minorHAnsi"/>
              </w:rPr>
              <w:t>6</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1E9EFBC6" w14:textId="77777777" w:rsidR="00BD4AEC" w:rsidRPr="00022A4F" w:rsidRDefault="00BD4AEC" w:rsidP="004A4BCA">
            <w:pPr>
              <w:rPr>
                <w:rFonts w:cstheme="minorHAnsi"/>
              </w:rPr>
            </w:pPr>
            <w:r w:rsidRPr="00022A4F">
              <w:rPr>
                <w:rFonts w:cstheme="minorHAnsi"/>
              </w:rPr>
              <w:t xml:space="preserve">Układ jezdny wysoce mobilny: 4 koła jezdne o średnicy min. 75mm. z elastycznym, niebrudzącym podłóg bieżnikiem </w:t>
            </w:r>
          </w:p>
        </w:tc>
        <w:tc>
          <w:tcPr>
            <w:tcW w:w="1552" w:type="dxa"/>
            <w:tcBorders>
              <w:top w:val="single" w:sz="4" w:space="0" w:color="000000"/>
              <w:left w:val="single" w:sz="4" w:space="0" w:color="000000"/>
              <w:bottom w:val="single" w:sz="4" w:space="0" w:color="000000"/>
            </w:tcBorders>
            <w:shd w:val="clear" w:color="auto" w:fill="auto"/>
          </w:tcPr>
          <w:p w14:paraId="542D984C" w14:textId="77777777" w:rsidR="00BD4AEC" w:rsidRPr="00022A4F" w:rsidRDefault="00BD4AEC" w:rsidP="004A4BCA">
            <w:pPr>
              <w:snapToGrid w:val="0"/>
              <w:jc w:val="center"/>
              <w:rPr>
                <w:rFonts w:cstheme="minorHAnsi"/>
              </w:rPr>
            </w:pPr>
          </w:p>
          <w:p w14:paraId="74386C61" w14:textId="77777777" w:rsidR="00BD4AEC" w:rsidRPr="00022A4F" w:rsidRDefault="00BD4AEC" w:rsidP="004A4BCA">
            <w:pPr>
              <w:jc w:val="center"/>
              <w:rPr>
                <w:rFonts w:cstheme="minorHAnsi"/>
              </w:rPr>
            </w:pPr>
            <w:r w:rsidRPr="00022A4F">
              <w:rPr>
                <w:rFonts w:cstheme="minorHAnsi"/>
              </w:rPr>
              <w:t>TAK</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2BE19" w14:textId="77777777" w:rsidR="00BD4AEC" w:rsidRPr="00022A4F" w:rsidRDefault="00BD4AEC" w:rsidP="004A4BCA">
            <w:pPr>
              <w:snapToGrid w:val="0"/>
              <w:rPr>
                <w:rFonts w:cstheme="minorHAnsi"/>
              </w:rPr>
            </w:pPr>
          </w:p>
        </w:tc>
      </w:tr>
      <w:tr w:rsidR="00BD4AEC" w:rsidRPr="00022A4F" w14:paraId="21A77410" w14:textId="77777777" w:rsidTr="004A4BCA">
        <w:tc>
          <w:tcPr>
            <w:tcW w:w="644" w:type="dxa"/>
            <w:tcBorders>
              <w:top w:val="single" w:sz="4" w:space="0" w:color="000000"/>
              <w:left w:val="single" w:sz="4" w:space="0" w:color="000000"/>
              <w:bottom w:val="single" w:sz="4" w:space="0" w:color="000000"/>
            </w:tcBorders>
            <w:shd w:val="clear" w:color="auto" w:fill="auto"/>
            <w:vAlign w:val="center"/>
          </w:tcPr>
          <w:p w14:paraId="59C3562E" w14:textId="77777777" w:rsidR="00BD4AEC" w:rsidRPr="00022A4F" w:rsidRDefault="00BD4AEC" w:rsidP="004A4BCA">
            <w:pPr>
              <w:rPr>
                <w:rFonts w:cstheme="minorHAnsi"/>
              </w:rPr>
            </w:pPr>
            <w:r w:rsidRPr="00022A4F">
              <w:rPr>
                <w:rFonts w:cstheme="minorHAnsi"/>
              </w:rPr>
              <w:t>7</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35CE14D4" w14:textId="77777777" w:rsidR="00BD4AEC" w:rsidRPr="00022A4F" w:rsidRDefault="00BD4AEC" w:rsidP="004A4BCA">
            <w:pPr>
              <w:rPr>
                <w:rFonts w:cstheme="minorHAnsi"/>
              </w:rPr>
            </w:pPr>
            <w:r w:rsidRPr="00022A4F">
              <w:rPr>
                <w:rFonts w:cstheme="minorHAnsi"/>
              </w:rPr>
              <w:t xml:space="preserve">System blokowania i odblokowywania kół szafki na wysokości ręki leżącego pacjenta (na wysokości blatu górnego szafki) gwarantujący możliwość przesuwania i dostępu do szafki bez konieczności opuszczania łóżka. System blokowania i odblokowania wbudowany w konstrukcję szafki, nie powodujący poszerzenia gabarytów szafki z wyraźnym/czytelnym oznaczeniem aktywności / nieaktywności hamulców, z dostępem  z dwóch stron szafki za pomocą dwóch  zintegrowanych pokręteł. </w:t>
            </w:r>
          </w:p>
          <w:p w14:paraId="3E01D4FE" w14:textId="77777777" w:rsidR="00BD4AEC" w:rsidRPr="00022A4F" w:rsidRDefault="00BD4AEC" w:rsidP="004A4BCA">
            <w:pPr>
              <w:rPr>
                <w:rFonts w:cstheme="minorHAnsi"/>
              </w:rPr>
            </w:pPr>
          </w:p>
          <w:p w14:paraId="6754F527" w14:textId="77777777" w:rsidR="00BD4AEC" w:rsidRPr="00022A4F" w:rsidRDefault="00BD4AEC" w:rsidP="004A4BCA">
            <w:pPr>
              <w:rPr>
                <w:rFonts w:cstheme="minorHAnsi"/>
              </w:rPr>
            </w:pPr>
            <w:r w:rsidRPr="00022A4F">
              <w:rPr>
                <w:rFonts w:cstheme="minorHAnsi"/>
              </w:rPr>
              <w:lastRenderedPageBreak/>
              <w:t xml:space="preserve">  Nie dopuszcza się szafek bez blokady kół lub z indywidualnymi blokadami kół stwarzających ryzyko wypadnięcia pacjenta z łóżka podczas próby odblokowywania lub stwarzających konieczność wzywania personelu do pomocy w tym celu</w:t>
            </w:r>
          </w:p>
        </w:tc>
        <w:tc>
          <w:tcPr>
            <w:tcW w:w="1552" w:type="dxa"/>
            <w:tcBorders>
              <w:top w:val="single" w:sz="4" w:space="0" w:color="000000"/>
              <w:left w:val="single" w:sz="4" w:space="0" w:color="000000"/>
              <w:bottom w:val="single" w:sz="4" w:space="0" w:color="000000"/>
            </w:tcBorders>
            <w:shd w:val="clear" w:color="auto" w:fill="auto"/>
          </w:tcPr>
          <w:p w14:paraId="414DD40D" w14:textId="77777777" w:rsidR="00BD4AEC" w:rsidRPr="00022A4F" w:rsidRDefault="00BD4AEC" w:rsidP="004A4BCA">
            <w:pPr>
              <w:snapToGrid w:val="0"/>
              <w:jc w:val="center"/>
              <w:rPr>
                <w:rFonts w:cstheme="minorHAnsi"/>
              </w:rPr>
            </w:pPr>
          </w:p>
          <w:p w14:paraId="61CCCC5D" w14:textId="77777777" w:rsidR="00BD4AEC" w:rsidRPr="00022A4F" w:rsidRDefault="00BD4AEC" w:rsidP="004A4BCA">
            <w:pPr>
              <w:jc w:val="center"/>
              <w:rPr>
                <w:rFonts w:cstheme="minorHAnsi"/>
              </w:rPr>
            </w:pPr>
            <w:r w:rsidRPr="00022A4F">
              <w:rPr>
                <w:rFonts w:cstheme="minorHAnsi"/>
              </w:rPr>
              <w:t>TAK</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C8FD3B" w14:textId="77777777" w:rsidR="00BD4AEC" w:rsidRPr="00022A4F" w:rsidRDefault="00BD4AEC" w:rsidP="004A4BCA">
            <w:pPr>
              <w:snapToGrid w:val="0"/>
              <w:rPr>
                <w:rFonts w:cstheme="minorHAnsi"/>
              </w:rPr>
            </w:pPr>
          </w:p>
        </w:tc>
      </w:tr>
      <w:tr w:rsidR="00BD4AEC" w:rsidRPr="00022A4F" w14:paraId="5D912A4F" w14:textId="77777777" w:rsidTr="004A4BCA">
        <w:tc>
          <w:tcPr>
            <w:tcW w:w="644" w:type="dxa"/>
            <w:tcBorders>
              <w:top w:val="single" w:sz="4" w:space="0" w:color="000000"/>
              <w:left w:val="single" w:sz="4" w:space="0" w:color="000000"/>
              <w:bottom w:val="single" w:sz="4" w:space="0" w:color="000000"/>
            </w:tcBorders>
            <w:shd w:val="clear" w:color="auto" w:fill="auto"/>
            <w:vAlign w:val="center"/>
          </w:tcPr>
          <w:p w14:paraId="301C430F" w14:textId="77777777" w:rsidR="00BD4AEC" w:rsidRPr="00022A4F" w:rsidRDefault="00BD4AEC" w:rsidP="004A4BCA">
            <w:pPr>
              <w:rPr>
                <w:rFonts w:cstheme="minorHAnsi"/>
              </w:rPr>
            </w:pPr>
            <w:r w:rsidRPr="00022A4F">
              <w:rPr>
                <w:rFonts w:cstheme="minorHAnsi"/>
              </w:rPr>
              <w:t>8</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47456799" w14:textId="77777777" w:rsidR="00BD4AEC" w:rsidRPr="00022A4F" w:rsidRDefault="00BD4AEC" w:rsidP="004A4BCA">
            <w:pPr>
              <w:rPr>
                <w:rFonts w:cstheme="minorHAnsi"/>
              </w:rPr>
            </w:pPr>
            <w:r w:rsidRPr="00022A4F">
              <w:rPr>
                <w:rFonts w:cstheme="minorHAnsi"/>
              </w:rPr>
              <w:t>Blat górny i boczny szafki wykonany z płyty dekoracyjnej, laminowanej charakteryzującej się wysoką odpornością na wilgoć i wysoką temperaturę. Możliwość wyboru kolorystyki blatów. Blat górny zabezpieczony galeryjką chroniącą przed spadaniem przedmiotów z blatu oraz wyposażony w dwa relingi do przetaczania szafki.</w:t>
            </w:r>
          </w:p>
        </w:tc>
        <w:tc>
          <w:tcPr>
            <w:tcW w:w="1552" w:type="dxa"/>
            <w:tcBorders>
              <w:top w:val="single" w:sz="4" w:space="0" w:color="000000"/>
              <w:left w:val="single" w:sz="4" w:space="0" w:color="000000"/>
              <w:bottom w:val="single" w:sz="4" w:space="0" w:color="000000"/>
            </w:tcBorders>
            <w:shd w:val="clear" w:color="auto" w:fill="auto"/>
          </w:tcPr>
          <w:p w14:paraId="4CA4278E" w14:textId="77777777" w:rsidR="00BD4AEC" w:rsidRPr="00022A4F" w:rsidRDefault="00BD4AEC" w:rsidP="004A4BCA">
            <w:pPr>
              <w:snapToGrid w:val="0"/>
              <w:jc w:val="center"/>
              <w:rPr>
                <w:rFonts w:cstheme="minorHAnsi"/>
              </w:rPr>
            </w:pPr>
          </w:p>
          <w:p w14:paraId="508E5DA8" w14:textId="77777777" w:rsidR="00BD4AEC" w:rsidRPr="00022A4F" w:rsidRDefault="00BD4AEC" w:rsidP="004A4BCA">
            <w:pPr>
              <w:jc w:val="center"/>
              <w:rPr>
                <w:rFonts w:cstheme="minorHAnsi"/>
              </w:rPr>
            </w:pPr>
            <w:r w:rsidRPr="00022A4F">
              <w:rPr>
                <w:rFonts w:cstheme="minorHAnsi"/>
              </w:rPr>
              <w:t>TAK</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BE587" w14:textId="77777777" w:rsidR="00BD4AEC" w:rsidRPr="00022A4F" w:rsidRDefault="00BD4AEC" w:rsidP="004A4BCA">
            <w:pPr>
              <w:snapToGrid w:val="0"/>
              <w:rPr>
                <w:rFonts w:cstheme="minorHAnsi"/>
              </w:rPr>
            </w:pPr>
          </w:p>
        </w:tc>
      </w:tr>
      <w:tr w:rsidR="00BD4AEC" w:rsidRPr="00022A4F" w14:paraId="736360AE" w14:textId="77777777" w:rsidTr="004A4BCA">
        <w:tc>
          <w:tcPr>
            <w:tcW w:w="644" w:type="dxa"/>
            <w:tcBorders>
              <w:top w:val="single" w:sz="4" w:space="0" w:color="000000"/>
              <w:left w:val="single" w:sz="4" w:space="0" w:color="000000"/>
              <w:bottom w:val="single" w:sz="4" w:space="0" w:color="000000"/>
            </w:tcBorders>
            <w:shd w:val="clear" w:color="auto" w:fill="auto"/>
            <w:vAlign w:val="center"/>
          </w:tcPr>
          <w:p w14:paraId="2510F05E" w14:textId="77777777" w:rsidR="00BD4AEC" w:rsidRPr="00022A4F" w:rsidRDefault="00BD4AEC" w:rsidP="004A4BCA">
            <w:pPr>
              <w:rPr>
                <w:rFonts w:cstheme="minorHAnsi"/>
              </w:rPr>
            </w:pPr>
            <w:r w:rsidRPr="00022A4F">
              <w:rPr>
                <w:rFonts w:cstheme="minorHAnsi"/>
              </w:rPr>
              <w:t>9</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15E21906" w14:textId="77777777" w:rsidR="00BD4AEC" w:rsidRPr="00022A4F" w:rsidRDefault="00BD4AEC" w:rsidP="004A4BCA">
            <w:pPr>
              <w:rPr>
                <w:rFonts w:cstheme="minorHAnsi"/>
              </w:rPr>
            </w:pPr>
            <w:r w:rsidRPr="00022A4F">
              <w:rPr>
                <w:rFonts w:cstheme="minorHAnsi"/>
              </w:rPr>
              <w:t xml:space="preserve">Blat boczny posiadający na długich krawędziach w tworzywowe galeryjki, zabezpieczające przedmioty przed zsunięciem się </w:t>
            </w:r>
          </w:p>
        </w:tc>
        <w:tc>
          <w:tcPr>
            <w:tcW w:w="1552" w:type="dxa"/>
            <w:tcBorders>
              <w:top w:val="single" w:sz="4" w:space="0" w:color="000000"/>
              <w:left w:val="single" w:sz="4" w:space="0" w:color="000000"/>
              <w:bottom w:val="single" w:sz="4" w:space="0" w:color="000000"/>
            </w:tcBorders>
            <w:shd w:val="clear" w:color="auto" w:fill="auto"/>
          </w:tcPr>
          <w:p w14:paraId="1DE6AA9D" w14:textId="77777777" w:rsidR="00BD4AEC" w:rsidRPr="00022A4F" w:rsidRDefault="00BD4AEC" w:rsidP="004A4BCA">
            <w:pPr>
              <w:jc w:val="center"/>
              <w:rPr>
                <w:rFonts w:cstheme="minorHAnsi"/>
              </w:rPr>
            </w:pPr>
            <w:r w:rsidRPr="00022A4F">
              <w:rPr>
                <w:rFonts w:cstheme="minorHAnsi"/>
              </w:rPr>
              <w:t xml:space="preserve">Tak </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BFBB0" w14:textId="77777777" w:rsidR="00BD4AEC" w:rsidRPr="00022A4F" w:rsidRDefault="00BD4AEC" w:rsidP="004A4BCA">
            <w:pPr>
              <w:snapToGrid w:val="0"/>
              <w:rPr>
                <w:rFonts w:cstheme="minorHAnsi"/>
              </w:rPr>
            </w:pPr>
          </w:p>
        </w:tc>
      </w:tr>
      <w:tr w:rsidR="00BD4AEC" w:rsidRPr="00022A4F" w14:paraId="6B0C7FBE" w14:textId="77777777" w:rsidTr="004A4BCA">
        <w:tc>
          <w:tcPr>
            <w:tcW w:w="644" w:type="dxa"/>
            <w:tcBorders>
              <w:top w:val="single" w:sz="4" w:space="0" w:color="000000"/>
              <w:left w:val="single" w:sz="4" w:space="0" w:color="000000"/>
              <w:bottom w:val="single" w:sz="4" w:space="0" w:color="000000"/>
            </w:tcBorders>
            <w:shd w:val="clear" w:color="auto" w:fill="auto"/>
            <w:vAlign w:val="center"/>
          </w:tcPr>
          <w:p w14:paraId="4680F9EF" w14:textId="77777777" w:rsidR="00BD4AEC" w:rsidRPr="00022A4F" w:rsidRDefault="00BD4AEC" w:rsidP="004A4BCA">
            <w:pPr>
              <w:rPr>
                <w:rFonts w:cstheme="minorHAnsi"/>
              </w:rPr>
            </w:pPr>
            <w:r w:rsidRPr="00022A4F">
              <w:rPr>
                <w:rFonts w:cstheme="minorHAnsi"/>
              </w:rPr>
              <w:t>10</w:t>
            </w:r>
            <w:r>
              <w:rPr>
                <w:rFonts w:cstheme="minorHAnsi"/>
              </w:rPr>
              <w:t>.</w:t>
            </w:r>
          </w:p>
        </w:tc>
        <w:tc>
          <w:tcPr>
            <w:tcW w:w="5474" w:type="dxa"/>
            <w:tcBorders>
              <w:top w:val="single" w:sz="4" w:space="0" w:color="000000"/>
              <w:left w:val="single" w:sz="4" w:space="0" w:color="000000"/>
              <w:bottom w:val="single" w:sz="4" w:space="0" w:color="000000"/>
            </w:tcBorders>
            <w:shd w:val="clear" w:color="auto" w:fill="auto"/>
            <w:vAlign w:val="center"/>
          </w:tcPr>
          <w:p w14:paraId="5D011014" w14:textId="77777777" w:rsidR="00BD4AEC" w:rsidRPr="00022A4F" w:rsidRDefault="00BD4AEC" w:rsidP="004A4BCA">
            <w:pPr>
              <w:rPr>
                <w:rFonts w:cstheme="minorHAnsi"/>
              </w:rPr>
            </w:pPr>
            <w:r w:rsidRPr="00022A4F">
              <w:rPr>
                <w:rFonts w:cstheme="minorHAnsi"/>
              </w:rPr>
              <w:t xml:space="preserve">Deklaracja zgodności </w:t>
            </w:r>
          </w:p>
        </w:tc>
        <w:tc>
          <w:tcPr>
            <w:tcW w:w="1552" w:type="dxa"/>
            <w:tcBorders>
              <w:top w:val="single" w:sz="4" w:space="0" w:color="000000"/>
              <w:left w:val="single" w:sz="4" w:space="0" w:color="000000"/>
              <w:bottom w:val="single" w:sz="4" w:space="0" w:color="000000"/>
            </w:tcBorders>
            <w:shd w:val="clear" w:color="auto" w:fill="auto"/>
          </w:tcPr>
          <w:p w14:paraId="0CD2A955" w14:textId="77777777" w:rsidR="00BD4AEC" w:rsidRPr="00022A4F" w:rsidRDefault="00BD4AEC" w:rsidP="004A4BCA">
            <w:pPr>
              <w:jc w:val="center"/>
              <w:rPr>
                <w:rFonts w:cstheme="minorHAnsi"/>
              </w:rPr>
            </w:pPr>
            <w:r w:rsidRPr="00022A4F">
              <w:rPr>
                <w:rFonts w:cstheme="minorHAnsi"/>
              </w:rPr>
              <w:t>TAK</w:t>
            </w:r>
          </w:p>
        </w:tc>
        <w:tc>
          <w:tcPr>
            <w:tcW w:w="27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6E219" w14:textId="77777777" w:rsidR="00BD4AEC" w:rsidRPr="00022A4F" w:rsidRDefault="00BD4AEC" w:rsidP="004A4BCA">
            <w:pPr>
              <w:snapToGrid w:val="0"/>
              <w:rPr>
                <w:rFonts w:cstheme="minorHAnsi"/>
              </w:rPr>
            </w:pPr>
          </w:p>
        </w:tc>
      </w:tr>
    </w:tbl>
    <w:p w14:paraId="61DF2BCC" w14:textId="77777777" w:rsidR="00686A8F" w:rsidRDefault="00686A8F" w:rsidP="00BD4AEC">
      <w:pPr>
        <w:rPr>
          <w:rFonts w:cstheme="minorHAnsi"/>
          <w:b/>
          <w:bCs/>
          <w:color w:val="000000"/>
        </w:rPr>
      </w:pPr>
    </w:p>
    <w:p w14:paraId="2E62B898" w14:textId="0E5EB1FF" w:rsidR="00BD4AEC" w:rsidRPr="00022A4F" w:rsidRDefault="00BD4AEC" w:rsidP="00BD4AEC">
      <w:pPr>
        <w:rPr>
          <w:rFonts w:cstheme="minorHAnsi"/>
          <w:bCs/>
        </w:rPr>
      </w:pPr>
      <w:r w:rsidRPr="00022A4F">
        <w:rPr>
          <w:rFonts w:cstheme="minorHAnsi"/>
          <w:b/>
          <w:bCs/>
          <w:color w:val="000000"/>
        </w:rPr>
        <w:t xml:space="preserve">Stół zabiegowy </w:t>
      </w:r>
    </w:p>
    <w:p w14:paraId="1C506F2B" w14:textId="77777777" w:rsidR="00BD4AEC" w:rsidRDefault="00BD4AEC" w:rsidP="00BD4AEC">
      <w:pPr>
        <w:rPr>
          <w:rFonts w:cstheme="minorHAnsi"/>
          <w:b/>
          <w:bCs/>
        </w:rPr>
      </w:pPr>
    </w:p>
    <w:tbl>
      <w:tblPr>
        <w:tblW w:w="10601" w:type="dxa"/>
        <w:tblInd w:w="-679" w:type="dxa"/>
        <w:tblLayout w:type="fixed"/>
        <w:tblLook w:val="0000" w:firstRow="0" w:lastRow="0" w:firstColumn="0" w:lastColumn="0" w:noHBand="0" w:noVBand="0"/>
      </w:tblPr>
      <w:tblGrid>
        <w:gridCol w:w="525"/>
        <w:gridCol w:w="4755"/>
        <w:gridCol w:w="1590"/>
        <w:gridCol w:w="3731"/>
      </w:tblGrid>
      <w:tr w:rsidR="00BD4AEC" w:rsidRPr="00022A4F" w14:paraId="6F3A8C3D" w14:textId="77777777" w:rsidTr="004A4BCA">
        <w:tc>
          <w:tcPr>
            <w:tcW w:w="525" w:type="dxa"/>
            <w:tcBorders>
              <w:top w:val="single" w:sz="1" w:space="0" w:color="000000"/>
              <w:left w:val="single" w:sz="1" w:space="0" w:color="000000"/>
              <w:bottom w:val="single" w:sz="1" w:space="0" w:color="000000"/>
            </w:tcBorders>
            <w:shd w:val="clear" w:color="auto" w:fill="auto"/>
          </w:tcPr>
          <w:p w14:paraId="54C59731" w14:textId="77777777" w:rsidR="00BD4AEC" w:rsidRPr="00022A4F" w:rsidRDefault="00BD4AEC" w:rsidP="004A4BCA">
            <w:pPr>
              <w:jc w:val="center"/>
              <w:rPr>
                <w:rFonts w:eastAsia="Arial" w:cstheme="minorHAnsi"/>
                <w:b/>
                <w:bCs/>
              </w:rPr>
            </w:pPr>
            <w:r w:rsidRPr="00022A4F">
              <w:rPr>
                <w:rFonts w:eastAsia="Arial" w:cstheme="minorHAnsi"/>
                <w:b/>
                <w:bCs/>
              </w:rPr>
              <w:t>L</w:t>
            </w:r>
            <w:r>
              <w:rPr>
                <w:rFonts w:eastAsia="Arial" w:cstheme="minorHAnsi"/>
                <w:b/>
                <w:bCs/>
              </w:rPr>
              <w:t>p.</w:t>
            </w:r>
          </w:p>
        </w:tc>
        <w:tc>
          <w:tcPr>
            <w:tcW w:w="4755" w:type="dxa"/>
            <w:tcBorders>
              <w:top w:val="single" w:sz="1" w:space="0" w:color="000000"/>
              <w:left w:val="single" w:sz="1" w:space="0" w:color="000000"/>
              <w:bottom w:val="single" w:sz="1" w:space="0" w:color="000000"/>
            </w:tcBorders>
            <w:shd w:val="clear" w:color="auto" w:fill="auto"/>
          </w:tcPr>
          <w:p w14:paraId="3B461316" w14:textId="77777777" w:rsidR="00BD4AEC" w:rsidRPr="00022A4F" w:rsidRDefault="00BD4AEC" w:rsidP="004A4BCA">
            <w:pPr>
              <w:jc w:val="center"/>
              <w:rPr>
                <w:rFonts w:eastAsia="Arial" w:cstheme="minorHAnsi"/>
                <w:b/>
                <w:bCs/>
              </w:rPr>
            </w:pPr>
            <w:r w:rsidRPr="00022A4F">
              <w:rPr>
                <w:rFonts w:eastAsia="Arial" w:cstheme="minorHAnsi"/>
                <w:b/>
                <w:bCs/>
              </w:rPr>
              <w:t>Parametry Wymagane</w:t>
            </w:r>
          </w:p>
        </w:tc>
        <w:tc>
          <w:tcPr>
            <w:tcW w:w="1590" w:type="dxa"/>
            <w:tcBorders>
              <w:top w:val="single" w:sz="1" w:space="0" w:color="000000"/>
              <w:left w:val="single" w:sz="1" w:space="0" w:color="000000"/>
              <w:bottom w:val="single" w:sz="1" w:space="0" w:color="000000"/>
            </w:tcBorders>
            <w:shd w:val="clear" w:color="auto" w:fill="auto"/>
          </w:tcPr>
          <w:p w14:paraId="0A56F622" w14:textId="77777777" w:rsidR="00BD4AEC" w:rsidRPr="00022A4F" w:rsidRDefault="00BD4AEC" w:rsidP="004A4BCA">
            <w:pPr>
              <w:jc w:val="center"/>
              <w:rPr>
                <w:rFonts w:eastAsia="Arial" w:cstheme="minorHAnsi"/>
                <w:b/>
                <w:bCs/>
              </w:rPr>
            </w:pPr>
            <w:r w:rsidRPr="00022A4F">
              <w:rPr>
                <w:rFonts w:eastAsia="Arial" w:cstheme="minorHAnsi"/>
                <w:b/>
                <w:bCs/>
              </w:rPr>
              <w:t>Warunek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452D203D" w14:textId="77777777" w:rsidR="00BD4AEC" w:rsidRPr="00022A4F" w:rsidRDefault="00BD4AEC" w:rsidP="004A4BCA">
            <w:pPr>
              <w:jc w:val="center"/>
              <w:rPr>
                <w:rFonts w:cstheme="minorHAnsi"/>
              </w:rPr>
            </w:pPr>
            <w:r w:rsidRPr="00022A4F">
              <w:rPr>
                <w:rFonts w:eastAsia="Arial" w:cstheme="minorHAnsi"/>
                <w:b/>
                <w:bCs/>
              </w:rPr>
              <w:t>Opisać</w:t>
            </w:r>
          </w:p>
        </w:tc>
      </w:tr>
      <w:tr w:rsidR="00BD4AEC" w:rsidRPr="00022A4F" w14:paraId="43489A75" w14:textId="77777777" w:rsidTr="004A4BCA">
        <w:tc>
          <w:tcPr>
            <w:tcW w:w="525" w:type="dxa"/>
            <w:tcBorders>
              <w:top w:val="single" w:sz="1" w:space="0" w:color="000000"/>
              <w:left w:val="single" w:sz="1" w:space="0" w:color="000000"/>
              <w:bottom w:val="single" w:sz="1" w:space="0" w:color="000000"/>
            </w:tcBorders>
            <w:shd w:val="clear" w:color="auto" w:fill="auto"/>
          </w:tcPr>
          <w:p w14:paraId="3422F653" w14:textId="77777777" w:rsidR="00BD4AEC" w:rsidRPr="00022A4F" w:rsidRDefault="00BD4AEC" w:rsidP="004A4BCA">
            <w:pPr>
              <w:rPr>
                <w:rFonts w:cstheme="minorHAnsi"/>
              </w:rPr>
            </w:pPr>
            <w:r>
              <w:rPr>
                <w:rFonts w:cstheme="minorHAnsi"/>
              </w:rPr>
              <w:t>1.</w:t>
            </w:r>
          </w:p>
        </w:tc>
        <w:tc>
          <w:tcPr>
            <w:tcW w:w="4755" w:type="dxa"/>
            <w:tcBorders>
              <w:top w:val="single" w:sz="1" w:space="0" w:color="000000"/>
              <w:left w:val="single" w:sz="1" w:space="0" w:color="000000"/>
              <w:bottom w:val="single" w:sz="1" w:space="0" w:color="000000"/>
            </w:tcBorders>
            <w:shd w:val="clear" w:color="auto" w:fill="auto"/>
          </w:tcPr>
          <w:p w14:paraId="3C5092DD" w14:textId="77777777" w:rsidR="00BD4AEC" w:rsidRPr="00775475" w:rsidRDefault="00BD4AEC" w:rsidP="004A4BCA">
            <w:pPr>
              <w:rPr>
                <w:rFonts w:eastAsia="Arial" w:cstheme="minorHAnsi"/>
              </w:rPr>
            </w:pPr>
            <w:r w:rsidRPr="00775475">
              <w:rPr>
                <w:rFonts w:eastAsia="Arial" w:cstheme="minorHAnsi"/>
              </w:rPr>
              <w:t xml:space="preserve">Stół zabiegowy </w:t>
            </w:r>
          </w:p>
        </w:tc>
        <w:tc>
          <w:tcPr>
            <w:tcW w:w="1590" w:type="dxa"/>
            <w:tcBorders>
              <w:top w:val="single" w:sz="1" w:space="0" w:color="000000"/>
              <w:left w:val="single" w:sz="1" w:space="0" w:color="000000"/>
              <w:bottom w:val="single" w:sz="1" w:space="0" w:color="000000"/>
            </w:tcBorders>
            <w:shd w:val="clear" w:color="auto" w:fill="auto"/>
          </w:tcPr>
          <w:p w14:paraId="7A1EF169" w14:textId="77777777" w:rsidR="00BD4AEC" w:rsidRPr="00022A4F" w:rsidRDefault="00BD4AEC" w:rsidP="004A4BCA">
            <w:pPr>
              <w:jc w:val="center"/>
              <w:rPr>
                <w:rFonts w:cstheme="minorHAnsi"/>
              </w:rPr>
            </w:pPr>
            <w:r w:rsidRPr="00022A4F">
              <w:rPr>
                <w:rFonts w:eastAsia="Arial" w:cstheme="minorHAnsi"/>
              </w:rPr>
              <w:t>Podać /model typ/</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10205424" w14:textId="77777777" w:rsidR="00BD4AEC" w:rsidRPr="00022A4F" w:rsidRDefault="00BD4AEC" w:rsidP="004A4BCA">
            <w:pPr>
              <w:rPr>
                <w:rFonts w:cstheme="minorHAnsi"/>
              </w:rPr>
            </w:pPr>
          </w:p>
        </w:tc>
      </w:tr>
      <w:tr w:rsidR="00BD4AEC" w:rsidRPr="00022A4F" w14:paraId="05E1DB17" w14:textId="77777777" w:rsidTr="004A4BCA">
        <w:tc>
          <w:tcPr>
            <w:tcW w:w="525" w:type="dxa"/>
            <w:tcBorders>
              <w:top w:val="single" w:sz="1" w:space="0" w:color="000000"/>
              <w:left w:val="single" w:sz="1" w:space="0" w:color="000000"/>
              <w:bottom w:val="single" w:sz="1" w:space="0" w:color="000000"/>
            </w:tcBorders>
            <w:shd w:val="clear" w:color="auto" w:fill="auto"/>
          </w:tcPr>
          <w:p w14:paraId="535A48E1" w14:textId="77777777" w:rsidR="00BD4AEC" w:rsidRPr="00022A4F" w:rsidRDefault="00BD4AEC" w:rsidP="004A4BCA">
            <w:pPr>
              <w:rPr>
                <w:rFonts w:cstheme="minorHAnsi"/>
              </w:rPr>
            </w:pPr>
            <w:r>
              <w:rPr>
                <w:rFonts w:cstheme="minorHAnsi"/>
              </w:rPr>
              <w:t>2.</w:t>
            </w:r>
          </w:p>
        </w:tc>
        <w:tc>
          <w:tcPr>
            <w:tcW w:w="4755" w:type="dxa"/>
            <w:tcBorders>
              <w:top w:val="single" w:sz="1" w:space="0" w:color="000000"/>
              <w:left w:val="single" w:sz="1" w:space="0" w:color="000000"/>
              <w:bottom w:val="single" w:sz="1" w:space="0" w:color="000000"/>
            </w:tcBorders>
            <w:shd w:val="clear" w:color="auto" w:fill="auto"/>
          </w:tcPr>
          <w:p w14:paraId="49AAB96D" w14:textId="77777777" w:rsidR="00BD4AEC" w:rsidRPr="00775475" w:rsidRDefault="00BD4AEC" w:rsidP="004A4BCA">
            <w:pPr>
              <w:rPr>
                <w:rFonts w:eastAsia="Arial" w:cstheme="minorHAnsi"/>
              </w:rPr>
            </w:pPr>
            <w:r w:rsidRPr="00775475">
              <w:rPr>
                <w:rFonts w:eastAsia="Arial" w:cstheme="minorHAnsi"/>
              </w:rPr>
              <w:t xml:space="preserve">Producent </w:t>
            </w:r>
          </w:p>
        </w:tc>
        <w:tc>
          <w:tcPr>
            <w:tcW w:w="1590" w:type="dxa"/>
            <w:tcBorders>
              <w:top w:val="single" w:sz="1" w:space="0" w:color="000000"/>
              <w:left w:val="single" w:sz="1" w:space="0" w:color="000000"/>
              <w:bottom w:val="single" w:sz="1" w:space="0" w:color="000000"/>
            </w:tcBorders>
            <w:shd w:val="clear" w:color="auto" w:fill="auto"/>
          </w:tcPr>
          <w:p w14:paraId="359874B2" w14:textId="77777777" w:rsidR="00BD4AEC" w:rsidRPr="00022A4F" w:rsidRDefault="00BD4AEC" w:rsidP="004A4BCA">
            <w:pPr>
              <w:jc w:val="center"/>
              <w:rPr>
                <w:rFonts w:cstheme="minorHAnsi"/>
              </w:rPr>
            </w:pPr>
            <w:r w:rsidRPr="00022A4F">
              <w:rPr>
                <w:rFonts w:eastAsia="Arial" w:cstheme="minorHAnsi"/>
              </w:rPr>
              <w:t>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34C1B24C" w14:textId="77777777" w:rsidR="00BD4AEC" w:rsidRPr="00022A4F" w:rsidRDefault="00BD4AEC" w:rsidP="004A4BCA">
            <w:pPr>
              <w:rPr>
                <w:rFonts w:cstheme="minorHAnsi"/>
              </w:rPr>
            </w:pPr>
          </w:p>
        </w:tc>
      </w:tr>
      <w:tr w:rsidR="00BD4AEC" w:rsidRPr="00022A4F" w14:paraId="0EB88F0F" w14:textId="77777777" w:rsidTr="004A4BCA">
        <w:tc>
          <w:tcPr>
            <w:tcW w:w="525" w:type="dxa"/>
            <w:tcBorders>
              <w:top w:val="single" w:sz="1" w:space="0" w:color="000000"/>
              <w:left w:val="single" w:sz="1" w:space="0" w:color="000000"/>
              <w:bottom w:val="single" w:sz="1" w:space="0" w:color="000000"/>
            </w:tcBorders>
            <w:shd w:val="clear" w:color="auto" w:fill="auto"/>
          </w:tcPr>
          <w:p w14:paraId="449EADCA" w14:textId="77777777" w:rsidR="00BD4AEC" w:rsidRPr="00022A4F" w:rsidRDefault="00BD4AEC" w:rsidP="004A4BCA">
            <w:pPr>
              <w:rPr>
                <w:rFonts w:cstheme="minorHAnsi"/>
              </w:rPr>
            </w:pPr>
            <w:r>
              <w:rPr>
                <w:rFonts w:cstheme="minorHAnsi"/>
              </w:rPr>
              <w:t>3.</w:t>
            </w:r>
          </w:p>
        </w:tc>
        <w:tc>
          <w:tcPr>
            <w:tcW w:w="4755" w:type="dxa"/>
            <w:tcBorders>
              <w:top w:val="single" w:sz="1" w:space="0" w:color="000000"/>
              <w:left w:val="single" w:sz="1" w:space="0" w:color="000000"/>
              <w:bottom w:val="single" w:sz="1" w:space="0" w:color="000000"/>
            </w:tcBorders>
            <w:shd w:val="clear" w:color="auto" w:fill="auto"/>
          </w:tcPr>
          <w:p w14:paraId="167DED36" w14:textId="77777777" w:rsidR="00BD4AEC" w:rsidRPr="00775475" w:rsidRDefault="00BD4AEC" w:rsidP="004A4BCA">
            <w:pPr>
              <w:rPr>
                <w:rFonts w:eastAsia="Arial" w:cstheme="minorHAnsi"/>
              </w:rPr>
            </w:pPr>
            <w:r w:rsidRPr="00775475">
              <w:rPr>
                <w:rFonts w:eastAsia="Arial" w:cstheme="minorHAnsi"/>
              </w:rPr>
              <w:t>Kraj pochodzenia</w:t>
            </w:r>
          </w:p>
        </w:tc>
        <w:tc>
          <w:tcPr>
            <w:tcW w:w="1590" w:type="dxa"/>
            <w:tcBorders>
              <w:top w:val="single" w:sz="1" w:space="0" w:color="000000"/>
              <w:left w:val="single" w:sz="1" w:space="0" w:color="000000"/>
              <w:bottom w:val="single" w:sz="1" w:space="0" w:color="000000"/>
            </w:tcBorders>
            <w:shd w:val="clear" w:color="auto" w:fill="auto"/>
          </w:tcPr>
          <w:p w14:paraId="7801E763" w14:textId="77777777" w:rsidR="00BD4AEC" w:rsidRPr="00022A4F" w:rsidRDefault="00BD4AEC" w:rsidP="004A4BCA">
            <w:pPr>
              <w:jc w:val="center"/>
              <w:rPr>
                <w:rFonts w:cstheme="minorHAnsi"/>
              </w:rPr>
            </w:pPr>
            <w:r w:rsidRPr="00022A4F">
              <w:rPr>
                <w:rFonts w:eastAsia="Arial" w:cstheme="minorHAnsi"/>
              </w:rPr>
              <w:t>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7C16B8B2" w14:textId="77777777" w:rsidR="00BD4AEC" w:rsidRPr="00022A4F" w:rsidRDefault="00BD4AEC" w:rsidP="004A4BCA">
            <w:pPr>
              <w:rPr>
                <w:rFonts w:cstheme="minorHAnsi"/>
              </w:rPr>
            </w:pPr>
          </w:p>
        </w:tc>
      </w:tr>
      <w:tr w:rsidR="00BD4AEC" w:rsidRPr="00022A4F" w14:paraId="299A612D" w14:textId="77777777" w:rsidTr="004A4BCA">
        <w:tc>
          <w:tcPr>
            <w:tcW w:w="525" w:type="dxa"/>
            <w:tcBorders>
              <w:top w:val="single" w:sz="1" w:space="0" w:color="000000"/>
              <w:left w:val="single" w:sz="1" w:space="0" w:color="000000"/>
              <w:bottom w:val="single" w:sz="1" w:space="0" w:color="000000"/>
            </w:tcBorders>
            <w:shd w:val="clear" w:color="auto" w:fill="auto"/>
          </w:tcPr>
          <w:p w14:paraId="5954F8CE" w14:textId="77777777" w:rsidR="00BD4AEC" w:rsidRPr="00022A4F" w:rsidRDefault="00BD4AEC" w:rsidP="004A4BCA">
            <w:pPr>
              <w:rPr>
                <w:rFonts w:cstheme="minorHAnsi"/>
              </w:rPr>
            </w:pPr>
            <w:r>
              <w:rPr>
                <w:rFonts w:cstheme="minorHAnsi"/>
              </w:rPr>
              <w:t>4.</w:t>
            </w:r>
          </w:p>
        </w:tc>
        <w:tc>
          <w:tcPr>
            <w:tcW w:w="4755" w:type="dxa"/>
            <w:tcBorders>
              <w:top w:val="single" w:sz="1" w:space="0" w:color="000000"/>
              <w:left w:val="single" w:sz="1" w:space="0" w:color="000000"/>
              <w:bottom w:val="single" w:sz="1" w:space="0" w:color="000000"/>
            </w:tcBorders>
            <w:shd w:val="clear" w:color="auto" w:fill="auto"/>
          </w:tcPr>
          <w:p w14:paraId="2BD9E62E" w14:textId="77777777" w:rsidR="00BD4AEC" w:rsidRPr="00775475" w:rsidRDefault="00BD4AEC" w:rsidP="004A4BCA">
            <w:pPr>
              <w:rPr>
                <w:rFonts w:eastAsia="Arial" w:cstheme="minorHAnsi"/>
              </w:rPr>
            </w:pPr>
            <w:r w:rsidRPr="00775475">
              <w:rPr>
                <w:rFonts w:eastAsia="Arial" w:cstheme="minorHAnsi"/>
              </w:rPr>
              <w:t>Rok produkcji fabrycznie nowe 2021</w:t>
            </w:r>
          </w:p>
        </w:tc>
        <w:tc>
          <w:tcPr>
            <w:tcW w:w="1590" w:type="dxa"/>
            <w:tcBorders>
              <w:top w:val="single" w:sz="1" w:space="0" w:color="000000"/>
              <w:left w:val="single" w:sz="1" w:space="0" w:color="000000"/>
              <w:bottom w:val="single" w:sz="1" w:space="0" w:color="000000"/>
            </w:tcBorders>
            <w:shd w:val="clear" w:color="auto" w:fill="auto"/>
          </w:tcPr>
          <w:p w14:paraId="61604967" w14:textId="77777777" w:rsidR="00BD4AEC" w:rsidRPr="00022A4F" w:rsidRDefault="00BD4AEC" w:rsidP="004A4BCA">
            <w:pPr>
              <w:jc w:val="center"/>
              <w:rPr>
                <w:rFonts w:cstheme="minorHAnsi"/>
              </w:rPr>
            </w:pPr>
            <w:r w:rsidRPr="00022A4F">
              <w:rPr>
                <w:rFonts w:eastAsia="Arial" w:cstheme="minorHAnsi"/>
              </w:rPr>
              <w:t>Tak</w:t>
            </w:r>
            <w:r>
              <w:rPr>
                <w:rFonts w:eastAsia="Arial" w:cstheme="minorHAnsi"/>
              </w:rPr>
              <w:t>,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45ECD453" w14:textId="77777777" w:rsidR="00BD4AEC" w:rsidRPr="00022A4F" w:rsidRDefault="00BD4AEC" w:rsidP="004A4BCA">
            <w:pPr>
              <w:rPr>
                <w:rFonts w:cstheme="minorHAnsi"/>
              </w:rPr>
            </w:pPr>
          </w:p>
        </w:tc>
      </w:tr>
      <w:tr w:rsidR="00BD4AEC" w:rsidRPr="00022A4F" w14:paraId="19639934" w14:textId="77777777" w:rsidTr="004A4BCA">
        <w:tc>
          <w:tcPr>
            <w:tcW w:w="525" w:type="dxa"/>
            <w:tcBorders>
              <w:top w:val="single" w:sz="1" w:space="0" w:color="000000"/>
              <w:left w:val="single" w:sz="1" w:space="0" w:color="000000"/>
              <w:bottom w:val="single" w:sz="1" w:space="0" w:color="000000"/>
            </w:tcBorders>
            <w:shd w:val="clear" w:color="auto" w:fill="auto"/>
          </w:tcPr>
          <w:p w14:paraId="228EB9D7" w14:textId="77777777" w:rsidR="00BD4AEC" w:rsidRPr="00022A4F" w:rsidRDefault="00BD4AEC" w:rsidP="004A4BCA">
            <w:pPr>
              <w:rPr>
                <w:rFonts w:cstheme="minorHAnsi"/>
              </w:rPr>
            </w:pPr>
            <w:r>
              <w:rPr>
                <w:rFonts w:cstheme="minorHAnsi"/>
              </w:rPr>
              <w:t>5.</w:t>
            </w:r>
          </w:p>
        </w:tc>
        <w:tc>
          <w:tcPr>
            <w:tcW w:w="4755" w:type="dxa"/>
            <w:tcBorders>
              <w:top w:val="single" w:sz="1" w:space="0" w:color="000000"/>
              <w:left w:val="single" w:sz="1" w:space="0" w:color="000000"/>
              <w:bottom w:val="single" w:sz="1" w:space="0" w:color="000000"/>
            </w:tcBorders>
            <w:shd w:val="clear" w:color="auto" w:fill="auto"/>
          </w:tcPr>
          <w:p w14:paraId="587C3350" w14:textId="77777777" w:rsidR="00BD4AEC" w:rsidRPr="00022A4F" w:rsidRDefault="00BD4AEC" w:rsidP="004A4BCA">
            <w:pPr>
              <w:pStyle w:val="Stopka"/>
              <w:rPr>
                <w:rFonts w:eastAsia="Arial" w:cstheme="minorHAnsi"/>
              </w:rPr>
            </w:pPr>
            <w:r>
              <w:rPr>
                <w:rFonts w:eastAsia="Arial" w:cstheme="minorHAnsi"/>
              </w:rPr>
              <w:t>Stół posiada blat czterosegmentowy, wysokość blatów regulowana jest pompą hydrauliczną sterowaną nożnie.</w:t>
            </w:r>
          </w:p>
        </w:tc>
        <w:tc>
          <w:tcPr>
            <w:tcW w:w="1590" w:type="dxa"/>
            <w:tcBorders>
              <w:top w:val="single" w:sz="1" w:space="0" w:color="000000"/>
              <w:left w:val="single" w:sz="1" w:space="0" w:color="000000"/>
              <w:bottom w:val="single" w:sz="1" w:space="0" w:color="000000"/>
            </w:tcBorders>
            <w:shd w:val="clear" w:color="auto" w:fill="auto"/>
          </w:tcPr>
          <w:p w14:paraId="2FC96578"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C468B87" w14:textId="77777777" w:rsidR="00BD4AEC" w:rsidRPr="00022A4F" w:rsidRDefault="00BD4AEC" w:rsidP="004A4BCA">
            <w:pPr>
              <w:rPr>
                <w:rFonts w:cstheme="minorHAnsi"/>
              </w:rPr>
            </w:pPr>
          </w:p>
        </w:tc>
      </w:tr>
      <w:tr w:rsidR="00BD4AEC" w:rsidRPr="00022A4F" w14:paraId="791E6396" w14:textId="77777777" w:rsidTr="004A4BCA">
        <w:tc>
          <w:tcPr>
            <w:tcW w:w="525" w:type="dxa"/>
            <w:tcBorders>
              <w:top w:val="single" w:sz="1" w:space="0" w:color="000000"/>
              <w:left w:val="single" w:sz="1" w:space="0" w:color="000000"/>
              <w:bottom w:val="single" w:sz="1" w:space="0" w:color="000000"/>
            </w:tcBorders>
            <w:shd w:val="clear" w:color="auto" w:fill="auto"/>
          </w:tcPr>
          <w:p w14:paraId="1CF92D98" w14:textId="77777777" w:rsidR="00BD4AEC" w:rsidRPr="00022A4F" w:rsidRDefault="00BD4AEC" w:rsidP="004A4BCA">
            <w:pPr>
              <w:rPr>
                <w:rFonts w:cstheme="minorHAnsi"/>
              </w:rPr>
            </w:pPr>
            <w:r>
              <w:rPr>
                <w:rFonts w:cstheme="minorHAnsi"/>
              </w:rPr>
              <w:t>6.</w:t>
            </w:r>
          </w:p>
        </w:tc>
        <w:tc>
          <w:tcPr>
            <w:tcW w:w="4755" w:type="dxa"/>
            <w:tcBorders>
              <w:top w:val="single" w:sz="1" w:space="0" w:color="000000"/>
              <w:left w:val="single" w:sz="1" w:space="0" w:color="000000"/>
              <w:bottom w:val="single" w:sz="1" w:space="0" w:color="000000"/>
            </w:tcBorders>
            <w:shd w:val="clear" w:color="auto" w:fill="auto"/>
          </w:tcPr>
          <w:p w14:paraId="1E56E18F" w14:textId="77777777" w:rsidR="00BD4AEC" w:rsidRPr="00022A4F" w:rsidRDefault="00BD4AEC" w:rsidP="004A4BCA">
            <w:pPr>
              <w:rPr>
                <w:rFonts w:eastAsia="Arial" w:cstheme="minorHAnsi"/>
              </w:rPr>
            </w:pPr>
            <w:r>
              <w:rPr>
                <w:rFonts w:eastAsia="Arial" w:cstheme="minorHAnsi"/>
              </w:rPr>
              <w:t>Segmenty blatów są regulowane z wykorzystaniem sprężyn gazowych</w:t>
            </w:r>
          </w:p>
        </w:tc>
        <w:tc>
          <w:tcPr>
            <w:tcW w:w="1590" w:type="dxa"/>
            <w:tcBorders>
              <w:top w:val="single" w:sz="1" w:space="0" w:color="000000"/>
              <w:left w:val="single" w:sz="1" w:space="0" w:color="000000"/>
              <w:bottom w:val="single" w:sz="1" w:space="0" w:color="000000"/>
            </w:tcBorders>
            <w:shd w:val="clear" w:color="auto" w:fill="auto"/>
          </w:tcPr>
          <w:p w14:paraId="0617ED6A" w14:textId="77777777" w:rsidR="00BD4AEC" w:rsidRPr="00022A4F" w:rsidRDefault="00BD4AEC" w:rsidP="004A4BCA">
            <w:pPr>
              <w:jc w:val="center"/>
              <w:rPr>
                <w:rFonts w:cstheme="minorHAnsi"/>
              </w:rPr>
            </w:pPr>
            <w:r w:rsidRPr="00022A4F">
              <w:rPr>
                <w:rFonts w:eastAsia="Arial" w:cstheme="minorHAnsi"/>
              </w:rPr>
              <w:t xml:space="preserve">Tak </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EFBB367" w14:textId="77777777" w:rsidR="00BD4AEC" w:rsidRPr="00022A4F" w:rsidRDefault="00BD4AEC" w:rsidP="004A4BCA">
            <w:pPr>
              <w:rPr>
                <w:rFonts w:cstheme="minorHAnsi"/>
              </w:rPr>
            </w:pPr>
          </w:p>
        </w:tc>
      </w:tr>
      <w:tr w:rsidR="00BD4AEC" w:rsidRPr="00022A4F" w14:paraId="0748280C" w14:textId="77777777" w:rsidTr="004A4BCA">
        <w:tc>
          <w:tcPr>
            <w:tcW w:w="525" w:type="dxa"/>
            <w:tcBorders>
              <w:top w:val="single" w:sz="1" w:space="0" w:color="000000"/>
              <w:left w:val="single" w:sz="1" w:space="0" w:color="000000"/>
              <w:bottom w:val="single" w:sz="1" w:space="0" w:color="000000"/>
            </w:tcBorders>
            <w:shd w:val="clear" w:color="auto" w:fill="auto"/>
          </w:tcPr>
          <w:p w14:paraId="1DDF6449" w14:textId="77777777" w:rsidR="00BD4AEC" w:rsidRPr="00022A4F" w:rsidRDefault="00BD4AEC" w:rsidP="004A4BCA">
            <w:pPr>
              <w:rPr>
                <w:rFonts w:cstheme="minorHAnsi"/>
              </w:rPr>
            </w:pPr>
            <w:r>
              <w:rPr>
                <w:rFonts w:cstheme="minorHAnsi"/>
              </w:rPr>
              <w:t>7.</w:t>
            </w:r>
          </w:p>
        </w:tc>
        <w:tc>
          <w:tcPr>
            <w:tcW w:w="4755" w:type="dxa"/>
            <w:tcBorders>
              <w:top w:val="single" w:sz="1" w:space="0" w:color="000000"/>
              <w:left w:val="single" w:sz="1" w:space="0" w:color="000000"/>
              <w:bottom w:val="single" w:sz="1" w:space="0" w:color="000000"/>
            </w:tcBorders>
            <w:shd w:val="clear" w:color="auto" w:fill="auto"/>
          </w:tcPr>
          <w:p w14:paraId="1E17027D" w14:textId="77777777" w:rsidR="00BD4AEC" w:rsidRPr="00022A4F" w:rsidRDefault="00BD4AEC" w:rsidP="004A4BCA">
            <w:pPr>
              <w:rPr>
                <w:rFonts w:eastAsia="Arial" w:cstheme="minorHAnsi"/>
              </w:rPr>
            </w:pPr>
            <w:r>
              <w:rPr>
                <w:rFonts w:eastAsia="Arial" w:cstheme="minorHAnsi"/>
              </w:rPr>
              <w:t>Tapicerka leża wykonana jest z pianki poliuretanowej z pokryciem wykonanym ze skaju.</w:t>
            </w:r>
          </w:p>
        </w:tc>
        <w:tc>
          <w:tcPr>
            <w:tcW w:w="1590" w:type="dxa"/>
            <w:tcBorders>
              <w:top w:val="single" w:sz="1" w:space="0" w:color="000000"/>
              <w:left w:val="single" w:sz="1" w:space="0" w:color="000000"/>
              <w:bottom w:val="single" w:sz="1" w:space="0" w:color="000000"/>
            </w:tcBorders>
            <w:shd w:val="clear" w:color="auto" w:fill="auto"/>
          </w:tcPr>
          <w:p w14:paraId="73C73133" w14:textId="77777777" w:rsidR="00BD4AEC" w:rsidRPr="00775475" w:rsidRDefault="00BD4AEC" w:rsidP="004A4BCA">
            <w:pPr>
              <w:jc w:val="center"/>
              <w:rPr>
                <w:rFonts w:eastAsia="Arial"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3BB76FC8" w14:textId="77777777" w:rsidR="00BD4AEC" w:rsidRPr="00022A4F" w:rsidRDefault="00BD4AEC" w:rsidP="004A4BCA">
            <w:pPr>
              <w:rPr>
                <w:rFonts w:cstheme="minorHAnsi"/>
              </w:rPr>
            </w:pPr>
          </w:p>
        </w:tc>
      </w:tr>
      <w:tr w:rsidR="00BD4AEC" w:rsidRPr="00022A4F" w14:paraId="5DE01C28" w14:textId="77777777" w:rsidTr="004A4BCA">
        <w:tc>
          <w:tcPr>
            <w:tcW w:w="525" w:type="dxa"/>
            <w:tcBorders>
              <w:top w:val="single" w:sz="1" w:space="0" w:color="000000"/>
              <w:left w:val="single" w:sz="1" w:space="0" w:color="000000"/>
              <w:bottom w:val="single" w:sz="1" w:space="0" w:color="000000"/>
            </w:tcBorders>
            <w:shd w:val="clear" w:color="auto" w:fill="auto"/>
          </w:tcPr>
          <w:p w14:paraId="76350669" w14:textId="77777777" w:rsidR="00BD4AEC" w:rsidRDefault="00BD4AEC" w:rsidP="004A4BCA">
            <w:pPr>
              <w:rPr>
                <w:rFonts w:cstheme="minorHAnsi"/>
              </w:rPr>
            </w:pPr>
            <w:r>
              <w:rPr>
                <w:rFonts w:cstheme="minorHAnsi"/>
              </w:rPr>
              <w:t>8.</w:t>
            </w:r>
          </w:p>
        </w:tc>
        <w:tc>
          <w:tcPr>
            <w:tcW w:w="4755" w:type="dxa"/>
            <w:tcBorders>
              <w:top w:val="single" w:sz="1" w:space="0" w:color="000000"/>
              <w:left w:val="single" w:sz="1" w:space="0" w:color="000000"/>
              <w:bottom w:val="single" w:sz="1" w:space="0" w:color="000000"/>
            </w:tcBorders>
            <w:shd w:val="clear" w:color="auto" w:fill="auto"/>
          </w:tcPr>
          <w:p w14:paraId="6B43D0DE" w14:textId="77777777" w:rsidR="00BD4AEC" w:rsidRDefault="00BD4AEC" w:rsidP="004A4BCA">
            <w:pPr>
              <w:rPr>
                <w:rFonts w:eastAsia="Arial" w:cstheme="minorHAnsi"/>
              </w:rPr>
            </w:pPr>
            <w:r>
              <w:rPr>
                <w:rFonts w:eastAsia="Arial" w:cstheme="minorHAnsi"/>
              </w:rPr>
              <w:t>Stół wyposażony w układ jezdny z blokadą wykonany ze stali nierdzewnej</w:t>
            </w:r>
          </w:p>
        </w:tc>
        <w:tc>
          <w:tcPr>
            <w:tcW w:w="1590" w:type="dxa"/>
            <w:tcBorders>
              <w:top w:val="single" w:sz="1" w:space="0" w:color="000000"/>
              <w:left w:val="single" w:sz="1" w:space="0" w:color="000000"/>
              <w:bottom w:val="single" w:sz="1" w:space="0" w:color="000000"/>
            </w:tcBorders>
            <w:shd w:val="clear" w:color="auto" w:fill="auto"/>
          </w:tcPr>
          <w:p w14:paraId="23B0D60D" w14:textId="77777777" w:rsidR="00BD4AEC" w:rsidRPr="00022A4F" w:rsidRDefault="00BD4AEC" w:rsidP="004A4BCA">
            <w:pPr>
              <w:jc w:val="center"/>
              <w:rPr>
                <w:rFonts w:eastAsia="Arial" w:cstheme="minorHAnsi"/>
              </w:rPr>
            </w:pPr>
            <w:r>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2107EDF" w14:textId="77777777" w:rsidR="00BD4AEC" w:rsidRPr="00022A4F" w:rsidRDefault="00BD4AEC" w:rsidP="004A4BCA">
            <w:pPr>
              <w:rPr>
                <w:rFonts w:cstheme="minorHAnsi"/>
              </w:rPr>
            </w:pPr>
          </w:p>
        </w:tc>
      </w:tr>
      <w:tr w:rsidR="00BD4AEC" w:rsidRPr="00022A4F" w14:paraId="5C307836" w14:textId="77777777" w:rsidTr="004A4BCA">
        <w:tc>
          <w:tcPr>
            <w:tcW w:w="525" w:type="dxa"/>
            <w:tcBorders>
              <w:top w:val="single" w:sz="1" w:space="0" w:color="000000"/>
              <w:left w:val="single" w:sz="1" w:space="0" w:color="000000"/>
              <w:bottom w:val="single" w:sz="1" w:space="0" w:color="000000"/>
            </w:tcBorders>
            <w:shd w:val="clear" w:color="auto" w:fill="auto"/>
          </w:tcPr>
          <w:p w14:paraId="79A520FD" w14:textId="77777777" w:rsidR="00BD4AEC" w:rsidRPr="00022A4F" w:rsidRDefault="00BD4AEC" w:rsidP="004A4BCA">
            <w:pPr>
              <w:rPr>
                <w:rFonts w:cstheme="minorHAnsi"/>
              </w:rPr>
            </w:pPr>
            <w:r>
              <w:rPr>
                <w:rFonts w:cstheme="minorHAnsi"/>
              </w:rPr>
              <w:t>9.</w:t>
            </w:r>
          </w:p>
        </w:tc>
        <w:tc>
          <w:tcPr>
            <w:tcW w:w="4755" w:type="dxa"/>
            <w:tcBorders>
              <w:top w:val="single" w:sz="1" w:space="0" w:color="000000"/>
              <w:left w:val="single" w:sz="1" w:space="0" w:color="000000"/>
              <w:bottom w:val="single" w:sz="1" w:space="0" w:color="000000"/>
            </w:tcBorders>
            <w:shd w:val="clear" w:color="auto" w:fill="auto"/>
          </w:tcPr>
          <w:p w14:paraId="4EEF90C8" w14:textId="77777777" w:rsidR="00BD4AEC" w:rsidRPr="00022A4F" w:rsidRDefault="00BD4AEC" w:rsidP="004A4BCA">
            <w:pPr>
              <w:rPr>
                <w:rFonts w:eastAsia="Arial" w:cstheme="minorHAnsi"/>
              </w:rPr>
            </w:pPr>
            <w:r>
              <w:rPr>
                <w:rFonts w:eastAsia="Arial" w:cstheme="minorHAnsi"/>
              </w:rPr>
              <w:t>Długość stołu: 2000 mm (+/-20)</w:t>
            </w:r>
          </w:p>
        </w:tc>
        <w:tc>
          <w:tcPr>
            <w:tcW w:w="1590" w:type="dxa"/>
            <w:tcBorders>
              <w:top w:val="single" w:sz="1" w:space="0" w:color="000000"/>
              <w:left w:val="single" w:sz="1" w:space="0" w:color="000000"/>
              <w:bottom w:val="single" w:sz="1" w:space="0" w:color="000000"/>
            </w:tcBorders>
            <w:shd w:val="clear" w:color="auto" w:fill="auto"/>
          </w:tcPr>
          <w:p w14:paraId="579220B2" w14:textId="77777777" w:rsidR="00BD4AEC" w:rsidRPr="00022A4F" w:rsidRDefault="00BD4AEC" w:rsidP="004A4BCA">
            <w:pPr>
              <w:jc w:val="center"/>
              <w:rPr>
                <w:rFonts w:cstheme="minorHAnsi"/>
              </w:rPr>
            </w:pPr>
            <w:r w:rsidRPr="00022A4F">
              <w:rPr>
                <w:rFonts w:eastAsia="Arial" w:cstheme="minorHAnsi"/>
              </w:rPr>
              <w:t>Tak</w:t>
            </w:r>
            <w:r>
              <w:rPr>
                <w:rFonts w:eastAsia="Arial" w:cstheme="minorHAnsi"/>
              </w:rPr>
              <w:t>,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1BFD36EA" w14:textId="77777777" w:rsidR="00BD4AEC" w:rsidRPr="00022A4F" w:rsidRDefault="00BD4AEC" w:rsidP="004A4BCA">
            <w:pPr>
              <w:rPr>
                <w:rFonts w:cstheme="minorHAnsi"/>
              </w:rPr>
            </w:pPr>
          </w:p>
        </w:tc>
      </w:tr>
      <w:tr w:rsidR="00BD4AEC" w:rsidRPr="00022A4F" w14:paraId="2E99FCAC" w14:textId="77777777" w:rsidTr="004A4BCA">
        <w:tc>
          <w:tcPr>
            <w:tcW w:w="525" w:type="dxa"/>
            <w:tcBorders>
              <w:top w:val="single" w:sz="1" w:space="0" w:color="000000"/>
              <w:left w:val="single" w:sz="1" w:space="0" w:color="000000"/>
              <w:bottom w:val="single" w:sz="1" w:space="0" w:color="000000"/>
            </w:tcBorders>
            <w:shd w:val="clear" w:color="auto" w:fill="auto"/>
          </w:tcPr>
          <w:p w14:paraId="4A809B37" w14:textId="77777777" w:rsidR="00BD4AEC" w:rsidRPr="00022A4F" w:rsidRDefault="00BD4AEC" w:rsidP="004A4BCA">
            <w:pPr>
              <w:rPr>
                <w:rFonts w:cstheme="minorHAnsi"/>
              </w:rPr>
            </w:pPr>
            <w:r>
              <w:rPr>
                <w:rFonts w:cstheme="minorHAnsi"/>
              </w:rPr>
              <w:t>10.</w:t>
            </w:r>
          </w:p>
        </w:tc>
        <w:tc>
          <w:tcPr>
            <w:tcW w:w="4755" w:type="dxa"/>
            <w:tcBorders>
              <w:top w:val="single" w:sz="1" w:space="0" w:color="000000"/>
              <w:left w:val="single" w:sz="1" w:space="0" w:color="000000"/>
              <w:bottom w:val="single" w:sz="1" w:space="0" w:color="000000"/>
            </w:tcBorders>
            <w:shd w:val="clear" w:color="auto" w:fill="auto"/>
          </w:tcPr>
          <w:p w14:paraId="42CF6087" w14:textId="77777777" w:rsidR="00BD4AEC" w:rsidRPr="00022A4F" w:rsidRDefault="00BD4AEC" w:rsidP="004A4BCA">
            <w:pPr>
              <w:rPr>
                <w:rFonts w:eastAsia="Arial" w:cstheme="minorHAnsi"/>
              </w:rPr>
            </w:pPr>
            <w:r>
              <w:rPr>
                <w:rFonts w:eastAsia="Arial" w:cstheme="minorHAnsi"/>
              </w:rPr>
              <w:t>Szerokość stołu: 650 mm (+/-20)</w:t>
            </w:r>
          </w:p>
        </w:tc>
        <w:tc>
          <w:tcPr>
            <w:tcW w:w="1590" w:type="dxa"/>
            <w:tcBorders>
              <w:top w:val="single" w:sz="1" w:space="0" w:color="000000"/>
              <w:left w:val="single" w:sz="1" w:space="0" w:color="000000"/>
              <w:bottom w:val="single" w:sz="1" w:space="0" w:color="000000"/>
            </w:tcBorders>
            <w:shd w:val="clear" w:color="auto" w:fill="auto"/>
          </w:tcPr>
          <w:p w14:paraId="28B6E2D3" w14:textId="77777777" w:rsidR="00BD4AEC" w:rsidRPr="00775475" w:rsidRDefault="00BD4AEC" w:rsidP="004A4BCA">
            <w:pPr>
              <w:jc w:val="center"/>
              <w:rPr>
                <w:rFonts w:eastAsia="Arial" w:cstheme="minorHAnsi"/>
              </w:rPr>
            </w:pPr>
            <w:r w:rsidRPr="00022A4F">
              <w:rPr>
                <w:rFonts w:eastAsia="Arial" w:cstheme="minorHAnsi"/>
              </w:rPr>
              <w:t>Tak</w:t>
            </w:r>
            <w:r>
              <w:rPr>
                <w:rFonts w:eastAsia="Arial" w:cstheme="minorHAnsi"/>
              </w:rPr>
              <w:t>,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B2892F2" w14:textId="77777777" w:rsidR="00BD4AEC" w:rsidRPr="00022A4F" w:rsidRDefault="00BD4AEC" w:rsidP="004A4BCA">
            <w:pPr>
              <w:rPr>
                <w:rFonts w:cstheme="minorHAnsi"/>
              </w:rPr>
            </w:pPr>
          </w:p>
        </w:tc>
      </w:tr>
      <w:tr w:rsidR="00BD4AEC" w:rsidRPr="00022A4F" w14:paraId="1FC5175A" w14:textId="77777777" w:rsidTr="004A4BCA">
        <w:tc>
          <w:tcPr>
            <w:tcW w:w="525" w:type="dxa"/>
            <w:tcBorders>
              <w:top w:val="single" w:sz="1" w:space="0" w:color="000000"/>
              <w:left w:val="single" w:sz="1" w:space="0" w:color="000000"/>
              <w:bottom w:val="single" w:sz="1" w:space="0" w:color="000000"/>
            </w:tcBorders>
            <w:shd w:val="clear" w:color="auto" w:fill="auto"/>
          </w:tcPr>
          <w:p w14:paraId="647F1325" w14:textId="77777777" w:rsidR="00BD4AEC" w:rsidRPr="00022A4F" w:rsidRDefault="00BD4AEC" w:rsidP="004A4BCA">
            <w:pPr>
              <w:rPr>
                <w:rFonts w:cstheme="minorHAnsi"/>
              </w:rPr>
            </w:pPr>
            <w:r>
              <w:rPr>
                <w:rFonts w:cstheme="minorHAnsi"/>
              </w:rPr>
              <w:t>11.</w:t>
            </w:r>
          </w:p>
        </w:tc>
        <w:tc>
          <w:tcPr>
            <w:tcW w:w="4755" w:type="dxa"/>
            <w:tcBorders>
              <w:top w:val="single" w:sz="1" w:space="0" w:color="000000"/>
              <w:left w:val="single" w:sz="1" w:space="0" w:color="000000"/>
              <w:bottom w:val="single" w:sz="1" w:space="0" w:color="000000"/>
            </w:tcBorders>
            <w:shd w:val="clear" w:color="auto" w:fill="auto"/>
          </w:tcPr>
          <w:p w14:paraId="7A0E6946" w14:textId="77777777" w:rsidR="00BD4AEC" w:rsidRPr="00022A4F" w:rsidRDefault="00BD4AEC" w:rsidP="004A4BCA">
            <w:pPr>
              <w:rPr>
                <w:rFonts w:eastAsia="Arial" w:cstheme="minorHAnsi"/>
              </w:rPr>
            </w:pPr>
            <w:r>
              <w:rPr>
                <w:rFonts w:eastAsia="Arial" w:cstheme="minorHAnsi"/>
              </w:rPr>
              <w:t>Minimalna wysokość blatu: 620 mm</w:t>
            </w:r>
          </w:p>
        </w:tc>
        <w:tc>
          <w:tcPr>
            <w:tcW w:w="1590" w:type="dxa"/>
            <w:tcBorders>
              <w:top w:val="single" w:sz="1" w:space="0" w:color="000000"/>
              <w:left w:val="single" w:sz="1" w:space="0" w:color="000000"/>
              <w:bottom w:val="single" w:sz="1" w:space="0" w:color="000000"/>
            </w:tcBorders>
            <w:shd w:val="clear" w:color="auto" w:fill="auto"/>
          </w:tcPr>
          <w:p w14:paraId="15E9A5C8" w14:textId="77777777" w:rsidR="00BD4AEC" w:rsidRPr="00022A4F" w:rsidRDefault="00BD4AEC" w:rsidP="004A4BCA">
            <w:pPr>
              <w:jc w:val="center"/>
              <w:rPr>
                <w:rFonts w:cstheme="minorHAnsi"/>
              </w:rPr>
            </w:pPr>
            <w:r w:rsidRPr="00022A4F">
              <w:rPr>
                <w:rFonts w:eastAsia="Arial" w:cstheme="minorHAnsi"/>
              </w:rPr>
              <w:t>Tak</w:t>
            </w:r>
            <w:r>
              <w:rPr>
                <w:rFonts w:eastAsia="Arial" w:cstheme="minorHAnsi"/>
              </w:rPr>
              <w:t>, p</w:t>
            </w:r>
            <w:r w:rsidRPr="00022A4F">
              <w:rPr>
                <w:rFonts w:eastAsia="Arial" w:cstheme="minorHAnsi"/>
              </w:rPr>
              <w:t>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3F89AD2B" w14:textId="77777777" w:rsidR="00BD4AEC" w:rsidRPr="00022A4F" w:rsidRDefault="00BD4AEC" w:rsidP="004A4BCA">
            <w:pPr>
              <w:rPr>
                <w:rFonts w:cstheme="minorHAnsi"/>
              </w:rPr>
            </w:pPr>
          </w:p>
        </w:tc>
      </w:tr>
      <w:tr w:rsidR="00BD4AEC" w:rsidRPr="00022A4F" w14:paraId="4DF4817D" w14:textId="77777777" w:rsidTr="004A4BCA">
        <w:tc>
          <w:tcPr>
            <w:tcW w:w="525" w:type="dxa"/>
            <w:tcBorders>
              <w:top w:val="single" w:sz="1" w:space="0" w:color="000000"/>
              <w:left w:val="single" w:sz="1" w:space="0" w:color="000000"/>
              <w:bottom w:val="single" w:sz="1" w:space="0" w:color="000000"/>
            </w:tcBorders>
            <w:shd w:val="clear" w:color="auto" w:fill="auto"/>
          </w:tcPr>
          <w:p w14:paraId="671D8B2B" w14:textId="77777777" w:rsidR="00BD4AEC" w:rsidRPr="00022A4F" w:rsidRDefault="00BD4AEC" w:rsidP="004A4BCA">
            <w:pPr>
              <w:rPr>
                <w:rFonts w:cstheme="minorHAnsi"/>
              </w:rPr>
            </w:pPr>
            <w:r>
              <w:rPr>
                <w:rFonts w:cstheme="minorHAnsi"/>
              </w:rPr>
              <w:lastRenderedPageBreak/>
              <w:t>12.</w:t>
            </w:r>
          </w:p>
        </w:tc>
        <w:tc>
          <w:tcPr>
            <w:tcW w:w="4755" w:type="dxa"/>
            <w:tcBorders>
              <w:top w:val="single" w:sz="1" w:space="0" w:color="000000"/>
              <w:left w:val="single" w:sz="1" w:space="0" w:color="000000"/>
              <w:bottom w:val="single" w:sz="1" w:space="0" w:color="000000"/>
            </w:tcBorders>
            <w:shd w:val="clear" w:color="auto" w:fill="auto"/>
          </w:tcPr>
          <w:p w14:paraId="7370E8A7" w14:textId="77777777" w:rsidR="00BD4AEC" w:rsidRPr="00022A4F" w:rsidRDefault="00BD4AEC" w:rsidP="004A4BCA">
            <w:pPr>
              <w:rPr>
                <w:rFonts w:eastAsia="Arial" w:cstheme="minorHAnsi"/>
              </w:rPr>
            </w:pPr>
            <w:r>
              <w:rPr>
                <w:rFonts w:eastAsia="Arial" w:cstheme="minorHAnsi"/>
              </w:rPr>
              <w:t>Maksymalna wysokość blatu: 1060 mm</w:t>
            </w:r>
          </w:p>
        </w:tc>
        <w:tc>
          <w:tcPr>
            <w:tcW w:w="1590" w:type="dxa"/>
            <w:tcBorders>
              <w:top w:val="single" w:sz="1" w:space="0" w:color="000000"/>
              <w:left w:val="single" w:sz="1" w:space="0" w:color="000000"/>
              <w:bottom w:val="single" w:sz="1" w:space="0" w:color="000000"/>
            </w:tcBorders>
            <w:shd w:val="clear" w:color="auto" w:fill="auto"/>
          </w:tcPr>
          <w:p w14:paraId="4D9A4E6C" w14:textId="77777777" w:rsidR="00BD4AEC" w:rsidRPr="00022A4F" w:rsidRDefault="00BD4AEC" w:rsidP="004A4BCA">
            <w:pPr>
              <w:jc w:val="center"/>
              <w:rPr>
                <w:rFonts w:cstheme="minorHAnsi"/>
              </w:rPr>
            </w:pPr>
            <w:r w:rsidRPr="00022A4F">
              <w:rPr>
                <w:rFonts w:eastAsia="Arial" w:cstheme="minorHAnsi"/>
              </w:rPr>
              <w:t>Tak</w:t>
            </w:r>
            <w:r>
              <w:rPr>
                <w:rFonts w:eastAsia="Arial" w:cstheme="minorHAnsi"/>
              </w:rPr>
              <w:t>,</w:t>
            </w:r>
            <w:r w:rsidRPr="00E20266">
              <w:rPr>
                <w:rFonts w:eastAsia="Arial" w:cstheme="minorHAnsi"/>
              </w:rPr>
              <w:t xml:space="preserve">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33BF5389" w14:textId="77777777" w:rsidR="00BD4AEC" w:rsidRPr="00022A4F" w:rsidRDefault="00BD4AEC" w:rsidP="004A4BCA">
            <w:pPr>
              <w:rPr>
                <w:rFonts w:cstheme="minorHAnsi"/>
              </w:rPr>
            </w:pPr>
          </w:p>
        </w:tc>
      </w:tr>
      <w:tr w:rsidR="00BD4AEC" w:rsidRPr="00022A4F" w14:paraId="35262951" w14:textId="77777777" w:rsidTr="004A4BCA">
        <w:tc>
          <w:tcPr>
            <w:tcW w:w="525" w:type="dxa"/>
            <w:tcBorders>
              <w:top w:val="single" w:sz="1" w:space="0" w:color="000000"/>
              <w:left w:val="single" w:sz="1" w:space="0" w:color="000000"/>
              <w:bottom w:val="single" w:sz="1" w:space="0" w:color="000000"/>
            </w:tcBorders>
            <w:shd w:val="clear" w:color="auto" w:fill="auto"/>
          </w:tcPr>
          <w:p w14:paraId="381886A1" w14:textId="77777777" w:rsidR="00BD4AEC" w:rsidRPr="00022A4F" w:rsidRDefault="00BD4AEC" w:rsidP="004A4BCA">
            <w:pPr>
              <w:rPr>
                <w:rFonts w:cstheme="minorHAnsi"/>
              </w:rPr>
            </w:pPr>
            <w:r>
              <w:rPr>
                <w:rFonts w:cstheme="minorHAnsi"/>
              </w:rPr>
              <w:t>13.</w:t>
            </w:r>
          </w:p>
        </w:tc>
        <w:tc>
          <w:tcPr>
            <w:tcW w:w="4755" w:type="dxa"/>
            <w:tcBorders>
              <w:top w:val="single" w:sz="1" w:space="0" w:color="000000"/>
              <w:left w:val="single" w:sz="1" w:space="0" w:color="000000"/>
              <w:bottom w:val="single" w:sz="1" w:space="0" w:color="000000"/>
            </w:tcBorders>
            <w:shd w:val="clear" w:color="auto" w:fill="auto"/>
          </w:tcPr>
          <w:p w14:paraId="1FF1AFBF" w14:textId="77777777" w:rsidR="00BD4AEC" w:rsidRPr="00022A4F" w:rsidRDefault="00BD4AEC" w:rsidP="004A4BCA">
            <w:pPr>
              <w:widowControl w:val="0"/>
              <w:tabs>
                <w:tab w:val="left" w:pos="399"/>
                <w:tab w:val="left" w:pos="798"/>
              </w:tabs>
              <w:autoSpaceDE w:val="0"/>
              <w:rPr>
                <w:rFonts w:eastAsia="Arial" w:cstheme="minorHAnsi"/>
              </w:rPr>
            </w:pPr>
            <w:r>
              <w:rPr>
                <w:rFonts w:eastAsia="Arial" w:cstheme="minorHAnsi"/>
              </w:rPr>
              <w:t>Regulacja oparcia pleców od 0° do 65°</w:t>
            </w:r>
          </w:p>
        </w:tc>
        <w:tc>
          <w:tcPr>
            <w:tcW w:w="1590" w:type="dxa"/>
            <w:tcBorders>
              <w:top w:val="single" w:sz="1" w:space="0" w:color="000000"/>
              <w:left w:val="single" w:sz="1" w:space="0" w:color="000000"/>
              <w:bottom w:val="single" w:sz="1" w:space="0" w:color="000000"/>
            </w:tcBorders>
            <w:shd w:val="clear" w:color="auto" w:fill="auto"/>
          </w:tcPr>
          <w:p w14:paraId="15F00363" w14:textId="77777777" w:rsidR="00BD4AEC" w:rsidRPr="00022A4F" w:rsidRDefault="00BD4AEC" w:rsidP="004A4BCA">
            <w:pPr>
              <w:jc w:val="center"/>
              <w:rPr>
                <w:rFonts w:cstheme="minorHAnsi"/>
              </w:rPr>
            </w:pPr>
            <w:r>
              <w:rPr>
                <w:rFonts w:cstheme="minorHAnsi"/>
              </w:rPr>
              <w:t xml:space="preserve">Tak, </w:t>
            </w:r>
            <w:r>
              <w:rPr>
                <w:rFonts w:eastAsia="Arial" w:cstheme="minorHAnsi"/>
              </w:rPr>
              <w:t>p</w:t>
            </w:r>
            <w:r w:rsidRPr="00022A4F">
              <w:rPr>
                <w:rFonts w:eastAsia="Arial" w:cstheme="minorHAnsi"/>
              </w:rPr>
              <w:t>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33BEAE01" w14:textId="77777777" w:rsidR="00BD4AEC" w:rsidRPr="00022A4F" w:rsidRDefault="00BD4AEC" w:rsidP="004A4BCA">
            <w:pPr>
              <w:rPr>
                <w:rFonts w:cstheme="minorHAnsi"/>
              </w:rPr>
            </w:pPr>
          </w:p>
        </w:tc>
      </w:tr>
      <w:tr w:rsidR="00BD4AEC" w:rsidRPr="00022A4F" w14:paraId="082D5F3E" w14:textId="77777777" w:rsidTr="004A4BCA">
        <w:tc>
          <w:tcPr>
            <w:tcW w:w="525" w:type="dxa"/>
            <w:tcBorders>
              <w:top w:val="single" w:sz="1" w:space="0" w:color="000000"/>
              <w:left w:val="single" w:sz="1" w:space="0" w:color="000000"/>
              <w:bottom w:val="single" w:sz="1" w:space="0" w:color="000000"/>
            </w:tcBorders>
            <w:shd w:val="clear" w:color="auto" w:fill="auto"/>
          </w:tcPr>
          <w:p w14:paraId="140BD0CF" w14:textId="77777777" w:rsidR="00BD4AEC" w:rsidRPr="00022A4F" w:rsidRDefault="00BD4AEC" w:rsidP="004A4BCA">
            <w:pPr>
              <w:rPr>
                <w:rFonts w:cstheme="minorHAnsi"/>
              </w:rPr>
            </w:pPr>
            <w:r>
              <w:rPr>
                <w:rFonts w:cstheme="minorHAnsi"/>
              </w:rPr>
              <w:t>14</w:t>
            </w:r>
          </w:p>
        </w:tc>
        <w:tc>
          <w:tcPr>
            <w:tcW w:w="4755" w:type="dxa"/>
            <w:tcBorders>
              <w:top w:val="single" w:sz="1" w:space="0" w:color="000000"/>
              <w:left w:val="single" w:sz="1" w:space="0" w:color="000000"/>
              <w:bottom w:val="single" w:sz="1" w:space="0" w:color="000000"/>
            </w:tcBorders>
            <w:shd w:val="clear" w:color="auto" w:fill="auto"/>
          </w:tcPr>
          <w:p w14:paraId="24565A83" w14:textId="77777777" w:rsidR="00BD4AEC" w:rsidRPr="00022A4F" w:rsidRDefault="00BD4AEC" w:rsidP="004A4BCA">
            <w:pPr>
              <w:rPr>
                <w:rFonts w:eastAsia="Arial" w:cstheme="minorHAnsi"/>
              </w:rPr>
            </w:pPr>
            <w:r>
              <w:rPr>
                <w:rFonts w:eastAsia="Arial" w:cstheme="minorHAnsi"/>
              </w:rPr>
              <w:t>Kąt uniesienia siedziska od 0° do 15°</w:t>
            </w:r>
          </w:p>
        </w:tc>
        <w:tc>
          <w:tcPr>
            <w:tcW w:w="1590" w:type="dxa"/>
            <w:tcBorders>
              <w:top w:val="single" w:sz="1" w:space="0" w:color="000000"/>
              <w:left w:val="single" w:sz="1" w:space="0" w:color="000000"/>
              <w:bottom w:val="single" w:sz="1" w:space="0" w:color="000000"/>
            </w:tcBorders>
            <w:shd w:val="clear" w:color="auto" w:fill="auto"/>
          </w:tcPr>
          <w:p w14:paraId="1FDB07BE" w14:textId="77777777" w:rsidR="00BD4AEC" w:rsidRPr="00E20266" w:rsidRDefault="00BD4AEC" w:rsidP="004A4BCA">
            <w:pPr>
              <w:rPr>
                <w:rFonts w:eastAsia="Arial" w:cstheme="minorHAnsi"/>
              </w:rPr>
            </w:pPr>
            <w:r w:rsidRPr="00022A4F">
              <w:rPr>
                <w:rFonts w:eastAsia="Arial" w:cstheme="minorHAnsi"/>
              </w:rPr>
              <w:t>Tak,</w:t>
            </w:r>
            <w:r>
              <w:rPr>
                <w:rFonts w:eastAsia="Arial" w:cstheme="minorHAnsi"/>
              </w:rPr>
              <w:t xml:space="preserve"> </w:t>
            </w:r>
            <w:bookmarkStart w:id="39" w:name="_Hlk65844058"/>
            <w:r>
              <w:rPr>
                <w:rFonts w:eastAsia="Arial" w:cstheme="minorHAnsi"/>
              </w:rPr>
              <w:t>p</w:t>
            </w:r>
            <w:r w:rsidRPr="00022A4F">
              <w:rPr>
                <w:rFonts w:eastAsia="Arial" w:cstheme="minorHAnsi"/>
              </w:rPr>
              <w:t>odać</w:t>
            </w:r>
            <w:bookmarkEnd w:id="39"/>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30C4C7AF" w14:textId="77777777" w:rsidR="00BD4AEC" w:rsidRPr="00022A4F" w:rsidRDefault="00BD4AEC" w:rsidP="004A4BCA">
            <w:pPr>
              <w:rPr>
                <w:rFonts w:cstheme="minorHAnsi"/>
              </w:rPr>
            </w:pPr>
          </w:p>
        </w:tc>
      </w:tr>
      <w:tr w:rsidR="00BD4AEC" w:rsidRPr="00022A4F" w14:paraId="7323237E" w14:textId="77777777" w:rsidTr="004A4BCA">
        <w:tc>
          <w:tcPr>
            <w:tcW w:w="525" w:type="dxa"/>
            <w:tcBorders>
              <w:top w:val="single" w:sz="1" w:space="0" w:color="000000"/>
              <w:left w:val="single" w:sz="1" w:space="0" w:color="000000"/>
              <w:bottom w:val="single" w:sz="1" w:space="0" w:color="000000"/>
            </w:tcBorders>
            <w:shd w:val="clear" w:color="auto" w:fill="auto"/>
          </w:tcPr>
          <w:p w14:paraId="4FAB78C2" w14:textId="77777777" w:rsidR="00BD4AEC" w:rsidRPr="00022A4F" w:rsidRDefault="00BD4AEC" w:rsidP="004A4BCA">
            <w:pPr>
              <w:rPr>
                <w:rFonts w:cstheme="minorHAnsi"/>
              </w:rPr>
            </w:pPr>
            <w:r>
              <w:rPr>
                <w:rFonts w:cstheme="minorHAnsi"/>
              </w:rPr>
              <w:t>14.</w:t>
            </w:r>
          </w:p>
        </w:tc>
        <w:tc>
          <w:tcPr>
            <w:tcW w:w="4755" w:type="dxa"/>
            <w:tcBorders>
              <w:top w:val="single" w:sz="1" w:space="0" w:color="000000"/>
              <w:left w:val="single" w:sz="1" w:space="0" w:color="000000"/>
              <w:bottom w:val="single" w:sz="1" w:space="0" w:color="000000"/>
            </w:tcBorders>
            <w:shd w:val="clear" w:color="auto" w:fill="auto"/>
          </w:tcPr>
          <w:p w14:paraId="00447CE7" w14:textId="77777777" w:rsidR="00BD4AEC" w:rsidRPr="00022A4F" w:rsidRDefault="00BD4AEC" w:rsidP="004A4BCA">
            <w:pPr>
              <w:rPr>
                <w:rFonts w:eastAsia="Arial" w:cstheme="minorHAnsi"/>
              </w:rPr>
            </w:pPr>
            <w:r>
              <w:rPr>
                <w:rFonts w:eastAsia="Arial" w:cstheme="minorHAnsi"/>
              </w:rPr>
              <w:t>Kąt uniesienia podgłówka 35°</w:t>
            </w:r>
          </w:p>
        </w:tc>
        <w:tc>
          <w:tcPr>
            <w:tcW w:w="1590" w:type="dxa"/>
            <w:tcBorders>
              <w:top w:val="single" w:sz="1" w:space="0" w:color="000000"/>
              <w:left w:val="single" w:sz="1" w:space="0" w:color="000000"/>
              <w:bottom w:val="single" w:sz="1" w:space="0" w:color="000000"/>
            </w:tcBorders>
            <w:shd w:val="clear" w:color="auto" w:fill="auto"/>
          </w:tcPr>
          <w:p w14:paraId="5E7855E6" w14:textId="77777777" w:rsidR="00BD4AEC" w:rsidRPr="009673AC" w:rsidRDefault="00BD4AEC" w:rsidP="004A4BCA">
            <w:pPr>
              <w:jc w:val="center"/>
              <w:rPr>
                <w:rFonts w:eastAsia="Arial" w:cstheme="minorHAnsi"/>
              </w:rPr>
            </w:pPr>
            <w:r w:rsidRPr="00022A4F">
              <w:rPr>
                <w:rFonts w:eastAsia="Arial" w:cstheme="minorHAnsi"/>
              </w:rPr>
              <w:t>Tak</w:t>
            </w:r>
            <w:r>
              <w:rPr>
                <w:rFonts w:eastAsia="Arial" w:cstheme="minorHAnsi"/>
              </w:rPr>
              <w:t>,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49844A4C" w14:textId="77777777" w:rsidR="00BD4AEC" w:rsidRPr="00022A4F" w:rsidRDefault="00BD4AEC" w:rsidP="004A4BCA">
            <w:pPr>
              <w:rPr>
                <w:rFonts w:cstheme="minorHAnsi"/>
              </w:rPr>
            </w:pPr>
          </w:p>
        </w:tc>
      </w:tr>
      <w:tr w:rsidR="00BD4AEC" w:rsidRPr="00022A4F" w14:paraId="18B4A36C" w14:textId="77777777" w:rsidTr="004A4BCA">
        <w:tc>
          <w:tcPr>
            <w:tcW w:w="525" w:type="dxa"/>
            <w:tcBorders>
              <w:top w:val="single" w:sz="1" w:space="0" w:color="000000"/>
              <w:left w:val="single" w:sz="1" w:space="0" w:color="000000"/>
              <w:bottom w:val="single" w:sz="1" w:space="0" w:color="000000"/>
            </w:tcBorders>
            <w:shd w:val="clear" w:color="auto" w:fill="auto"/>
          </w:tcPr>
          <w:p w14:paraId="26158978" w14:textId="77777777" w:rsidR="00BD4AEC" w:rsidRPr="00022A4F" w:rsidRDefault="00BD4AEC" w:rsidP="004A4BCA">
            <w:pPr>
              <w:rPr>
                <w:rFonts w:cstheme="minorHAnsi"/>
              </w:rPr>
            </w:pPr>
            <w:r>
              <w:rPr>
                <w:rFonts w:cstheme="minorHAnsi"/>
              </w:rPr>
              <w:t>15.</w:t>
            </w:r>
          </w:p>
        </w:tc>
        <w:tc>
          <w:tcPr>
            <w:tcW w:w="4755" w:type="dxa"/>
            <w:tcBorders>
              <w:top w:val="single" w:sz="1" w:space="0" w:color="000000"/>
              <w:left w:val="single" w:sz="1" w:space="0" w:color="000000"/>
              <w:bottom w:val="single" w:sz="1" w:space="0" w:color="000000"/>
            </w:tcBorders>
            <w:shd w:val="clear" w:color="auto" w:fill="auto"/>
          </w:tcPr>
          <w:p w14:paraId="23477B44" w14:textId="77777777" w:rsidR="00BD4AEC" w:rsidRPr="00022A4F" w:rsidRDefault="00BD4AEC" w:rsidP="004A4BCA">
            <w:pPr>
              <w:rPr>
                <w:rFonts w:eastAsia="Arial" w:cstheme="minorHAnsi"/>
              </w:rPr>
            </w:pPr>
            <w:r>
              <w:rPr>
                <w:rFonts w:eastAsia="Arial" w:cstheme="minorHAnsi"/>
              </w:rPr>
              <w:t>Przechył Trendelenburga 15° (+/-2)</w:t>
            </w:r>
          </w:p>
        </w:tc>
        <w:tc>
          <w:tcPr>
            <w:tcW w:w="1590" w:type="dxa"/>
            <w:tcBorders>
              <w:top w:val="single" w:sz="1" w:space="0" w:color="000000"/>
              <w:left w:val="single" w:sz="1" w:space="0" w:color="000000"/>
              <w:bottom w:val="single" w:sz="1" w:space="0" w:color="000000"/>
            </w:tcBorders>
            <w:shd w:val="clear" w:color="auto" w:fill="auto"/>
          </w:tcPr>
          <w:p w14:paraId="08509BCD" w14:textId="77777777" w:rsidR="00BD4AEC" w:rsidRPr="00F46BAD" w:rsidRDefault="00BD4AEC" w:rsidP="004A4BCA">
            <w:pPr>
              <w:jc w:val="center"/>
              <w:rPr>
                <w:rFonts w:eastAsia="Arial" w:cstheme="minorHAnsi"/>
              </w:rPr>
            </w:pPr>
            <w:r w:rsidRPr="00022A4F">
              <w:rPr>
                <w:rFonts w:eastAsia="Arial" w:cstheme="minorHAnsi"/>
              </w:rPr>
              <w:t>Tak,</w:t>
            </w:r>
            <w:r>
              <w:rPr>
                <w:rFonts w:eastAsia="Arial" w:cstheme="minorHAnsi"/>
              </w:rPr>
              <w:t xml:space="preserve"> p</w:t>
            </w:r>
            <w:r w:rsidRPr="00022A4F">
              <w:rPr>
                <w:rFonts w:eastAsia="Arial" w:cstheme="minorHAnsi"/>
              </w:rPr>
              <w:t>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1775AE83" w14:textId="77777777" w:rsidR="00BD4AEC" w:rsidRPr="00022A4F" w:rsidRDefault="00BD4AEC" w:rsidP="004A4BCA">
            <w:pPr>
              <w:rPr>
                <w:rFonts w:cstheme="minorHAnsi"/>
              </w:rPr>
            </w:pPr>
          </w:p>
        </w:tc>
      </w:tr>
      <w:tr w:rsidR="00BD4AEC" w:rsidRPr="00022A4F" w14:paraId="13022057" w14:textId="77777777" w:rsidTr="004A4BCA">
        <w:tc>
          <w:tcPr>
            <w:tcW w:w="525" w:type="dxa"/>
            <w:tcBorders>
              <w:top w:val="single" w:sz="1" w:space="0" w:color="000000"/>
              <w:left w:val="single" w:sz="1" w:space="0" w:color="000000"/>
              <w:bottom w:val="single" w:sz="1" w:space="0" w:color="000000"/>
            </w:tcBorders>
            <w:shd w:val="clear" w:color="auto" w:fill="auto"/>
          </w:tcPr>
          <w:p w14:paraId="64EE12D1" w14:textId="77777777" w:rsidR="00BD4AEC" w:rsidRPr="00022A4F" w:rsidRDefault="00BD4AEC" w:rsidP="004A4BCA">
            <w:pPr>
              <w:rPr>
                <w:rFonts w:cstheme="minorHAnsi"/>
              </w:rPr>
            </w:pPr>
            <w:r>
              <w:rPr>
                <w:rFonts w:cstheme="minorHAnsi"/>
              </w:rPr>
              <w:t>15</w:t>
            </w:r>
          </w:p>
        </w:tc>
        <w:tc>
          <w:tcPr>
            <w:tcW w:w="4755" w:type="dxa"/>
            <w:tcBorders>
              <w:top w:val="single" w:sz="1" w:space="0" w:color="000000"/>
              <w:left w:val="single" w:sz="1" w:space="0" w:color="000000"/>
              <w:bottom w:val="single" w:sz="1" w:space="0" w:color="000000"/>
            </w:tcBorders>
            <w:shd w:val="clear" w:color="auto" w:fill="auto"/>
          </w:tcPr>
          <w:p w14:paraId="1C54B8B1" w14:textId="77777777" w:rsidR="00BD4AEC" w:rsidRPr="00022A4F" w:rsidRDefault="00BD4AEC" w:rsidP="004A4BCA">
            <w:pPr>
              <w:rPr>
                <w:rFonts w:eastAsia="Arial" w:cstheme="minorHAnsi"/>
              </w:rPr>
            </w:pPr>
            <w:r>
              <w:rPr>
                <w:rFonts w:eastAsia="Arial" w:cstheme="minorHAnsi"/>
              </w:rPr>
              <w:t>Przechył anty-Trendelenburga 15°(+/-2)</w:t>
            </w:r>
          </w:p>
        </w:tc>
        <w:tc>
          <w:tcPr>
            <w:tcW w:w="1590" w:type="dxa"/>
            <w:tcBorders>
              <w:top w:val="single" w:sz="1" w:space="0" w:color="000000"/>
              <w:left w:val="single" w:sz="1" w:space="0" w:color="000000"/>
              <w:bottom w:val="single" w:sz="1" w:space="0" w:color="000000"/>
            </w:tcBorders>
            <w:shd w:val="clear" w:color="auto" w:fill="auto"/>
          </w:tcPr>
          <w:p w14:paraId="793E0CD4"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C7F1980" w14:textId="77777777" w:rsidR="00BD4AEC" w:rsidRPr="00022A4F" w:rsidRDefault="00BD4AEC" w:rsidP="004A4BCA">
            <w:pPr>
              <w:rPr>
                <w:rFonts w:cstheme="minorHAnsi"/>
              </w:rPr>
            </w:pPr>
          </w:p>
        </w:tc>
      </w:tr>
      <w:tr w:rsidR="00BD4AEC" w:rsidRPr="00022A4F" w14:paraId="5BF976CE" w14:textId="77777777" w:rsidTr="004A4BCA">
        <w:tc>
          <w:tcPr>
            <w:tcW w:w="525" w:type="dxa"/>
            <w:tcBorders>
              <w:top w:val="single" w:sz="1" w:space="0" w:color="000000"/>
              <w:left w:val="single" w:sz="1" w:space="0" w:color="000000"/>
              <w:bottom w:val="single" w:sz="1" w:space="0" w:color="000000"/>
            </w:tcBorders>
            <w:shd w:val="clear" w:color="auto" w:fill="auto"/>
          </w:tcPr>
          <w:p w14:paraId="539F5F1A" w14:textId="77777777" w:rsidR="00BD4AEC" w:rsidRPr="00022A4F" w:rsidRDefault="00BD4AEC" w:rsidP="004A4BCA">
            <w:pPr>
              <w:rPr>
                <w:rFonts w:cstheme="minorHAnsi"/>
              </w:rPr>
            </w:pPr>
            <w:r>
              <w:rPr>
                <w:rFonts w:cstheme="minorHAnsi"/>
              </w:rPr>
              <w:t>16.</w:t>
            </w:r>
          </w:p>
        </w:tc>
        <w:tc>
          <w:tcPr>
            <w:tcW w:w="4755" w:type="dxa"/>
            <w:tcBorders>
              <w:top w:val="single" w:sz="1" w:space="0" w:color="000000"/>
              <w:left w:val="single" w:sz="1" w:space="0" w:color="000000"/>
              <w:bottom w:val="single" w:sz="1" w:space="0" w:color="000000"/>
            </w:tcBorders>
            <w:shd w:val="clear" w:color="auto" w:fill="auto"/>
          </w:tcPr>
          <w:p w14:paraId="24105CD0" w14:textId="77777777" w:rsidR="00BD4AEC" w:rsidRPr="00022A4F" w:rsidRDefault="00BD4AEC" w:rsidP="004A4BCA">
            <w:pPr>
              <w:rPr>
                <w:rFonts w:eastAsia="Arial" w:cstheme="minorHAnsi"/>
              </w:rPr>
            </w:pPr>
            <w:r>
              <w:rPr>
                <w:rFonts w:eastAsia="Arial" w:cstheme="minorHAnsi"/>
              </w:rPr>
              <w:t>Max. dopuszczalne obciążenie 180 kg</w:t>
            </w:r>
          </w:p>
        </w:tc>
        <w:tc>
          <w:tcPr>
            <w:tcW w:w="1590" w:type="dxa"/>
            <w:tcBorders>
              <w:top w:val="single" w:sz="1" w:space="0" w:color="000000"/>
              <w:left w:val="single" w:sz="1" w:space="0" w:color="000000"/>
              <w:bottom w:val="single" w:sz="1" w:space="0" w:color="000000"/>
            </w:tcBorders>
            <w:shd w:val="clear" w:color="auto" w:fill="auto"/>
          </w:tcPr>
          <w:p w14:paraId="22C54E6A" w14:textId="77777777" w:rsidR="00BD4AEC" w:rsidRPr="00022A4F" w:rsidRDefault="00BD4AEC" w:rsidP="004A4BCA">
            <w:pPr>
              <w:jc w:val="center"/>
              <w:rPr>
                <w:rFonts w:cstheme="minorHAnsi"/>
              </w:rPr>
            </w:pPr>
            <w:r w:rsidRPr="00022A4F">
              <w:rPr>
                <w:rFonts w:eastAsia="Arial" w:cstheme="minorHAnsi"/>
              </w:rPr>
              <w:t>Tak, podać</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065DEA7D" w14:textId="77777777" w:rsidR="00BD4AEC" w:rsidRPr="00022A4F" w:rsidRDefault="00BD4AEC" w:rsidP="004A4BCA">
            <w:pPr>
              <w:rPr>
                <w:rFonts w:cstheme="minorHAnsi"/>
              </w:rPr>
            </w:pPr>
          </w:p>
        </w:tc>
      </w:tr>
      <w:tr w:rsidR="00BD4AEC" w:rsidRPr="00022A4F" w14:paraId="6708D0C4" w14:textId="77777777" w:rsidTr="004A4BCA">
        <w:tc>
          <w:tcPr>
            <w:tcW w:w="525" w:type="dxa"/>
            <w:tcBorders>
              <w:top w:val="single" w:sz="1" w:space="0" w:color="000000"/>
              <w:left w:val="single" w:sz="1" w:space="0" w:color="000000"/>
              <w:bottom w:val="single" w:sz="1" w:space="0" w:color="000000"/>
            </w:tcBorders>
            <w:shd w:val="clear" w:color="auto" w:fill="auto"/>
          </w:tcPr>
          <w:p w14:paraId="0C4F9BEC" w14:textId="77777777" w:rsidR="00BD4AEC" w:rsidRPr="00022A4F" w:rsidRDefault="00BD4AEC" w:rsidP="004A4BCA">
            <w:pPr>
              <w:rPr>
                <w:rFonts w:cstheme="minorHAnsi"/>
              </w:rPr>
            </w:pPr>
            <w:r>
              <w:rPr>
                <w:rFonts w:cstheme="minorHAnsi"/>
              </w:rPr>
              <w:t>17.</w:t>
            </w:r>
          </w:p>
        </w:tc>
        <w:tc>
          <w:tcPr>
            <w:tcW w:w="4755" w:type="dxa"/>
            <w:tcBorders>
              <w:top w:val="single" w:sz="1" w:space="0" w:color="000000"/>
              <w:left w:val="single" w:sz="1" w:space="0" w:color="000000"/>
              <w:bottom w:val="single" w:sz="1" w:space="0" w:color="000000"/>
            </w:tcBorders>
            <w:shd w:val="clear" w:color="auto" w:fill="auto"/>
          </w:tcPr>
          <w:p w14:paraId="651D7377" w14:textId="77777777" w:rsidR="00BD4AEC" w:rsidRPr="00022A4F" w:rsidRDefault="00BD4AEC" w:rsidP="004A4BCA">
            <w:pPr>
              <w:rPr>
                <w:rFonts w:eastAsia="Arial" w:cstheme="minorHAnsi"/>
              </w:rPr>
            </w:pPr>
            <w:r>
              <w:rPr>
                <w:rFonts w:eastAsia="Arial" w:cstheme="minorHAnsi"/>
              </w:rPr>
              <w:t>Dodatkowe wyposażenie stołu: uchwyt do podkładów jednorazowych mocowany do oparcia pleców, podpórka ręki, podkolanniki, misa ze stali nierdzewnej, podpora stopy, uchwyt ręki, listwy do mocowania wyposażenia dodatkowego.</w:t>
            </w:r>
          </w:p>
        </w:tc>
        <w:tc>
          <w:tcPr>
            <w:tcW w:w="1590" w:type="dxa"/>
            <w:tcBorders>
              <w:top w:val="single" w:sz="1" w:space="0" w:color="000000"/>
              <w:left w:val="single" w:sz="1" w:space="0" w:color="000000"/>
              <w:bottom w:val="single" w:sz="1" w:space="0" w:color="000000"/>
            </w:tcBorders>
            <w:shd w:val="clear" w:color="auto" w:fill="auto"/>
          </w:tcPr>
          <w:p w14:paraId="35E3880E" w14:textId="77777777" w:rsidR="00BD4AEC" w:rsidRPr="00022A4F" w:rsidRDefault="00BD4AEC" w:rsidP="004A4BCA">
            <w:pPr>
              <w:jc w:val="center"/>
              <w:rPr>
                <w:rFonts w:cstheme="minorHAnsi"/>
              </w:rPr>
            </w:pPr>
            <w:r w:rsidRPr="00022A4F">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74E7432B" w14:textId="77777777" w:rsidR="00BD4AEC" w:rsidRPr="00022A4F" w:rsidRDefault="00BD4AEC" w:rsidP="004A4BCA">
            <w:pPr>
              <w:rPr>
                <w:rFonts w:cstheme="minorHAnsi"/>
              </w:rPr>
            </w:pPr>
          </w:p>
        </w:tc>
      </w:tr>
      <w:tr w:rsidR="00BD4AEC" w:rsidRPr="00022A4F" w14:paraId="475B5FF2" w14:textId="77777777" w:rsidTr="004A4BCA">
        <w:tc>
          <w:tcPr>
            <w:tcW w:w="525" w:type="dxa"/>
            <w:tcBorders>
              <w:top w:val="single" w:sz="1" w:space="0" w:color="000000"/>
              <w:left w:val="single" w:sz="1" w:space="0" w:color="000000"/>
              <w:bottom w:val="single" w:sz="1" w:space="0" w:color="000000"/>
            </w:tcBorders>
            <w:shd w:val="clear" w:color="auto" w:fill="auto"/>
          </w:tcPr>
          <w:p w14:paraId="583DCAB0" w14:textId="77777777" w:rsidR="00BD4AEC" w:rsidRDefault="00BD4AEC" w:rsidP="004A4BCA">
            <w:pPr>
              <w:rPr>
                <w:rFonts w:cstheme="minorHAnsi"/>
              </w:rPr>
            </w:pPr>
            <w:r>
              <w:rPr>
                <w:rFonts w:cstheme="minorHAnsi"/>
              </w:rPr>
              <w:t>18.</w:t>
            </w:r>
          </w:p>
        </w:tc>
        <w:tc>
          <w:tcPr>
            <w:tcW w:w="4755" w:type="dxa"/>
            <w:tcBorders>
              <w:top w:val="single" w:sz="1" w:space="0" w:color="000000"/>
              <w:left w:val="single" w:sz="1" w:space="0" w:color="000000"/>
              <w:bottom w:val="single" w:sz="1" w:space="0" w:color="000000"/>
            </w:tcBorders>
            <w:shd w:val="clear" w:color="auto" w:fill="auto"/>
          </w:tcPr>
          <w:p w14:paraId="5595B9D2" w14:textId="77777777" w:rsidR="00BD4AEC" w:rsidRDefault="00BD4AEC" w:rsidP="004A4BCA">
            <w:pPr>
              <w:rPr>
                <w:rFonts w:eastAsia="Arial" w:cstheme="minorHAnsi"/>
              </w:rPr>
            </w:pPr>
            <w:r w:rsidRPr="00022A4F">
              <w:rPr>
                <w:rFonts w:eastAsia="Arial" w:cstheme="minorHAnsi"/>
              </w:rPr>
              <w:t>Montaż i szkolenie pracowników</w:t>
            </w:r>
          </w:p>
        </w:tc>
        <w:tc>
          <w:tcPr>
            <w:tcW w:w="1590" w:type="dxa"/>
            <w:tcBorders>
              <w:top w:val="single" w:sz="1" w:space="0" w:color="000000"/>
              <w:left w:val="single" w:sz="1" w:space="0" w:color="000000"/>
              <w:bottom w:val="single" w:sz="1" w:space="0" w:color="000000"/>
            </w:tcBorders>
            <w:shd w:val="clear" w:color="auto" w:fill="auto"/>
          </w:tcPr>
          <w:p w14:paraId="6C069F1A" w14:textId="77777777" w:rsidR="00BD4AEC" w:rsidRPr="00022A4F" w:rsidRDefault="00BD4AEC" w:rsidP="004A4BCA">
            <w:pPr>
              <w:jc w:val="center"/>
              <w:rPr>
                <w:rFonts w:eastAsia="Arial" w:cstheme="minorHAnsi"/>
              </w:rPr>
            </w:pPr>
            <w:r>
              <w:rPr>
                <w:rFonts w:eastAsia="Arial" w:cstheme="minorHAnsi"/>
              </w:rPr>
              <w:t>Tak</w:t>
            </w:r>
          </w:p>
        </w:tc>
        <w:tc>
          <w:tcPr>
            <w:tcW w:w="3731" w:type="dxa"/>
            <w:tcBorders>
              <w:top w:val="single" w:sz="1" w:space="0" w:color="000000"/>
              <w:left w:val="single" w:sz="1" w:space="0" w:color="000000"/>
              <w:bottom w:val="single" w:sz="1" w:space="0" w:color="000000"/>
              <w:right w:val="single" w:sz="1" w:space="0" w:color="000000"/>
            </w:tcBorders>
            <w:shd w:val="clear" w:color="auto" w:fill="auto"/>
          </w:tcPr>
          <w:p w14:paraId="5512A546" w14:textId="77777777" w:rsidR="00BD4AEC" w:rsidRPr="00022A4F" w:rsidRDefault="00BD4AEC" w:rsidP="004A4BCA">
            <w:pPr>
              <w:rPr>
                <w:rFonts w:cstheme="minorHAnsi"/>
              </w:rPr>
            </w:pPr>
          </w:p>
        </w:tc>
      </w:tr>
    </w:tbl>
    <w:p w14:paraId="177CA7E0" w14:textId="77777777" w:rsidR="00BD4AEC" w:rsidRPr="00022A4F" w:rsidRDefault="00BD4AEC" w:rsidP="00BD4AEC">
      <w:pPr>
        <w:spacing w:after="40"/>
        <w:rPr>
          <w:rFonts w:cstheme="minorHAnsi"/>
          <w:b/>
          <w:u w:val="single"/>
        </w:rPr>
      </w:pPr>
    </w:p>
    <w:p w14:paraId="2440F180" w14:textId="77777777" w:rsidR="00BD4AEC" w:rsidRPr="00022A4F" w:rsidRDefault="00BD4AEC" w:rsidP="00BD4AEC">
      <w:pPr>
        <w:spacing w:after="40"/>
        <w:rPr>
          <w:rFonts w:cstheme="minorHAnsi"/>
          <w:b/>
          <w:u w:val="single"/>
        </w:rPr>
      </w:pPr>
    </w:p>
    <w:p w14:paraId="6A7D8D05" w14:textId="77777777" w:rsidR="00BD4AEC" w:rsidRPr="00686A8F" w:rsidRDefault="00BD4AEC" w:rsidP="00BD4AEC">
      <w:pPr>
        <w:spacing w:after="40"/>
        <w:rPr>
          <w:rFonts w:cstheme="minorHAnsi"/>
        </w:rPr>
      </w:pPr>
      <w:r w:rsidRPr="00686A8F">
        <w:rPr>
          <w:rFonts w:cstheme="minorHAnsi"/>
          <w:b/>
        </w:rPr>
        <w:t>Lampa bezcieniowa zabiegowa - przejezdna</w:t>
      </w:r>
    </w:p>
    <w:p w14:paraId="6D97EAA1" w14:textId="77777777" w:rsidR="00BD4AEC" w:rsidRPr="00022A4F" w:rsidRDefault="00BD4AEC" w:rsidP="00BD4AEC">
      <w:pPr>
        <w:spacing w:before="100"/>
        <w:rPr>
          <w:rFonts w:cstheme="minorHAnsi"/>
        </w:rPr>
      </w:pPr>
    </w:p>
    <w:tbl>
      <w:tblPr>
        <w:tblW w:w="9958" w:type="dxa"/>
        <w:tblInd w:w="-446" w:type="dxa"/>
        <w:tblLayout w:type="fixed"/>
        <w:tblCellMar>
          <w:left w:w="40" w:type="dxa"/>
          <w:right w:w="40" w:type="dxa"/>
        </w:tblCellMar>
        <w:tblLook w:val="0000" w:firstRow="0" w:lastRow="0" w:firstColumn="0" w:lastColumn="0" w:noHBand="0" w:noVBand="0"/>
      </w:tblPr>
      <w:tblGrid>
        <w:gridCol w:w="567"/>
        <w:gridCol w:w="4253"/>
        <w:gridCol w:w="1701"/>
        <w:gridCol w:w="3437"/>
      </w:tblGrid>
      <w:tr w:rsidR="00BD4AEC" w:rsidRPr="00022A4F" w14:paraId="1C8006E5" w14:textId="77777777" w:rsidTr="004A4BCA">
        <w:trPr>
          <w:trHeight w:val="406"/>
        </w:trPr>
        <w:tc>
          <w:tcPr>
            <w:tcW w:w="567" w:type="dxa"/>
            <w:tcBorders>
              <w:top w:val="single" w:sz="4" w:space="0" w:color="000000"/>
              <w:left w:val="single" w:sz="4" w:space="0" w:color="000000"/>
              <w:bottom w:val="single" w:sz="4" w:space="0" w:color="000000"/>
            </w:tcBorders>
            <w:shd w:val="clear" w:color="auto" w:fill="FFFFFF"/>
            <w:vAlign w:val="center"/>
          </w:tcPr>
          <w:p w14:paraId="78111F51" w14:textId="77777777" w:rsidR="00BD4AEC" w:rsidRPr="00022A4F" w:rsidRDefault="00BD4AEC" w:rsidP="004A4BCA">
            <w:pPr>
              <w:rPr>
                <w:rFonts w:cstheme="minorHAnsi"/>
                <w:b/>
                <w:bCs/>
              </w:rPr>
            </w:pPr>
            <w:r>
              <w:rPr>
                <w:rFonts w:cstheme="minorHAnsi"/>
                <w:b/>
                <w:bCs/>
              </w:rPr>
              <w:t>Lp.</w:t>
            </w:r>
          </w:p>
        </w:tc>
        <w:tc>
          <w:tcPr>
            <w:tcW w:w="4253" w:type="dxa"/>
            <w:tcBorders>
              <w:top w:val="single" w:sz="4" w:space="0" w:color="000000"/>
              <w:left w:val="single" w:sz="4" w:space="0" w:color="000000"/>
              <w:bottom w:val="single" w:sz="4" w:space="0" w:color="000000"/>
            </w:tcBorders>
            <w:shd w:val="clear" w:color="auto" w:fill="FFFFFF"/>
            <w:vAlign w:val="center"/>
          </w:tcPr>
          <w:p w14:paraId="43EB57F1" w14:textId="77777777" w:rsidR="00BD4AEC" w:rsidRPr="00022A4F" w:rsidRDefault="00BD4AEC" w:rsidP="004A4BCA">
            <w:pPr>
              <w:keepNext/>
              <w:jc w:val="center"/>
              <w:rPr>
                <w:rFonts w:cstheme="minorHAnsi"/>
                <w:b/>
                <w:bCs/>
              </w:rPr>
            </w:pPr>
            <w:r w:rsidRPr="00022A4F">
              <w:rPr>
                <w:rFonts w:eastAsia="Arial" w:cstheme="minorHAnsi"/>
                <w:b/>
                <w:bCs/>
              </w:rPr>
              <w:t>Parametry Wymagane</w:t>
            </w:r>
          </w:p>
        </w:tc>
        <w:tc>
          <w:tcPr>
            <w:tcW w:w="1701" w:type="dxa"/>
            <w:tcBorders>
              <w:top w:val="single" w:sz="4" w:space="0" w:color="000000"/>
              <w:left w:val="single" w:sz="4" w:space="0" w:color="000000"/>
              <w:bottom w:val="single" w:sz="4" w:space="0" w:color="000000"/>
            </w:tcBorders>
            <w:shd w:val="clear" w:color="auto" w:fill="FFFFFF"/>
            <w:vAlign w:val="center"/>
          </w:tcPr>
          <w:p w14:paraId="36999995" w14:textId="77777777" w:rsidR="00BD4AEC" w:rsidRPr="00022A4F" w:rsidRDefault="00BD4AEC" w:rsidP="004A4BCA">
            <w:pPr>
              <w:jc w:val="center"/>
              <w:rPr>
                <w:rFonts w:cstheme="minorHAnsi"/>
                <w:b/>
                <w:bCs/>
              </w:rPr>
            </w:pPr>
            <w:r w:rsidRPr="00022A4F">
              <w:rPr>
                <w:rFonts w:eastAsia="Arial" w:cstheme="minorHAnsi"/>
                <w:b/>
                <w:bCs/>
              </w:rPr>
              <w:t>Warunek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A5CB96" w14:textId="77777777" w:rsidR="00BD4AEC" w:rsidRPr="00022A4F" w:rsidRDefault="00BD4AEC" w:rsidP="004A4BCA">
            <w:pPr>
              <w:jc w:val="center"/>
              <w:rPr>
                <w:rFonts w:cstheme="minorHAnsi"/>
                <w:b/>
                <w:bCs/>
              </w:rPr>
            </w:pPr>
            <w:r w:rsidRPr="00022A4F">
              <w:rPr>
                <w:rFonts w:eastAsia="Arial" w:cstheme="minorHAnsi"/>
                <w:b/>
                <w:bCs/>
              </w:rPr>
              <w:t>Opisać</w:t>
            </w:r>
          </w:p>
        </w:tc>
      </w:tr>
      <w:tr w:rsidR="00BD4AEC" w:rsidRPr="00022A4F" w14:paraId="02DD4E1F" w14:textId="77777777" w:rsidTr="004A4BCA">
        <w:trPr>
          <w:trHeight w:val="406"/>
        </w:trPr>
        <w:tc>
          <w:tcPr>
            <w:tcW w:w="567" w:type="dxa"/>
            <w:tcBorders>
              <w:top w:val="single" w:sz="4" w:space="0" w:color="000000"/>
              <w:left w:val="single" w:sz="4" w:space="0" w:color="000000"/>
              <w:bottom w:val="single" w:sz="4" w:space="0" w:color="000000"/>
            </w:tcBorders>
            <w:shd w:val="clear" w:color="auto" w:fill="FFFFFF"/>
            <w:vAlign w:val="center"/>
          </w:tcPr>
          <w:p w14:paraId="76954B04" w14:textId="77777777" w:rsidR="00BD4AEC" w:rsidRPr="008A0638" w:rsidRDefault="00BD4AEC" w:rsidP="004A4BCA">
            <w:pPr>
              <w:jc w:val="center"/>
              <w:rPr>
                <w:rFonts w:cstheme="minorHAnsi"/>
              </w:rPr>
            </w:pPr>
            <w:r w:rsidRPr="008A0638">
              <w:rPr>
                <w:rFonts w:cstheme="minorHAnsi"/>
              </w:rPr>
              <w:t>1.</w:t>
            </w:r>
          </w:p>
        </w:tc>
        <w:tc>
          <w:tcPr>
            <w:tcW w:w="4253" w:type="dxa"/>
            <w:tcBorders>
              <w:top w:val="single" w:sz="4" w:space="0" w:color="000000"/>
              <w:left w:val="single" w:sz="4" w:space="0" w:color="000000"/>
              <w:bottom w:val="single" w:sz="4" w:space="0" w:color="000000"/>
            </w:tcBorders>
            <w:shd w:val="clear" w:color="auto" w:fill="FFFFFF"/>
            <w:vAlign w:val="center"/>
          </w:tcPr>
          <w:p w14:paraId="586BD1C3" w14:textId="77777777" w:rsidR="00BD4AEC" w:rsidRPr="00022A4F" w:rsidRDefault="00BD4AEC" w:rsidP="004A4BCA">
            <w:pPr>
              <w:keepNext/>
              <w:jc w:val="center"/>
              <w:rPr>
                <w:rFonts w:cstheme="minorHAnsi"/>
                <w:b/>
                <w:bCs/>
              </w:rPr>
            </w:pPr>
            <w:r w:rsidRPr="00022A4F">
              <w:rPr>
                <w:rFonts w:cstheme="minorHAnsi"/>
              </w:rPr>
              <w:t>Lampa zabiegowa bezcieniowa</w:t>
            </w:r>
          </w:p>
        </w:tc>
        <w:tc>
          <w:tcPr>
            <w:tcW w:w="1701" w:type="dxa"/>
            <w:tcBorders>
              <w:top w:val="single" w:sz="4" w:space="0" w:color="000000"/>
              <w:left w:val="single" w:sz="4" w:space="0" w:color="000000"/>
              <w:bottom w:val="single" w:sz="4" w:space="0" w:color="000000"/>
            </w:tcBorders>
            <w:shd w:val="clear" w:color="auto" w:fill="FFFFFF"/>
            <w:vAlign w:val="center"/>
          </w:tcPr>
          <w:p w14:paraId="3B5B02AD" w14:textId="77777777" w:rsidR="00BD4AEC" w:rsidRPr="00022A4F" w:rsidRDefault="00BD4AEC" w:rsidP="004A4BCA">
            <w:pPr>
              <w:jc w:val="center"/>
              <w:rPr>
                <w:rFonts w:cstheme="minorHAnsi"/>
                <w:b/>
                <w:bCs/>
              </w:rPr>
            </w:pPr>
            <w:r w:rsidRPr="00022A4F">
              <w:rPr>
                <w:rFonts w:eastAsia="Arial" w:cstheme="minorHAnsi"/>
              </w:rPr>
              <w:t>Podać /model typ/</w:t>
            </w:r>
          </w:p>
        </w:tc>
        <w:tc>
          <w:tcPr>
            <w:tcW w:w="34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8282B6" w14:textId="77777777" w:rsidR="00BD4AEC" w:rsidRPr="00022A4F" w:rsidRDefault="00BD4AEC" w:rsidP="004A4BCA">
            <w:pPr>
              <w:jc w:val="center"/>
              <w:rPr>
                <w:rFonts w:cstheme="minorHAnsi"/>
                <w:b/>
                <w:bCs/>
              </w:rPr>
            </w:pPr>
          </w:p>
        </w:tc>
      </w:tr>
      <w:tr w:rsidR="00BD4AEC" w:rsidRPr="00022A4F" w14:paraId="7B31DA09" w14:textId="77777777" w:rsidTr="004A4BCA">
        <w:trPr>
          <w:trHeight w:val="406"/>
        </w:trPr>
        <w:tc>
          <w:tcPr>
            <w:tcW w:w="567" w:type="dxa"/>
            <w:tcBorders>
              <w:top w:val="single" w:sz="4" w:space="0" w:color="000000"/>
              <w:left w:val="single" w:sz="4" w:space="0" w:color="000000"/>
              <w:bottom w:val="single" w:sz="4" w:space="0" w:color="000000"/>
            </w:tcBorders>
            <w:shd w:val="clear" w:color="auto" w:fill="FFFFFF"/>
            <w:vAlign w:val="center"/>
          </w:tcPr>
          <w:p w14:paraId="7F0AB21B" w14:textId="77777777" w:rsidR="00BD4AEC" w:rsidRPr="008A0638" w:rsidRDefault="00BD4AEC" w:rsidP="004A4BCA">
            <w:pPr>
              <w:jc w:val="center"/>
              <w:rPr>
                <w:rFonts w:cstheme="minorHAnsi"/>
              </w:rPr>
            </w:pPr>
            <w:r w:rsidRPr="008A0638">
              <w:rPr>
                <w:rFonts w:cstheme="minorHAnsi"/>
              </w:rPr>
              <w:t>2.</w:t>
            </w:r>
          </w:p>
        </w:tc>
        <w:tc>
          <w:tcPr>
            <w:tcW w:w="4253" w:type="dxa"/>
            <w:tcBorders>
              <w:top w:val="single" w:sz="4" w:space="0" w:color="000000"/>
              <w:left w:val="single" w:sz="4" w:space="0" w:color="000000"/>
              <w:bottom w:val="single" w:sz="4" w:space="0" w:color="000000"/>
            </w:tcBorders>
            <w:shd w:val="clear" w:color="auto" w:fill="FFFFFF"/>
            <w:vAlign w:val="center"/>
          </w:tcPr>
          <w:p w14:paraId="585FB483" w14:textId="77777777" w:rsidR="00BD4AEC" w:rsidRPr="008A0638" w:rsidRDefault="00BD4AEC" w:rsidP="004A4BCA">
            <w:pPr>
              <w:keepNext/>
              <w:jc w:val="center"/>
              <w:rPr>
                <w:rFonts w:cstheme="minorHAnsi"/>
              </w:rPr>
            </w:pPr>
            <w:r w:rsidRPr="008A0638">
              <w:rPr>
                <w:rFonts w:cstheme="minorHAnsi"/>
              </w:rPr>
              <w:t>Producent</w:t>
            </w:r>
          </w:p>
        </w:tc>
        <w:tc>
          <w:tcPr>
            <w:tcW w:w="1701" w:type="dxa"/>
            <w:tcBorders>
              <w:top w:val="single" w:sz="4" w:space="0" w:color="000000"/>
              <w:left w:val="single" w:sz="4" w:space="0" w:color="000000"/>
              <w:bottom w:val="single" w:sz="4" w:space="0" w:color="000000"/>
            </w:tcBorders>
            <w:shd w:val="clear" w:color="auto" w:fill="FFFFFF"/>
            <w:vAlign w:val="center"/>
          </w:tcPr>
          <w:p w14:paraId="6A9CFC59" w14:textId="77777777" w:rsidR="00BD4AEC" w:rsidRPr="008A0638" w:rsidRDefault="00BD4AEC" w:rsidP="004A4BCA">
            <w:pPr>
              <w:jc w:val="center"/>
              <w:rPr>
                <w:rFonts w:cstheme="minorHAnsi"/>
              </w:rPr>
            </w:pPr>
            <w:r w:rsidRPr="008A0638">
              <w:rPr>
                <w:rFonts w:eastAsia="Arial" w:cstheme="minorHAnsi"/>
              </w:rPr>
              <w:t>Podać</w:t>
            </w:r>
          </w:p>
        </w:tc>
        <w:tc>
          <w:tcPr>
            <w:tcW w:w="34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89DEB7" w14:textId="77777777" w:rsidR="00BD4AEC" w:rsidRPr="00022A4F" w:rsidRDefault="00BD4AEC" w:rsidP="004A4BCA">
            <w:pPr>
              <w:jc w:val="center"/>
              <w:rPr>
                <w:rFonts w:cstheme="minorHAnsi"/>
                <w:b/>
                <w:bCs/>
              </w:rPr>
            </w:pPr>
          </w:p>
        </w:tc>
      </w:tr>
      <w:tr w:rsidR="00BD4AEC" w:rsidRPr="00022A4F" w14:paraId="0AFCD028" w14:textId="77777777" w:rsidTr="004A4BCA">
        <w:trPr>
          <w:trHeight w:val="406"/>
        </w:trPr>
        <w:tc>
          <w:tcPr>
            <w:tcW w:w="567" w:type="dxa"/>
            <w:tcBorders>
              <w:top w:val="single" w:sz="4" w:space="0" w:color="000000"/>
              <w:left w:val="single" w:sz="4" w:space="0" w:color="000000"/>
              <w:bottom w:val="single" w:sz="4" w:space="0" w:color="000000"/>
            </w:tcBorders>
            <w:shd w:val="clear" w:color="auto" w:fill="FFFFFF"/>
            <w:vAlign w:val="center"/>
          </w:tcPr>
          <w:p w14:paraId="42867704" w14:textId="77777777" w:rsidR="00BD4AEC" w:rsidRPr="008A0638" w:rsidRDefault="00BD4AEC" w:rsidP="004A4BCA">
            <w:pPr>
              <w:jc w:val="center"/>
              <w:rPr>
                <w:rFonts w:cstheme="minorHAnsi"/>
              </w:rPr>
            </w:pPr>
            <w:r w:rsidRPr="008A0638">
              <w:rPr>
                <w:rFonts w:cstheme="minorHAnsi"/>
              </w:rPr>
              <w:t>3.</w:t>
            </w:r>
          </w:p>
        </w:tc>
        <w:tc>
          <w:tcPr>
            <w:tcW w:w="4253" w:type="dxa"/>
            <w:tcBorders>
              <w:top w:val="single" w:sz="4" w:space="0" w:color="000000"/>
              <w:left w:val="single" w:sz="4" w:space="0" w:color="000000"/>
              <w:bottom w:val="single" w:sz="4" w:space="0" w:color="000000"/>
            </w:tcBorders>
            <w:shd w:val="clear" w:color="auto" w:fill="FFFFFF"/>
            <w:vAlign w:val="center"/>
          </w:tcPr>
          <w:p w14:paraId="3B90B616" w14:textId="77777777" w:rsidR="00BD4AEC" w:rsidRPr="008A0638" w:rsidRDefault="00BD4AEC" w:rsidP="004A4BCA">
            <w:pPr>
              <w:keepNext/>
              <w:jc w:val="center"/>
              <w:rPr>
                <w:rFonts w:cstheme="minorHAnsi"/>
              </w:rPr>
            </w:pPr>
            <w:r w:rsidRPr="008A0638">
              <w:rPr>
                <w:rFonts w:cstheme="minorHAnsi"/>
              </w:rPr>
              <w:t>Kraj pochodzenia</w:t>
            </w:r>
          </w:p>
        </w:tc>
        <w:tc>
          <w:tcPr>
            <w:tcW w:w="1701" w:type="dxa"/>
            <w:tcBorders>
              <w:top w:val="single" w:sz="4" w:space="0" w:color="000000"/>
              <w:left w:val="single" w:sz="4" w:space="0" w:color="000000"/>
              <w:bottom w:val="single" w:sz="4" w:space="0" w:color="000000"/>
            </w:tcBorders>
            <w:shd w:val="clear" w:color="auto" w:fill="FFFFFF"/>
            <w:vAlign w:val="center"/>
          </w:tcPr>
          <w:p w14:paraId="39A63778" w14:textId="77777777" w:rsidR="00BD4AEC" w:rsidRPr="008A0638" w:rsidRDefault="00BD4AEC" w:rsidP="004A4BCA">
            <w:pPr>
              <w:jc w:val="center"/>
              <w:rPr>
                <w:rFonts w:cstheme="minorHAnsi"/>
              </w:rPr>
            </w:pPr>
            <w:r w:rsidRPr="008A0638">
              <w:rPr>
                <w:rFonts w:cstheme="minorHAnsi"/>
              </w:rPr>
              <w:t>Podać</w:t>
            </w:r>
          </w:p>
        </w:tc>
        <w:tc>
          <w:tcPr>
            <w:tcW w:w="34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AC964" w14:textId="77777777" w:rsidR="00BD4AEC" w:rsidRPr="00022A4F" w:rsidRDefault="00BD4AEC" w:rsidP="004A4BCA">
            <w:pPr>
              <w:jc w:val="center"/>
              <w:rPr>
                <w:rFonts w:cstheme="minorHAnsi"/>
              </w:rPr>
            </w:pPr>
          </w:p>
        </w:tc>
      </w:tr>
      <w:tr w:rsidR="00BD4AEC" w:rsidRPr="00022A4F" w14:paraId="09E80492" w14:textId="77777777" w:rsidTr="004A4BCA">
        <w:trPr>
          <w:trHeight w:val="406"/>
        </w:trPr>
        <w:tc>
          <w:tcPr>
            <w:tcW w:w="567" w:type="dxa"/>
            <w:tcBorders>
              <w:top w:val="single" w:sz="4" w:space="0" w:color="000000"/>
              <w:left w:val="single" w:sz="4" w:space="0" w:color="000000"/>
              <w:bottom w:val="single" w:sz="4" w:space="0" w:color="000000"/>
            </w:tcBorders>
            <w:shd w:val="clear" w:color="auto" w:fill="FFFFFF"/>
            <w:vAlign w:val="center"/>
          </w:tcPr>
          <w:p w14:paraId="1FCA454E" w14:textId="77777777" w:rsidR="00BD4AEC" w:rsidRPr="008A0638" w:rsidRDefault="00BD4AEC" w:rsidP="004A4BCA">
            <w:pPr>
              <w:jc w:val="center"/>
              <w:rPr>
                <w:rFonts w:cstheme="minorHAnsi"/>
              </w:rPr>
            </w:pPr>
            <w:r w:rsidRPr="008A0638">
              <w:rPr>
                <w:rFonts w:cstheme="minorHAnsi"/>
              </w:rPr>
              <w:t>4.</w:t>
            </w:r>
          </w:p>
        </w:tc>
        <w:tc>
          <w:tcPr>
            <w:tcW w:w="4253" w:type="dxa"/>
            <w:tcBorders>
              <w:top w:val="single" w:sz="4" w:space="0" w:color="000000"/>
              <w:left w:val="single" w:sz="4" w:space="0" w:color="000000"/>
              <w:bottom w:val="single" w:sz="4" w:space="0" w:color="000000"/>
            </w:tcBorders>
            <w:shd w:val="clear" w:color="auto" w:fill="FFFFFF"/>
            <w:vAlign w:val="center"/>
          </w:tcPr>
          <w:p w14:paraId="2DD192B6" w14:textId="77777777" w:rsidR="00BD4AEC" w:rsidRPr="008A0638" w:rsidRDefault="00BD4AEC" w:rsidP="004A4BCA">
            <w:pPr>
              <w:keepNext/>
              <w:jc w:val="center"/>
              <w:rPr>
                <w:rFonts w:cstheme="minorHAnsi"/>
              </w:rPr>
            </w:pPr>
            <w:r w:rsidRPr="008A0638">
              <w:rPr>
                <w:rFonts w:eastAsia="Arial" w:cstheme="minorHAnsi"/>
              </w:rPr>
              <w:t>Rok produkcji fabrycznie nowe 2021</w:t>
            </w:r>
          </w:p>
        </w:tc>
        <w:tc>
          <w:tcPr>
            <w:tcW w:w="1701" w:type="dxa"/>
            <w:tcBorders>
              <w:top w:val="single" w:sz="4" w:space="0" w:color="000000"/>
              <w:left w:val="single" w:sz="4" w:space="0" w:color="000000"/>
              <w:bottom w:val="single" w:sz="4" w:space="0" w:color="000000"/>
            </w:tcBorders>
            <w:shd w:val="clear" w:color="auto" w:fill="FFFFFF"/>
            <w:vAlign w:val="center"/>
          </w:tcPr>
          <w:p w14:paraId="5BF60DA2" w14:textId="77777777" w:rsidR="00BD4AEC" w:rsidRPr="008A0638" w:rsidRDefault="00BD4AEC" w:rsidP="004A4BCA">
            <w:pPr>
              <w:jc w:val="center"/>
              <w:rPr>
                <w:rFonts w:cstheme="minorHAnsi"/>
              </w:rPr>
            </w:pPr>
            <w:r>
              <w:rPr>
                <w:rFonts w:cstheme="minorHAnsi"/>
              </w:rPr>
              <w:t>Tak, podać</w:t>
            </w:r>
          </w:p>
        </w:tc>
        <w:tc>
          <w:tcPr>
            <w:tcW w:w="34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75DE91" w14:textId="77777777" w:rsidR="00BD4AEC" w:rsidRPr="00022A4F" w:rsidRDefault="00BD4AEC" w:rsidP="004A4BCA">
            <w:pPr>
              <w:jc w:val="center"/>
              <w:rPr>
                <w:rFonts w:cstheme="minorHAnsi"/>
                <w:b/>
                <w:bCs/>
              </w:rPr>
            </w:pPr>
          </w:p>
        </w:tc>
      </w:tr>
      <w:tr w:rsidR="00BD4AEC" w:rsidRPr="00022A4F" w14:paraId="3E6EE492"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250408BE" w14:textId="77777777" w:rsidR="00BD4AEC" w:rsidRPr="00022A4F" w:rsidRDefault="00BD4AEC" w:rsidP="004A4BCA">
            <w:pPr>
              <w:snapToGrid w:val="0"/>
              <w:jc w:val="center"/>
              <w:rPr>
                <w:rFonts w:cstheme="minorHAnsi"/>
              </w:rPr>
            </w:pPr>
            <w:r>
              <w:rPr>
                <w:rFonts w:cstheme="minorHAnsi"/>
              </w:rPr>
              <w:t>5.</w:t>
            </w:r>
          </w:p>
        </w:tc>
        <w:tc>
          <w:tcPr>
            <w:tcW w:w="4253" w:type="dxa"/>
            <w:tcBorders>
              <w:top w:val="single" w:sz="4" w:space="0" w:color="000000"/>
              <w:left w:val="single" w:sz="4" w:space="0" w:color="000000"/>
              <w:bottom w:val="single" w:sz="4" w:space="0" w:color="000000"/>
            </w:tcBorders>
            <w:shd w:val="clear" w:color="auto" w:fill="FFFFFF"/>
          </w:tcPr>
          <w:p w14:paraId="26D0213D" w14:textId="77777777" w:rsidR="00BD4AEC" w:rsidRPr="00022A4F" w:rsidRDefault="00BD4AEC" w:rsidP="004A4BCA">
            <w:pPr>
              <w:pStyle w:val="Akapitzlist"/>
              <w:ind w:left="0"/>
              <w:rPr>
                <w:rFonts w:cstheme="minorHAnsi"/>
                <w:sz w:val="24"/>
                <w:szCs w:val="24"/>
              </w:rPr>
            </w:pPr>
            <w:r w:rsidRPr="00022A4F">
              <w:rPr>
                <w:rFonts w:cstheme="minorHAnsi"/>
                <w:sz w:val="24"/>
                <w:szCs w:val="24"/>
              </w:rPr>
              <w:t xml:space="preserve">Lampa zabiegowa bezcieniowa ze źródłem światła LED, mobilna. </w:t>
            </w:r>
          </w:p>
        </w:tc>
        <w:tc>
          <w:tcPr>
            <w:tcW w:w="1701" w:type="dxa"/>
            <w:tcBorders>
              <w:top w:val="single" w:sz="4" w:space="0" w:color="000000"/>
              <w:left w:val="single" w:sz="4" w:space="0" w:color="000000"/>
              <w:bottom w:val="single" w:sz="4" w:space="0" w:color="000000"/>
            </w:tcBorders>
            <w:shd w:val="clear" w:color="auto" w:fill="FFFFFF"/>
          </w:tcPr>
          <w:p w14:paraId="1997EE30"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749976C9" w14:textId="77777777" w:rsidR="00BD4AEC" w:rsidRPr="00022A4F" w:rsidRDefault="00BD4AEC" w:rsidP="004A4BCA">
            <w:pPr>
              <w:snapToGrid w:val="0"/>
              <w:rPr>
                <w:rFonts w:cstheme="minorHAnsi"/>
              </w:rPr>
            </w:pPr>
          </w:p>
        </w:tc>
      </w:tr>
      <w:tr w:rsidR="00BD4AEC" w:rsidRPr="00022A4F" w14:paraId="43A5F14B"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3F439014" w14:textId="77777777" w:rsidR="00BD4AEC" w:rsidRPr="00022A4F" w:rsidRDefault="00BD4AEC" w:rsidP="004A4BCA">
            <w:pPr>
              <w:snapToGrid w:val="0"/>
              <w:jc w:val="center"/>
              <w:rPr>
                <w:rFonts w:cstheme="minorHAnsi"/>
              </w:rPr>
            </w:pPr>
            <w:r>
              <w:rPr>
                <w:rFonts w:cstheme="minorHAnsi"/>
              </w:rPr>
              <w:t>6.</w:t>
            </w:r>
          </w:p>
        </w:tc>
        <w:tc>
          <w:tcPr>
            <w:tcW w:w="4253" w:type="dxa"/>
            <w:tcBorders>
              <w:top w:val="single" w:sz="4" w:space="0" w:color="000000"/>
              <w:left w:val="single" w:sz="4" w:space="0" w:color="000000"/>
              <w:bottom w:val="single" w:sz="4" w:space="0" w:color="000000"/>
            </w:tcBorders>
            <w:shd w:val="clear" w:color="auto" w:fill="FFFFFF"/>
          </w:tcPr>
          <w:p w14:paraId="1DFB1D58" w14:textId="77777777" w:rsidR="00BD4AEC" w:rsidRPr="00022A4F" w:rsidRDefault="00BD4AEC" w:rsidP="004A4BCA">
            <w:pPr>
              <w:pStyle w:val="Akapitzlist"/>
              <w:ind w:left="0"/>
              <w:rPr>
                <w:rFonts w:cstheme="minorHAnsi"/>
                <w:sz w:val="24"/>
                <w:szCs w:val="24"/>
              </w:rPr>
            </w:pPr>
            <w:r w:rsidRPr="00022A4F">
              <w:rPr>
                <w:rFonts w:cstheme="minorHAnsi"/>
                <w:sz w:val="24"/>
                <w:szCs w:val="24"/>
              </w:rPr>
              <w:t xml:space="preserve">Diody LED w kolorze białym. </w:t>
            </w:r>
          </w:p>
        </w:tc>
        <w:tc>
          <w:tcPr>
            <w:tcW w:w="1701" w:type="dxa"/>
            <w:tcBorders>
              <w:top w:val="single" w:sz="4" w:space="0" w:color="000000"/>
              <w:left w:val="single" w:sz="4" w:space="0" w:color="000000"/>
              <w:bottom w:val="single" w:sz="4" w:space="0" w:color="000000"/>
            </w:tcBorders>
            <w:shd w:val="clear" w:color="auto" w:fill="FFFFFF"/>
          </w:tcPr>
          <w:p w14:paraId="45A176C9"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5E56D13D" w14:textId="77777777" w:rsidR="00BD4AEC" w:rsidRPr="00022A4F" w:rsidRDefault="00BD4AEC" w:rsidP="004A4BCA">
            <w:pPr>
              <w:snapToGrid w:val="0"/>
              <w:rPr>
                <w:rFonts w:cstheme="minorHAnsi"/>
              </w:rPr>
            </w:pPr>
          </w:p>
        </w:tc>
      </w:tr>
      <w:tr w:rsidR="00BD4AEC" w:rsidRPr="00022A4F" w14:paraId="52187825"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5026A5CF" w14:textId="77777777" w:rsidR="00BD4AEC" w:rsidRPr="00022A4F" w:rsidRDefault="00BD4AEC" w:rsidP="004A4BCA">
            <w:pPr>
              <w:snapToGrid w:val="0"/>
              <w:jc w:val="center"/>
              <w:rPr>
                <w:rFonts w:cstheme="minorHAnsi"/>
              </w:rPr>
            </w:pPr>
            <w:r>
              <w:rPr>
                <w:rFonts w:cstheme="minorHAnsi"/>
              </w:rPr>
              <w:t>7.</w:t>
            </w:r>
          </w:p>
        </w:tc>
        <w:tc>
          <w:tcPr>
            <w:tcW w:w="4253" w:type="dxa"/>
            <w:tcBorders>
              <w:top w:val="single" w:sz="4" w:space="0" w:color="000000"/>
              <w:left w:val="single" w:sz="4" w:space="0" w:color="000000"/>
              <w:bottom w:val="single" w:sz="4" w:space="0" w:color="000000"/>
            </w:tcBorders>
            <w:shd w:val="clear" w:color="auto" w:fill="FFFFFF"/>
          </w:tcPr>
          <w:p w14:paraId="75B3CEB0" w14:textId="77777777" w:rsidR="00BD4AEC" w:rsidRPr="00022A4F" w:rsidRDefault="00BD4AEC" w:rsidP="004A4BCA">
            <w:pPr>
              <w:pStyle w:val="Akapitzlist"/>
              <w:ind w:left="0"/>
              <w:rPr>
                <w:rFonts w:cstheme="minorHAnsi"/>
                <w:sz w:val="24"/>
                <w:szCs w:val="24"/>
              </w:rPr>
            </w:pPr>
            <w:r w:rsidRPr="00022A4F">
              <w:rPr>
                <w:rFonts w:cstheme="minorHAnsi"/>
                <w:sz w:val="24"/>
                <w:szCs w:val="24"/>
              </w:rPr>
              <w:t>Kopuła lampy nie powodująca wzrostu temperatury na czaszy lampy.</w:t>
            </w:r>
          </w:p>
        </w:tc>
        <w:tc>
          <w:tcPr>
            <w:tcW w:w="1701" w:type="dxa"/>
            <w:tcBorders>
              <w:top w:val="single" w:sz="4" w:space="0" w:color="000000"/>
              <w:left w:val="single" w:sz="4" w:space="0" w:color="000000"/>
              <w:bottom w:val="single" w:sz="4" w:space="0" w:color="000000"/>
            </w:tcBorders>
            <w:shd w:val="clear" w:color="auto" w:fill="FFFFFF"/>
          </w:tcPr>
          <w:p w14:paraId="0E0D23A3"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291CD4B2" w14:textId="77777777" w:rsidR="00BD4AEC" w:rsidRPr="00022A4F" w:rsidRDefault="00BD4AEC" w:rsidP="004A4BCA">
            <w:pPr>
              <w:snapToGrid w:val="0"/>
              <w:rPr>
                <w:rFonts w:cstheme="minorHAnsi"/>
              </w:rPr>
            </w:pPr>
          </w:p>
        </w:tc>
      </w:tr>
      <w:tr w:rsidR="00BD4AEC" w:rsidRPr="00022A4F" w14:paraId="7E9AE259" w14:textId="77777777" w:rsidTr="004A4BCA">
        <w:trPr>
          <w:trHeight w:val="320"/>
        </w:trPr>
        <w:tc>
          <w:tcPr>
            <w:tcW w:w="567" w:type="dxa"/>
            <w:tcBorders>
              <w:left w:val="single" w:sz="4" w:space="0" w:color="000000"/>
              <w:bottom w:val="single" w:sz="4" w:space="0" w:color="000000"/>
            </w:tcBorders>
            <w:shd w:val="clear" w:color="auto" w:fill="FFFFFF"/>
          </w:tcPr>
          <w:p w14:paraId="0FC60839" w14:textId="77777777" w:rsidR="00BD4AEC" w:rsidRPr="00022A4F" w:rsidRDefault="00BD4AEC" w:rsidP="004A4BCA">
            <w:pPr>
              <w:snapToGrid w:val="0"/>
              <w:jc w:val="center"/>
              <w:rPr>
                <w:rFonts w:cstheme="minorHAnsi"/>
              </w:rPr>
            </w:pPr>
            <w:r>
              <w:rPr>
                <w:rFonts w:cstheme="minorHAnsi"/>
              </w:rPr>
              <w:t>8.</w:t>
            </w:r>
          </w:p>
        </w:tc>
        <w:tc>
          <w:tcPr>
            <w:tcW w:w="4253" w:type="dxa"/>
            <w:tcBorders>
              <w:left w:val="single" w:sz="4" w:space="0" w:color="000000"/>
              <w:bottom w:val="single" w:sz="4" w:space="0" w:color="000000"/>
            </w:tcBorders>
            <w:shd w:val="clear" w:color="auto" w:fill="FFFFFF"/>
          </w:tcPr>
          <w:p w14:paraId="3B3631F2" w14:textId="77777777" w:rsidR="00BD4AEC" w:rsidRPr="00686A8F" w:rsidRDefault="00BD4AEC" w:rsidP="004A4BCA">
            <w:pPr>
              <w:rPr>
                <w:rFonts w:cstheme="minorHAnsi"/>
                <w:sz w:val="24"/>
                <w:szCs w:val="24"/>
              </w:rPr>
            </w:pPr>
            <w:r w:rsidRPr="00686A8F">
              <w:rPr>
                <w:rFonts w:cstheme="minorHAnsi"/>
                <w:sz w:val="24"/>
                <w:szCs w:val="24"/>
              </w:rPr>
              <w:t>Lampa nie powodująca zakłóceń w przepływie laminarnym posiadająca certyfikat kompatybilności z system jonizacji promieniowania jonizacji katalitycznej RCI - dołączyć do oferty.</w:t>
            </w:r>
          </w:p>
        </w:tc>
        <w:tc>
          <w:tcPr>
            <w:tcW w:w="1701" w:type="dxa"/>
            <w:tcBorders>
              <w:left w:val="single" w:sz="4" w:space="0" w:color="000000"/>
              <w:bottom w:val="single" w:sz="4" w:space="0" w:color="000000"/>
            </w:tcBorders>
            <w:shd w:val="clear" w:color="auto" w:fill="FFFFFF"/>
          </w:tcPr>
          <w:p w14:paraId="2926F672" w14:textId="77777777" w:rsidR="00BD4AEC" w:rsidRPr="00022A4F" w:rsidRDefault="00BD4AEC" w:rsidP="004A4BCA">
            <w:pPr>
              <w:snapToGrid w:val="0"/>
              <w:jc w:val="center"/>
              <w:rPr>
                <w:rFonts w:cstheme="minorHAnsi"/>
              </w:rPr>
            </w:pPr>
          </w:p>
        </w:tc>
        <w:tc>
          <w:tcPr>
            <w:tcW w:w="3437" w:type="dxa"/>
            <w:tcBorders>
              <w:left w:val="single" w:sz="4" w:space="0" w:color="000000"/>
              <w:bottom w:val="single" w:sz="4" w:space="0" w:color="000000"/>
              <w:right w:val="single" w:sz="4" w:space="0" w:color="000000"/>
            </w:tcBorders>
            <w:shd w:val="clear" w:color="auto" w:fill="FFFFFF"/>
          </w:tcPr>
          <w:p w14:paraId="56C92B9C" w14:textId="77777777" w:rsidR="00BD4AEC" w:rsidRPr="00022A4F" w:rsidRDefault="00BD4AEC" w:rsidP="004A4BCA">
            <w:pPr>
              <w:snapToGrid w:val="0"/>
              <w:rPr>
                <w:rFonts w:cstheme="minorHAnsi"/>
              </w:rPr>
            </w:pPr>
          </w:p>
        </w:tc>
      </w:tr>
      <w:tr w:rsidR="00BD4AEC" w:rsidRPr="00022A4F" w14:paraId="43A05E3E"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16EA7901" w14:textId="77777777" w:rsidR="00BD4AEC" w:rsidRPr="00022A4F" w:rsidRDefault="00BD4AEC" w:rsidP="004A4BCA">
            <w:pPr>
              <w:snapToGrid w:val="0"/>
              <w:jc w:val="center"/>
              <w:rPr>
                <w:rFonts w:cstheme="minorHAnsi"/>
              </w:rPr>
            </w:pPr>
            <w:r>
              <w:rPr>
                <w:rFonts w:cstheme="minorHAnsi"/>
              </w:rPr>
              <w:t>9.</w:t>
            </w:r>
          </w:p>
        </w:tc>
        <w:tc>
          <w:tcPr>
            <w:tcW w:w="4253" w:type="dxa"/>
            <w:tcBorders>
              <w:top w:val="single" w:sz="4" w:space="0" w:color="000000"/>
              <w:left w:val="single" w:sz="4" w:space="0" w:color="000000"/>
              <w:bottom w:val="single" w:sz="4" w:space="0" w:color="000000"/>
            </w:tcBorders>
            <w:shd w:val="clear" w:color="auto" w:fill="FFFFFF"/>
          </w:tcPr>
          <w:p w14:paraId="3C30DAD4" w14:textId="77777777" w:rsidR="00BD4AEC" w:rsidRPr="00686A8F" w:rsidRDefault="00BD4AEC" w:rsidP="004A4BCA">
            <w:pPr>
              <w:pStyle w:val="Akapitzlist"/>
              <w:ind w:left="0"/>
              <w:rPr>
                <w:rFonts w:cstheme="minorHAnsi"/>
                <w:sz w:val="24"/>
                <w:szCs w:val="24"/>
              </w:rPr>
            </w:pPr>
            <w:r w:rsidRPr="00686A8F">
              <w:rPr>
                <w:rFonts w:cstheme="minorHAnsi"/>
                <w:sz w:val="24"/>
                <w:szCs w:val="24"/>
              </w:rPr>
              <w:t xml:space="preserve">Średnica kopuły 35 cm </w:t>
            </w:r>
          </w:p>
        </w:tc>
        <w:tc>
          <w:tcPr>
            <w:tcW w:w="1701" w:type="dxa"/>
            <w:tcBorders>
              <w:top w:val="single" w:sz="4" w:space="0" w:color="000000"/>
              <w:left w:val="single" w:sz="4" w:space="0" w:color="000000"/>
              <w:bottom w:val="single" w:sz="4" w:space="0" w:color="000000"/>
            </w:tcBorders>
            <w:shd w:val="clear" w:color="auto" w:fill="FFFFFF"/>
          </w:tcPr>
          <w:p w14:paraId="3947CB16"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1246DD31" w14:textId="77777777" w:rsidR="00BD4AEC" w:rsidRPr="00022A4F" w:rsidRDefault="00BD4AEC" w:rsidP="004A4BCA">
            <w:pPr>
              <w:snapToGrid w:val="0"/>
              <w:rPr>
                <w:rFonts w:cstheme="minorHAnsi"/>
              </w:rPr>
            </w:pPr>
          </w:p>
        </w:tc>
      </w:tr>
      <w:tr w:rsidR="00BD4AEC" w:rsidRPr="00022A4F" w14:paraId="7F9DB538"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7A4C4843" w14:textId="77777777" w:rsidR="00BD4AEC" w:rsidRPr="00022A4F" w:rsidRDefault="00BD4AEC" w:rsidP="004A4BCA">
            <w:pPr>
              <w:snapToGrid w:val="0"/>
              <w:jc w:val="center"/>
              <w:rPr>
                <w:rFonts w:cstheme="minorHAnsi"/>
              </w:rPr>
            </w:pPr>
            <w:r>
              <w:rPr>
                <w:rFonts w:cstheme="minorHAnsi"/>
              </w:rPr>
              <w:lastRenderedPageBreak/>
              <w:t>10.</w:t>
            </w:r>
          </w:p>
        </w:tc>
        <w:tc>
          <w:tcPr>
            <w:tcW w:w="4253" w:type="dxa"/>
            <w:tcBorders>
              <w:top w:val="single" w:sz="4" w:space="0" w:color="000000"/>
              <w:left w:val="single" w:sz="4" w:space="0" w:color="000000"/>
              <w:bottom w:val="single" w:sz="4" w:space="0" w:color="000000"/>
            </w:tcBorders>
            <w:shd w:val="clear" w:color="auto" w:fill="FFFFFF"/>
          </w:tcPr>
          <w:p w14:paraId="5B7D2714" w14:textId="77777777" w:rsidR="00BD4AEC" w:rsidRPr="00686A8F" w:rsidRDefault="00BD4AEC" w:rsidP="004A4BCA">
            <w:pPr>
              <w:pStyle w:val="Akapitzlist"/>
              <w:ind w:left="0"/>
              <w:rPr>
                <w:rFonts w:cstheme="minorHAnsi"/>
                <w:sz w:val="24"/>
                <w:szCs w:val="24"/>
              </w:rPr>
            </w:pPr>
            <w:r w:rsidRPr="00686A8F">
              <w:rPr>
                <w:rFonts w:cstheme="minorHAnsi"/>
                <w:sz w:val="24"/>
                <w:szCs w:val="24"/>
              </w:rPr>
              <w:t>Obrót czaszy lampy o 270</w:t>
            </w:r>
            <w:r w:rsidRPr="00686A8F">
              <w:rPr>
                <w:rFonts w:cstheme="minorHAnsi"/>
                <w:sz w:val="24"/>
                <w:szCs w:val="24"/>
                <w:vertAlign w:val="superscript"/>
              </w:rPr>
              <w:t>o</w:t>
            </w:r>
          </w:p>
        </w:tc>
        <w:tc>
          <w:tcPr>
            <w:tcW w:w="1701" w:type="dxa"/>
            <w:tcBorders>
              <w:top w:val="single" w:sz="4" w:space="0" w:color="000000"/>
              <w:left w:val="single" w:sz="4" w:space="0" w:color="000000"/>
              <w:bottom w:val="single" w:sz="4" w:space="0" w:color="000000"/>
            </w:tcBorders>
            <w:shd w:val="clear" w:color="auto" w:fill="FFFFFF"/>
          </w:tcPr>
          <w:p w14:paraId="6B51041A"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1E17517C" w14:textId="77777777" w:rsidR="00BD4AEC" w:rsidRPr="00022A4F" w:rsidRDefault="00BD4AEC" w:rsidP="004A4BCA">
            <w:pPr>
              <w:snapToGrid w:val="0"/>
              <w:rPr>
                <w:rFonts w:cstheme="minorHAnsi"/>
              </w:rPr>
            </w:pPr>
          </w:p>
        </w:tc>
      </w:tr>
      <w:tr w:rsidR="00BD4AEC" w:rsidRPr="00022A4F" w14:paraId="1FBEFED7"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603E27DE" w14:textId="77777777" w:rsidR="00BD4AEC" w:rsidRPr="00022A4F" w:rsidRDefault="00BD4AEC" w:rsidP="004A4BCA">
            <w:pPr>
              <w:snapToGrid w:val="0"/>
              <w:jc w:val="center"/>
              <w:rPr>
                <w:rFonts w:cstheme="minorHAnsi"/>
              </w:rPr>
            </w:pPr>
            <w:r>
              <w:rPr>
                <w:rFonts w:cstheme="minorHAnsi"/>
              </w:rPr>
              <w:t>11.</w:t>
            </w:r>
          </w:p>
        </w:tc>
        <w:tc>
          <w:tcPr>
            <w:tcW w:w="4253" w:type="dxa"/>
            <w:tcBorders>
              <w:top w:val="single" w:sz="4" w:space="0" w:color="000000"/>
              <w:left w:val="single" w:sz="4" w:space="0" w:color="000000"/>
              <w:bottom w:val="single" w:sz="4" w:space="0" w:color="000000"/>
            </w:tcBorders>
            <w:shd w:val="clear" w:color="auto" w:fill="FFFFFF"/>
          </w:tcPr>
          <w:p w14:paraId="4B8C59AC" w14:textId="77777777" w:rsidR="00BD4AEC" w:rsidRPr="00686A8F" w:rsidRDefault="00BD4AEC" w:rsidP="004A4BCA">
            <w:pPr>
              <w:pStyle w:val="Akapitzlist"/>
              <w:ind w:left="0"/>
              <w:rPr>
                <w:rFonts w:cstheme="minorHAnsi"/>
                <w:sz w:val="24"/>
                <w:szCs w:val="24"/>
              </w:rPr>
            </w:pPr>
            <w:r w:rsidRPr="00686A8F">
              <w:rPr>
                <w:rFonts w:cstheme="minorHAnsi"/>
                <w:sz w:val="24"/>
                <w:szCs w:val="24"/>
              </w:rPr>
              <w:t>Wgłębność oświetlenia (L1+L2) 153 cm.</w:t>
            </w:r>
          </w:p>
        </w:tc>
        <w:tc>
          <w:tcPr>
            <w:tcW w:w="1701" w:type="dxa"/>
            <w:tcBorders>
              <w:top w:val="single" w:sz="4" w:space="0" w:color="000000"/>
              <w:left w:val="single" w:sz="4" w:space="0" w:color="000000"/>
              <w:bottom w:val="single" w:sz="4" w:space="0" w:color="000000"/>
            </w:tcBorders>
            <w:shd w:val="clear" w:color="auto" w:fill="FFFFFF"/>
          </w:tcPr>
          <w:p w14:paraId="6258F625"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09E7E168" w14:textId="77777777" w:rsidR="00BD4AEC" w:rsidRPr="00022A4F" w:rsidRDefault="00BD4AEC" w:rsidP="004A4BCA">
            <w:pPr>
              <w:snapToGrid w:val="0"/>
              <w:rPr>
                <w:rFonts w:cstheme="minorHAnsi"/>
              </w:rPr>
            </w:pPr>
          </w:p>
        </w:tc>
      </w:tr>
      <w:tr w:rsidR="00BD4AEC" w:rsidRPr="00022A4F" w14:paraId="69AA2C26"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7D435073" w14:textId="77777777" w:rsidR="00BD4AEC" w:rsidRPr="00022A4F" w:rsidRDefault="00BD4AEC" w:rsidP="004A4BCA">
            <w:pPr>
              <w:snapToGrid w:val="0"/>
              <w:jc w:val="center"/>
              <w:rPr>
                <w:rFonts w:cstheme="minorHAnsi"/>
              </w:rPr>
            </w:pPr>
            <w:r>
              <w:rPr>
                <w:rFonts w:cstheme="minorHAnsi"/>
              </w:rPr>
              <w:t>12.</w:t>
            </w:r>
          </w:p>
        </w:tc>
        <w:tc>
          <w:tcPr>
            <w:tcW w:w="4253" w:type="dxa"/>
            <w:tcBorders>
              <w:top w:val="single" w:sz="4" w:space="0" w:color="000000"/>
              <w:left w:val="single" w:sz="4" w:space="0" w:color="000000"/>
              <w:bottom w:val="single" w:sz="4" w:space="0" w:color="000000"/>
            </w:tcBorders>
            <w:shd w:val="clear" w:color="auto" w:fill="FFFFFF"/>
          </w:tcPr>
          <w:p w14:paraId="1A723D85" w14:textId="77777777" w:rsidR="00BD4AEC" w:rsidRPr="00686A8F" w:rsidRDefault="00BD4AEC" w:rsidP="004A4BCA">
            <w:pPr>
              <w:pStyle w:val="Akapitzlist"/>
              <w:ind w:left="0"/>
              <w:rPr>
                <w:rFonts w:cstheme="minorHAnsi"/>
                <w:sz w:val="24"/>
                <w:szCs w:val="24"/>
              </w:rPr>
            </w:pPr>
            <w:r w:rsidRPr="00686A8F">
              <w:rPr>
                <w:rFonts w:cstheme="minorHAnsi"/>
                <w:sz w:val="24"/>
                <w:szCs w:val="24"/>
              </w:rPr>
              <w:t>Natężenia światła lampy w odległości 1m od czoła lampy powyżej 60 [klux].</w:t>
            </w:r>
          </w:p>
        </w:tc>
        <w:tc>
          <w:tcPr>
            <w:tcW w:w="1701" w:type="dxa"/>
            <w:tcBorders>
              <w:top w:val="single" w:sz="4" w:space="0" w:color="000000"/>
              <w:left w:val="single" w:sz="4" w:space="0" w:color="000000"/>
              <w:bottom w:val="single" w:sz="4" w:space="0" w:color="000000"/>
            </w:tcBorders>
            <w:shd w:val="clear" w:color="auto" w:fill="FFFFFF"/>
          </w:tcPr>
          <w:p w14:paraId="2BAEE6F7"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6FDF6ECA" w14:textId="77777777" w:rsidR="00BD4AEC" w:rsidRPr="00022A4F" w:rsidRDefault="00BD4AEC" w:rsidP="004A4BCA">
            <w:pPr>
              <w:snapToGrid w:val="0"/>
              <w:rPr>
                <w:rFonts w:cstheme="minorHAnsi"/>
              </w:rPr>
            </w:pPr>
          </w:p>
        </w:tc>
      </w:tr>
      <w:tr w:rsidR="00BD4AEC" w:rsidRPr="00022A4F" w14:paraId="0E024784"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406C95E1" w14:textId="77777777" w:rsidR="00BD4AEC" w:rsidRPr="00022A4F" w:rsidRDefault="00BD4AEC" w:rsidP="004A4BCA">
            <w:pPr>
              <w:snapToGrid w:val="0"/>
              <w:jc w:val="center"/>
              <w:rPr>
                <w:rFonts w:cstheme="minorHAnsi"/>
              </w:rPr>
            </w:pPr>
            <w:r w:rsidRPr="00022A4F">
              <w:rPr>
                <w:rFonts w:cstheme="minorHAnsi"/>
              </w:rPr>
              <w:t>1</w:t>
            </w:r>
            <w:r>
              <w:rPr>
                <w:rFonts w:cstheme="minorHAnsi"/>
              </w:rPr>
              <w:t>3.</w:t>
            </w:r>
          </w:p>
        </w:tc>
        <w:tc>
          <w:tcPr>
            <w:tcW w:w="4253" w:type="dxa"/>
            <w:tcBorders>
              <w:top w:val="single" w:sz="4" w:space="0" w:color="000000"/>
              <w:left w:val="single" w:sz="4" w:space="0" w:color="000000"/>
              <w:bottom w:val="single" w:sz="4" w:space="0" w:color="000000"/>
            </w:tcBorders>
            <w:shd w:val="clear" w:color="auto" w:fill="FFFFFF"/>
          </w:tcPr>
          <w:p w14:paraId="20BEBE0B" w14:textId="77777777" w:rsidR="00BD4AEC" w:rsidRPr="00686A8F" w:rsidRDefault="00BD4AEC" w:rsidP="004A4BCA">
            <w:pPr>
              <w:pStyle w:val="Akapitzlist"/>
              <w:ind w:left="0"/>
              <w:rPr>
                <w:rFonts w:cstheme="minorHAnsi"/>
                <w:sz w:val="24"/>
                <w:szCs w:val="24"/>
              </w:rPr>
            </w:pPr>
            <w:r w:rsidRPr="00686A8F">
              <w:rPr>
                <w:rFonts w:cstheme="minorHAnsi"/>
                <w:sz w:val="24"/>
                <w:szCs w:val="24"/>
              </w:rPr>
              <w:t>Lampa wyposażona w 18 źródeł światła LED.</w:t>
            </w:r>
          </w:p>
        </w:tc>
        <w:tc>
          <w:tcPr>
            <w:tcW w:w="1701" w:type="dxa"/>
            <w:tcBorders>
              <w:top w:val="single" w:sz="4" w:space="0" w:color="000000"/>
              <w:left w:val="single" w:sz="4" w:space="0" w:color="000000"/>
              <w:bottom w:val="single" w:sz="4" w:space="0" w:color="000000"/>
            </w:tcBorders>
            <w:shd w:val="clear" w:color="auto" w:fill="FFFFFF"/>
          </w:tcPr>
          <w:p w14:paraId="508D75A6"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5DE75059" w14:textId="77777777" w:rsidR="00BD4AEC" w:rsidRPr="00022A4F" w:rsidRDefault="00BD4AEC" w:rsidP="004A4BCA">
            <w:pPr>
              <w:snapToGrid w:val="0"/>
              <w:rPr>
                <w:rFonts w:cstheme="minorHAnsi"/>
              </w:rPr>
            </w:pPr>
          </w:p>
        </w:tc>
      </w:tr>
      <w:tr w:rsidR="00BD4AEC" w:rsidRPr="00022A4F" w14:paraId="7DA50A4F" w14:textId="77777777" w:rsidTr="004A4BCA">
        <w:trPr>
          <w:trHeight w:val="320"/>
        </w:trPr>
        <w:tc>
          <w:tcPr>
            <w:tcW w:w="567" w:type="dxa"/>
            <w:tcBorders>
              <w:left w:val="single" w:sz="4" w:space="0" w:color="000000"/>
              <w:bottom w:val="single" w:sz="4" w:space="0" w:color="000000"/>
            </w:tcBorders>
            <w:shd w:val="clear" w:color="auto" w:fill="FFFFFF"/>
          </w:tcPr>
          <w:p w14:paraId="087E5CFC" w14:textId="77777777" w:rsidR="00BD4AEC" w:rsidRPr="00022A4F" w:rsidRDefault="00BD4AEC" w:rsidP="004A4BCA">
            <w:pPr>
              <w:snapToGrid w:val="0"/>
              <w:jc w:val="center"/>
              <w:rPr>
                <w:rFonts w:cstheme="minorHAnsi"/>
              </w:rPr>
            </w:pPr>
            <w:r w:rsidRPr="00022A4F">
              <w:rPr>
                <w:rFonts w:cstheme="minorHAnsi"/>
              </w:rPr>
              <w:t>1</w:t>
            </w:r>
            <w:r>
              <w:rPr>
                <w:rFonts w:cstheme="minorHAnsi"/>
              </w:rPr>
              <w:t>4</w:t>
            </w:r>
          </w:p>
        </w:tc>
        <w:tc>
          <w:tcPr>
            <w:tcW w:w="4253" w:type="dxa"/>
            <w:tcBorders>
              <w:left w:val="single" w:sz="4" w:space="0" w:color="000000"/>
              <w:bottom w:val="single" w:sz="4" w:space="0" w:color="000000"/>
            </w:tcBorders>
            <w:shd w:val="clear" w:color="auto" w:fill="FFFFFF"/>
          </w:tcPr>
          <w:p w14:paraId="72C1F4B4" w14:textId="77777777" w:rsidR="00BD4AEC" w:rsidRPr="00686A8F" w:rsidRDefault="00BD4AEC" w:rsidP="004A4BCA">
            <w:pPr>
              <w:rPr>
                <w:rFonts w:cstheme="minorHAnsi"/>
                <w:sz w:val="24"/>
                <w:szCs w:val="24"/>
              </w:rPr>
            </w:pPr>
            <w:r w:rsidRPr="00686A8F">
              <w:rPr>
                <w:rFonts w:cstheme="minorHAnsi"/>
                <w:sz w:val="24"/>
                <w:szCs w:val="24"/>
              </w:rPr>
              <w:t>Regulacja natężenia światła bezstopniowa w zakresie min. 45-100%</w:t>
            </w:r>
          </w:p>
        </w:tc>
        <w:tc>
          <w:tcPr>
            <w:tcW w:w="1701" w:type="dxa"/>
            <w:tcBorders>
              <w:left w:val="single" w:sz="4" w:space="0" w:color="000000"/>
              <w:bottom w:val="single" w:sz="4" w:space="0" w:color="000000"/>
            </w:tcBorders>
            <w:shd w:val="clear" w:color="auto" w:fill="FFFFFF"/>
          </w:tcPr>
          <w:p w14:paraId="15D59055" w14:textId="77777777" w:rsidR="00BD4AEC" w:rsidRPr="00022A4F" w:rsidRDefault="00BD4AEC" w:rsidP="004A4BCA">
            <w:pPr>
              <w:jc w:val="center"/>
              <w:rPr>
                <w:rFonts w:cstheme="minorHAnsi"/>
              </w:rPr>
            </w:pPr>
            <w:r w:rsidRPr="00022A4F">
              <w:rPr>
                <w:rFonts w:cstheme="minorHAnsi"/>
              </w:rPr>
              <w:t>TAK</w:t>
            </w:r>
          </w:p>
        </w:tc>
        <w:tc>
          <w:tcPr>
            <w:tcW w:w="3437" w:type="dxa"/>
            <w:tcBorders>
              <w:left w:val="single" w:sz="4" w:space="0" w:color="000000"/>
              <w:bottom w:val="single" w:sz="4" w:space="0" w:color="000000"/>
              <w:right w:val="single" w:sz="4" w:space="0" w:color="000000"/>
            </w:tcBorders>
            <w:shd w:val="clear" w:color="auto" w:fill="FFFFFF"/>
          </w:tcPr>
          <w:p w14:paraId="3D0ED8EE" w14:textId="77777777" w:rsidR="00BD4AEC" w:rsidRPr="00022A4F" w:rsidRDefault="00BD4AEC" w:rsidP="004A4BCA">
            <w:pPr>
              <w:snapToGrid w:val="0"/>
              <w:rPr>
                <w:rFonts w:cstheme="minorHAnsi"/>
              </w:rPr>
            </w:pPr>
          </w:p>
        </w:tc>
      </w:tr>
      <w:tr w:rsidR="00BD4AEC" w:rsidRPr="00022A4F" w14:paraId="47B743FF"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3F896F76" w14:textId="77777777" w:rsidR="00BD4AEC" w:rsidRPr="00022A4F" w:rsidRDefault="00BD4AEC" w:rsidP="004A4BCA">
            <w:pPr>
              <w:snapToGrid w:val="0"/>
              <w:jc w:val="center"/>
              <w:rPr>
                <w:rFonts w:cstheme="minorHAnsi"/>
              </w:rPr>
            </w:pPr>
            <w:r w:rsidRPr="00022A4F">
              <w:rPr>
                <w:rFonts w:cstheme="minorHAnsi"/>
              </w:rPr>
              <w:t>1</w:t>
            </w:r>
            <w:r>
              <w:rPr>
                <w:rFonts w:cstheme="minorHAnsi"/>
              </w:rPr>
              <w:t>5.</w:t>
            </w:r>
          </w:p>
        </w:tc>
        <w:tc>
          <w:tcPr>
            <w:tcW w:w="4253" w:type="dxa"/>
            <w:tcBorders>
              <w:top w:val="single" w:sz="4" w:space="0" w:color="000000"/>
              <w:left w:val="single" w:sz="4" w:space="0" w:color="000000"/>
              <w:bottom w:val="single" w:sz="4" w:space="0" w:color="000000"/>
            </w:tcBorders>
            <w:shd w:val="clear" w:color="auto" w:fill="FFFFFF"/>
          </w:tcPr>
          <w:p w14:paraId="1685D7F6" w14:textId="77777777" w:rsidR="00BD4AEC" w:rsidRPr="00686A8F" w:rsidRDefault="00BD4AEC" w:rsidP="004A4BCA">
            <w:pPr>
              <w:pStyle w:val="Akapitzlist"/>
              <w:ind w:left="0"/>
              <w:rPr>
                <w:rFonts w:cstheme="minorHAnsi"/>
                <w:sz w:val="24"/>
                <w:szCs w:val="24"/>
              </w:rPr>
            </w:pPr>
            <w:r w:rsidRPr="00686A8F">
              <w:rPr>
                <w:rFonts w:cstheme="minorHAnsi"/>
                <w:sz w:val="24"/>
                <w:szCs w:val="24"/>
              </w:rPr>
              <w:t>Żywotność żarówki 50000 godzin.</w:t>
            </w:r>
          </w:p>
        </w:tc>
        <w:tc>
          <w:tcPr>
            <w:tcW w:w="1701" w:type="dxa"/>
            <w:tcBorders>
              <w:top w:val="single" w:sz="4" w:space="0" w:color="000000"/>
              <w:left w:val="single" w:sz="4" w:space="0" w:color="000000"/>
              <w:bottom w:val="single" w:sz="4" w:space="0" w:color="000000"/>
            </w:tcBorders>
            <w:shd w:val="clear" w:color="auto" w:fill="FFFFFF"/>
          </w:tcPr>
          <w:p w14:paraId="27BAC6E5"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436D0074" w14:textId="77777777" w:rsidR="00BD4AEC" w:rsidRPr="00022A4F" w:rsidRDefault="00BD4AEC" w:rsidP="004A4BCA">
            <w:pPr>
              <w:snapToGrid w:val="0"/>
              <w:rPr>
                <w:rFonts w:cstheme="minorHAnsi"/>
              </w:rPr>
            </w:pPr>
          </w:p>
        </w:tc>
      </w:tr>
      <w:tr w:rsidR="00BD4AEC" w:rsidRPr="00022A4F" w14:paraId="1462C785"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5CB87004" w14:textId="77777777" w:rsidR="00BD4AEC" w:rsidRPr="00022A4F" w:rsidRDefault="00BD4AEC" w:rsidP="004A4BCA">
            <w:pPr>
              <w:snapToGrid w:val="0"/>
              <w:jc w:val="center"/>
              <w:rPr>
                <w:rFonts w:cstheme="minorHAnsi"/>
              </w:rPr>
            </w:pPr>
            <w:r w:rsidRPr="00022A4F">
              <w:rPr>
                <w:rFonts w:cstheme="minorHAnsi"/>
              </w:rPr>
              <w:t>1</w:t>
            </w:r>
            <w:r>
              <w:rPr>
                <w:rFonts w:cstheme="minorHAnsi"/>
              </w:rPr>
              <w:t>6.</w:t>
            </w:r>
          </w:p>
        </w:tc>
        <w:tc>
          <w:tcPr>
            <w:tcW w:w="4253" w:type="dxa"/>
            <w:tcBorders>
              <w:top w:val="single" w:sz="4" w:space="0" w:color="000000"/>
              <w:left w:val="single" w:sz="4" w:space="0" w:color="000000"/>
              <w:bottom w:val="single" w:sz="4" w:space="0" w:color="000000"/>
            </w:tcBorders>
            <w:shd w:val="clear" w:color="auto" w:fill="FFFFFF"/>
          </w:tcPr>
          <w:p w14:paraId="2AAE3640" w14:textId="77777777" w:rsidR="00BD4AEC" w:rsidRPr="00686A8F" w:rsidRDefault="00BD4AEC" w:rsidP="004A4BCA">
            <w:pPr>
              <w:pStyle w:val="Akapitzlist"/>
              <w:ind w:left="0"/>
              <w:rPr>
                <w:rFonts w:cstheme="minorHAnsi"/>
                <w:sz w:val="24"/>
                <w:szCs w:val="24"/>
              </w:rPr>
            </w:pPr>
            <w:r w:rsidRPr="00686A8F">
              <w:rPr>
                <w:rFonts w:cstheme="minorHAnsi"/>
                <w:sz w:val="24"/>
                <w:szCs w:val="24"/>
              </w:rPr>
              <w:t>Regulacja natężenia światła bezstopniowa</w:t>
            </w:r>
          </w:p>
        </w:tc>
        <w:tc>
          <w:tcPr>
            <w:tcW w:w="1701" w:type="dxa"/>
            <w:tcBorders>
              <w:top w:val="single" w:sz="4" w:space="0" w:color="000000"/>
              <w:left w:val="single" w:sz="4" w:space="0" w:color="000000"/>
              <w:bottom w:val="single" w:sz="4" w:space="0" w:color="000000"/>
            </w:tcBorders>
            <w:shd w:val="clear" w:color="auto" w:fill="FFFFFF"/>
          </w:tcPr>
          <w:p w14:paraId="78640532"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3028481A" w14:textId="77777777" w:rsidR="00BD4AEC" w:rsidRPr="00022A4F" w:rsidRDefault="00BD4AEC" w:rsidP="004A4BCA">
            <w:pPr>
              <w:snapToGrid w:val="0"/>
              <w:rPr>
                <w:rFonts w:cstheme="minorHAnsi"/>
              </w:rPr>
            </w:pPr>
          </w:p>
        </w:tc>
      </w:tr>
      <w:tr w:rsidR="00BD4AEC" w:rsidRPr="00022A4F" w14:paraId="3204DF42"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2C8CE407" w14:textId="77777777" w:rsidR="00BD4AEC" w:rsidRPr="00022A4F" w:rsidRDefault="00BD4AEC" w:rsidP="004A4BCA">
            <w:pPr>
              <w:snapToGrid w:val="0"/>
              <w:jc w:val="center"/>
              <w:rPr>
                <w:rFonts w:cstheme="minorHAnsi"/>
              </w:rPr>
            </w:pPr>
            <w:r w:rsidRPr="00022A4F">
              <w:rPr>
                <w:rFonts w:cstheme="minorHAnsi"/>
              </w:rPr>
              <w:t>1</w:t>
            </w:r>
            <w:r>
              <w:rPr>
                <w:rFonts w:cstheme="minorHAnsi"/>
              </w:rPr>
              <w:t>7.</w:t>
            </w:r>
          </w:p>
        </w:tc>
        <w:tc>
          <w:tcPr>
            <w:tcW w:w="4253" w:type="dxa"/>
            <w:tcBorders>
              <w:top w:val="single" w:sz="4" w:space="0" w:color="000000"/>
              <w:left w:val="single" w:sz="4" w:space="0" w:color="000000"/>
              <w:bottom w:val="single" w:sz="4" w:space="0" w:color="000000"/>
            </w:tcBorders>
            <w:shd w:val="clear" w:color="auto" w:fill="FFFFFF"/>
          </w:tcPr>
          <w:p w14:paraId="3414A88D" w14:textId="77777777" w:rsidR="00BD4AEC" w:rsidRPr="00686A8F" w:rsidRDefault="00BD4AEC" w:rsidP="004A4BCA">
            <w:pPr>
              <w:pStyle w:val="Akapitzlist"/>
              <w:ind w:left="0"/>
              <w:rPr>
                <w:rFonts w:cstheme="minorHAnsi"/>
                <w:sz w:val="24"/>
                <w:szCs w:val="24"/>
              </w:rPr>
            </w:pPr>
            <w:r w:rsidRPr="00686A8F">
              <w:rPr>
                <w:rFonts w:cstheme="minorHAnsi"/>
                <w:sz w:val="24"/>
                <w:szCs w:val="24"/>
              </w:rPr>
              <w:t>Regulacja natężenia oraz włączanie i wyłączanie lampy przy pomocy panelu umieszczonego na czaszy.</w:t>
            </w:r>
          </w:p>
        </w:tc>
        <w:tc>
          <w:tcPr>
            <w:tcW w:w="1701" w:type="dxa"/>
            <w:tcBorders>
              <w:top w:val="single" w:sz="4" w:space="0" w:color="000000"/>
              <w:left w:val="single" w:sz="4" w:space="0" w:color="000000"/>
              <w:bottom w:val="single" w:sz="4" w:space="0" w:color="000000"/>
            </w:tcBorders>
            <w:shd w:val="clear" w:color="auto" w:fill="FFFFFF"/>
          </w:tcPr>
          <w:p w14:paraId="1792F20E"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7B5CCBD7" w14:textId="77777777" w:rsidR="00BD4AEC" w:rsidRPr="00022A4F" w:rsidRDefault="00BD4AEC" w:rsidP="004A4BCA">
            <w:pPr>
              <w:snapToGrid w:val="0"/>
              <w:rPr>
                <w:rFonts w:cstheme="minorHAnsi"/>
              </w:rPr>
            </w:pPr>
          </w:p>
        </w:tc>
      </w:tr>
      <w:tr w:rsidR="00BD4AEC" w:rsidRPr="00022A4F" w14:paraId="19D98AD9"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7FF5AD08" w14:textId="77777777" w:rsidR="00BD4AEC" w:rsidRPr="00022A4F" w:rsidRDefault="00BD4AEC" w:rsidP="004A4BCA">
            <w:pPr>
              <w:snapToGrid w:val="0"/>
              <w:jc w:val="center"/>
              <w:rPr>
                <w:rFonts w:cstheme="minorHAnsi"/>
              </w:rPr>
            </w:pPr>
            <w:r w:rsidRPr="00022A4F">
              <w:rPr>
                <w:rFonts w:cstheme="minorHAnsi"/>
              </w:rPr>
              <w:t>1</w:t>
            </w:r>
            <w:r>
              <w:rPr>
                <w:rFonts w:cstheme="minorHAnsi"/>
              </w:rPr>
              <w:t>8.</w:t>
            </w:r>
          </w:p>
        </w:tc>
        <w:tc>
          <w:tcPr>
            <w:tcW w:w="4253" w:type="dxa"/>
            <w:tcBorders>
              <w:top w:val="single" w:sz="4" w:space="0" w:color="000000"/>
              <w:left w:val="single" w:sz="4" w:space="0" w:color="000000"/>
              <w:bottom w:val="single" w:sz="4" w:space="0" w:color="000000"/>
            </w:tcBorders>
            <w:shd w:val="clear" w:color="auto" w:fill="FFFFFF"/>
          </w:tcPr>
          <w:p w14:paraId="0EFC05BE" w14:textId="77777777" w:rsidR="00BD4AEC" w:rsidRPr="00686A8F" w:rsidRDefault="00BD4AEC" w:rsidP="004A4BCA">
            <w:pPr>
              <w:pStyle w:val="Akapitzlist"/>
              <w:ind w:left="0"/>
              <w:rPr>
                <w:rFonts w:cstheme="minorHAnsi"/>
                <w:sz w:val="24"/>
                <w:szCs w:val="24"/>
              </w:rPr>
            </w:pPr>
            <w:r w:rsidRPr="00686A8F">
              <w:rPr>
                <w:rFonts w:cstheme="minorHAnsi"/>
                <w:sz w:val="24"/>
                <w:szCs w:val="24"/>
              </w:rPr>
              <w:t>Temperatura barwowa dla lampy 4500 [K].</w:t>
            </w:r>
          </w:p>
        </w:tc>
        <w:tc>
          <w:tcPr>
            <w:tcW w:w="1701" w:type="dxa"/>
            <w:tcBorders>
              <w:top w:val="single" w:sz="4" w:space="0" w:color="000000"/>
              <w:left w:val="single" w:sz="4" w:space="0" w:color="000000"/>
              <w:bottom w:val="single" w:sz="4" w:space="0" w:color="000000"/>
            </w:tcBorders>
            <w:shd w:val="clear" w:color="auto" w:fill="FFFFFF"/>
          </w:tcPr>
          <w:p w14:paraId="75750AFC"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263351E5" w14:textId="77777777" w:rsidR="00BD4AEC" w:rsidRPr="00022A4F" w:rsidRDefault="00BD4AEC" w:rsidP="004A4BCA">
            <w:pPr>
              <w:snapToGrid w:val="0"/>
              <w:rPr>
                <w:rFonts w:cstheme="minorHAnsi"/>
              </w:rPr>
            </w:pPr>
          </w:p>
        </w:tc>
      </w:tr>
      <w:tr w:rsidR="00BD4AEC" w:rsidRPr="00022A4F" w14:paraId="2E9594E1"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49B05357" w14:textId="77777777" w:rsidR="00BD4AEC" w:rsidRPr="00022A4F" w:rsidRDefault="00BD4AEC" w:rsidP="004A4BCA">
            <w:pPr>
              <w:snapToGrid w:val="0"/>
              <w:jc w:val="center"/>
              <w:rPr>
                <w:rFonts w:cstheme="minorHAnsi"/>
              </w:rPr>
            </w:pPr>
            <w:r w:rsidRPr="00022A4F">
              <w:rPr>
                <w:rFonts w:cstheme="minorHAnsi"/>
              </w:rPr>
              <w:t>1</w:t>
            </w:r>
            <w:r>
              <w:rPr>
                <w:rFonts w:cstheme="minorHAnsi"/>
              </w:rPr>
              <w:t>9.</w:t>
            </w:r>
          </w:p>
        </w:tc>
        <w:tc>
          <w:tcPr>
            <w:tcW w:w="4253" w:type="dxa"/>
            <w:tcBorders>
              <w:top w:val="single" w:sz="4" w:space="0" w:color="000000"/>
              <w:left w:val="single" w:sz="4" w:space="0" w:color="000000"/>
              <w:bottom w:val="single" w:sz="4" w:space="0" w:color="000000"/>
            </w:tcBorders>
            <w:shd w:val="clear" w:color="auto" w:fill="FFFFFF"/>
          </w:tcPr>
          <w:p w14:paraId="0C7A0667" w14:textId="77777777" w:rsidR="00BD4AEC" w:rsidRPr="00686A8F" w:rsidRDefault="00BD4AEC" w:rsidP="004A4BCA">
            <w:pPr>
              <w:pStyle w:val="Akapitzlist"/>
              <w:ind w:left="0"/>
              <w:rPr>
                <w:rFonts w:cstheme="minorHAnsi"/>
                <w:sz w:val="24"/>
                <w:szCs w:val="24"/>
              </w:rPr>
            </w:pPr>
            <w:r w:rsidRPr="00686A8F">
              <w:rPr>
                <w:rFonts w:cstheme="minorHAnsi"/>
                <w:sz w:val="24"/>
                <w:szCs w:val="24"/>
              </w:rPr>
              <w:t xml:space="preserve">Współczynnik oddawania barw CRI 96. </w:t>
            </w:r>
          </w:p>
        </w:tc>
        <w:tc>
          <w:tcPr>
            <w:tcW w:w="1701" w:type="dxa"/>
            <w:tcBorders>
              <w:top w:val="single" w:sz="4" w:space="0" w:color="000000"/>
              <w:left w:val="single" w:sz="4" w:space="0" w:color="000000"/>
              <w:bottom w:val="single" w:sz="4" w:space="0" w:color="000000"/>
            </w:tcBorders>
            <w:shd w:val="clear" w:color="auto" w:fill="FFFFFF"/>
          </w:tcPr>
          <w:p w14:paraId="40545012"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7D909448" w14:textId="77777777" w:rsidR="00BD4AEC" w:rsidRPr="00022A4F" w:rsidRDefault="00BD4AEC" w:rsidP="004A4BCA">
            <w:pPr>
              <w:snapToGrid w:val="0"/>
              <w:rPr>
                <w:rFonts w:cstheme="minorHAnsi"/>
              </w:rPr>
            </w:pPr>
          </w:p>
        </w:tc>
      </w:tr>
      <w:tr w:rsidR="00BD4AEC" w:rsidRPr="00022A4F" w14:paraId="18E6BBC7"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3B7D45FE" w14:textId="77777777" w:rsidR="00BD4AEC" w:rsidRPr="00022A4F" w:rsidRDefault="00BD4AEC" w:rsidP="004A4BCA">
            <w:pPr>
              <w:snapToGrid w:val="0"/>
              <w:jc w:val="center"/>
              <w:rPr>
                <w:rFonts w:cstheme="minorHAnsi"/>
              </w:rPr>
            </w:pPr>
            <w:r>
              <w:rPr>
                <w:rFonts w:cstheme="minorHAnsi"/>
              </w:rPr>
              <w:t>20.</w:t>
            </w:r>
          </w:p>
        </w:tc>
        <w:tc>
          <w:tcPr>
            <w:tcW w:w="4253" w:type="dxa"/>
            <w:tcBorders>
              <w:top w:val="single" w:sz="4" w:space="0" w:color="000000"/>
              <w:left w:val="single" w:sz="4" w:space="0" w:color="000000"/>
              <w:bottom w:val="single" w:sz="4" w:space="0" w:color="000000"/>
            </w:tcBorders>
            <w:shd w:val="clear" w:color="auto" w:fill="FFFFFF"/>
          </w:tcPr>
          <w:p w14:paraId="4FF2FB56" w14:textId="77777777" w:rsidR="00BD4AEC" w:rsidRPr="00686A8F" w:rsidRDefault="00BD4AEC" w:rsidP="004A4BCA">
            <w:pPr>
              <w:pStyle w:val="Akapitzlist"/>
              <w:ind w:left="0"/>
              <w:rPr>
                <w:rFonts w:cstheme="minorHAnsi"/>
                <w:sz w:val="24"/>
                <w:szCs w:val="24"/>
              </w:rPr>
            </w:pPr>
            <w:r w:rsidRPr="00686A8F">
              <w:rPr>
                <w:rFonts w:cstheme="minorHAnsi"/>
                <w:sz w:val="24"/>
                <w:szCs w:val="24"/>
              </w:rPr>
              <w:t xml:space="preserve">Średnica plamy świetlnej pola w odległości 1m od czoła lampy: min 170 mm, </w:t>
            </w:r>
          </w:p>
        </w:tc>
        <w:tc>
          <w:tcPr>
            <w:tcW w:w="1701" w:type="dxa"/>
            <w:tcBorders>
              <w:top w:val="single" w:sz="4" w:space="0" w:color="000000"/>
              <w:left w:val="single" w:sz="4" w:space="0" w:color="000000"/>
              <w:bottom w:val="single" w:sz="4" w:space="0" w:color="000000"/>
            </w:tcBorders>
            <w:shd w:val="clear" w:color="auto" w:fill="FFFFFF"/>
          </w:tcPr>
          <w:p w14:paraId="37A0F8D2"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35765D51" w14:textId="77777777" w:rsidR="00BD4AEC" w:rsidRPr="00022A4F" w:rsidRDefault="00BD4AEC" w:rsidP="004A4BCA">
            <w:pPr>
              <w:snapToGrid w:val="0"/>
              <w:rPr>
                <w:rFonts w:cstheme="minorHAnsi"/>
              </w:rPr>
            </w:pPr>
          </w:p>
        </w:tc>
      </w:tr>
      <w:tr w:rsidR="00BD4AEC" w:rsidRPr="00022A4F" w14:paraId="52E6DB0E" w14:textId="77777777" w:rsidTr="004A4BCA">
        <w:trPr>
          <w:trHeight w:val="320"/>
        </w:trPr>
        <w:tc>
          <w:tcPr>
            <w:tcW w:w="567" w:type="dxa"/>
            <w:tcBorders>
              <w:left w:val="single" w:sz="4" w:space="0" w:color="000000"/>
              <w:bottom w:val="single" w:sz="4" w:space="0" w:color="000000"/>
            </w:tcBorders>
            <w:shd w:val="clear" w:color="auto" w:fill="FFFFFF"/>
          </w:tcPr>
          <w:p w14:paraId="66BE827B" w14:textId="77777777" w:rsidR="00BD4AEC" w:rsidRPr="00022A4F" w:rsidRDefault="00BD4AEC" w:rsidP="004A4BCA">
            <w:pPr>
              <w:snapToGrid w:val="0"/>
              <w:jc w:val="center"/>
              <w:rPr>
                <w:rFonts w:cstheme="minorHAnsi"/>
              </w:rPr>
            </w:pPr>
            <w:r>
              <w:rPr>
                <w:rFonts w:cstheme="minorHAnsi"/>
              </w:rPr>
              <w:t>21.</w:t>
            </w:r>
          </w:p>
        </w:tc>
        <w:tc>
          <w:tcPr>
            <w:tcW w:w="4253" w:type="dxa"/>
            <w:tcBorders>
              <w:left w:val="single" w:sz="4" w:space="0" w:color="000000"/>
              <w:bottom w:val="single" w:sz="4" w:space="0" w:color="000000"/>
            </w:tcBorders>
            <w:shd w:val="clear" w:color="auto" w:fill="FFFFFF"/>
          </w:tcPr>
          <w:p w14:paraId="35A08393" w14:textId="77777777" w:rsidR="00BD4AEC" w:rsidRPr="00686A8F" w:rsidRDefault="00BD4AEC" w:rsidP="004A4BCA">
            <w:pPr>
              <w:pStyle w:val="Akapitzlist"/>
              <w:ind w:left="0"/>
              <w:rPr>
                <w:rFonts w:cstheme="minorHAnsi"/>
                <w:sz w:val="24"/>
                <w:szCs w:val="24"/>
              </w:rPr>
            </w:pPr>
            <w:r w:rsidRPr="00686A8F">
              <w:rPr>
                <w:rFonts w:cstheme="minorHAnsi"/>
                <w:sz w:val="24"/>
                <w:szCs w:val="24"/>
              </w:rPr>
              <w:t>Zużycie prądu, max. 15W</w:t>
            </w:r>
          </w:p>
        </w:tc>
        <w:tc>
          <w:tcPr>
            <w:tcW w:w="1701" w:type="dxa"/>
            <w:tcBorders>
              <w:left w:val="single" w:sz="4" w:space="0" w:color="000000"/>
              <w:bottom w:val="single" w:sz="4" w:space="0" w:color="000000"/>
            </w:tcBorders>
            <w:shd w:val="clear" w:color="auto" w:fill="FFFFFF"/>
          </w:tcPr>
          <w:p w14:paraId="69E45E8A" w14:textId="77777777" w:rsidR="00BD4AEC" w:rsidRPr="00022A4F" w:rsidRDefault="00BD4AEC" w:rsidP="004A4BCA">
            <w:pPr>
              <w:jc w:val="center"/>
              <w:rPr>
                <w:rFonts w:cstheme="minorHAnsi"/>
              </w:rPr>
            </w:pPr>
            <w:r w:rsidRPr="00022A4F">
              <w:rPr>
                <w:rFonts w:cstheme="minorHAnsi"/>
              </w:rPr>
              <w:t>TAK</w:t>
            </w:r>
          </w:p>
        </w:tc>
        <w:tc>
          <w:tcPr>
            <w:tcW w:w="3437" w:type="dxa"/>
            <w:tcBorders>
              <w:left w:val="single" w:sz="4" w:space="0" w:color="000000"/>
              <w:bottom w:val="single" w:sz="4" w:space="0" w:color="000000"/>
              <w:right w:val="single" w:sz="4" w:space="0" w:color="000000"/>
            </w:tcBorders>
            <w:shd w:val="clear" w:color="auto" w:fill="FFFFFF"/>
          </w:tcPr>
          <w:p w14:paraId="790BC08D" w14:textId="77777777" w:rsidR="00BD4AEC" w:rsidRPr="00022A4F" w:rsidRDefault="00BD4AEC" w:rsidP="004A4BCA">
            <w:pPr>
              <w:snapToGrid w:val="0"/>
              <w:rPr>
                <w:rFonts w:cstheme="minorHAnsi"/>
              </w:rPr>
            </w:pPr>
          </w:p>
        </w:tc>
      </w:tr>
      <w:tr w:rsidR="00BD4AEC" w:rsidRPr="00022A4F" w14:paraId="6F96FE63" w14:textId="77777777" w:rsidTr="004A4BCA">
        <w:trPr>
          <w:trHeight w:val="320"/>
        </w:trPr>
        <w:tc>
          <w:tcPr>
            <w:tcW w:w="567" w:type="dxa"/>
            <w:tcBorders>
              <w:left w:val="single" w:sz="4" w:space="0" w:color="000000"/>
              <w:bottom w:val="single" w:sz="4" w:space="0" w:color="000000"/>
            </w:tcBorders>
            <w:shd w:val="clear" w:color="auto" w:fill="FFFFFF"/>
          </w:tcPr>
          <w:p w14:paraId="7D6E8F69" w14:textId="77777777" w:rsidR="00BD4AEC" w:rsidRPr="00022A4F" w:rsidRDefault="00BD4AEC" w:rsidP="004A4BCA">
            <w:pPr>
              <w:snapToGrid w:val="0"/>
              <w:jc w:val="center"/>
              <w:rPr>
                <w:rFonts w:cstheme="minorHAnsi"/>
              </w:rPr>
            </w:pPr>
            <w:r>
              <w:rPr>
                <w:rFonts w:cstheme="minorHAnsi"/>
              </w:rPr>
              <w:t>22.</w:t>
            </w:r>
          </w:p>
        </w:tc>
        <w:tc>
          <w:tcPr>
            <w:tcW w:w="4253" w:type="dxa"/>
            <w:tcBorders>
              <w:left w:val="single" w:sz="4" w:space="0" w:color="000000"/>
              <w:bottom w:val="single" w:sz="4" w:space="0" w:color="000000"/>
            </w:tcBorders>
            <w:shd w:val="clear" w:color="auto" w:fill="FFFFFF"/>
          </w:tcPr>
          <w:p w14:paraId="15809B7E" w14:textId="77777777" w:rsidR="00BD4AEC" w:rsidRPr="00686A8F" w:rsidRDefault="00BD4AEC" w:rsidP="004A4BCA">
            <w:pPr>
              <w:pStyle w:val="Akapitzlist"/>
              <w:ind w:left="0"/>
              <w:rPr>
                <w:rFonts w:cstheme="minorHAnsi"/>
                <w:sz w:val="24"/>
                <w:szCs w:val="24"/>
              </w:rPr>
            </w:pPr>
            <w:r w:rsidRPr="00686A8F">
              <w:rPr>
                <w:rFonts w:cstheme="minorHAnsi"/>
                <w:sz w:val="24"/>
                <w:szCs w:val="24"/>
              </w:rPr>
              <w:t>Max. waga czaszy 3kg</w:t>
            </w:r>
          </w:p>
        </w:tc>
        <w:tc>
          <w:tcPr>
            <w:tcW w:w="1701" w:type="dxa"/>
            <w:tcBorders>
              <w:left w:val="single" w:sz="4" w:space="0" w:color="000000"/>
              <w:bottom w:val="single" w:sz="4" w:space="0" w:color="000000"/>
            </w:tcBorders>
            <w:shd w:val="clear" w:color="auto" w:fill="FFFFFF"/>
          </w:tcPr>
          <w:p w14:paraId="01D9FD6E" w14:textId="77777777" w:rsidR="00BD4AEC" w:rsidRPr="00022A4F" w:rsidRDefault="00BD4AEC" w:rsidP="004A4BCA">
            <w:pPr>
              <w:jc w:val="center"/>
              <w:rPr>
                <w:rFonts w:cstheme="minorHAnsi"/>
              </w:rPr>
            </w:pPr>
            <w:r w:rsidRPr="00022A4F">
              <w:rPr>
                <w:rFonts w:cstheme="minorHAnsi"/>
              </w:rPr>
              <w:t>TAK</w:t>
            </w:r>
          </w:p>
        </w:tc>
        <w:tc>
          <w:tcPr>
            <w:tcW w:w="3437" w:type="dxa"/>
            <w:tcBorders>
              <w:left w:val="single" w:sz="4" w:space="0" w:color="000000"/>
              <w:bottom w:val="single" w:sz="4" w:space="0" w:color="000000"/>
              <w:right w:val="single" w:sz="4" w:space="0" w:color="000000"/>
            </w:tcBorders>
            <w:shd w:val="clear" w:color="auto" w:fill="FFFFFF"/>
          </w:tcPr>
          <w:p w14:paraId="22DC1178" w14:textId="77777777" w:rsidR="00BD4AEC" w:rsidRPr="00022A4F" w:rsidRDefault="00BD4AEC" w:rsidP="004A4BCA">
            <w:pPr>
              <w:snapToGrid w:val="0"/>
              <w:rPr>
                <w:rFonts w:cstheme="minorHAnsi"/>
              </w:rPr>
            </w:pPr>
          </w:p>
        </w:tc>
      </w:tr>
      <w:tr w:rsidR="00BD4AEC" w:rsidRPr="00022A4F" w14:paraId="1901334E"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0EAA0BFC" w14:textId="77777777" w:rsidR="00BD4AEC" w:rsidRPr="00022A4F" w:rsidRDefault="00BD4AEC" w:rsidP="004A4BCA">
            <w:pPr>
              <w:snapToGrid w:val="0"/>
              <w:jc w:val="center"/>
              <w:rPr>
                <w:rFonts w:cstheme="minorHAnsi"/>
              </w:rPr>
            </w:pPr>
            <w:r w:rsidRPr="00022A4F">
              <w:rPr>
                <w:rFonts w:cstheme="minorHAnsi"/>
              </w:rPr>
              <w:t>2</w:t>
            </w:r>
            <w:r>
              <w:rPr>
                <w:rFonts w:cstheme="minorHAnsi"/>
              </w:rPr>
              <w:t>3.</w:t>
            </w:r>
          </w:p>
        </w:tc>
        <w:tc>
          <w:tcPr>
            <w:tcW w:w="4253" w:type="dxa"/>
            <w:tcBorders>
              <w:top w:val="single" w:sz="4" w:space="0" w:color="000000"/>
              <w:left w:val="single" w:sz="4" w:space="0" w:color="000000"/>
              <w:bottom w:val="single" w:sz="4" w:space="0" w:color="000000"/>
            </w:tcBorders>
            <w:shd w:val="clear" w:color="auto" w:fill="FFFFFF"/>
          </w:tcPr>
          <w:p w14:paraId="2C9A8B4E" w14:textId="77777777" w:rsidR="00BD4AEC" w:rsidRPr="00686A8F" w:rsidRDefault="00BD4AEC" w:rsidP="004A4BCA">
            <w:pPr>
              <w:rPr>
                <w:rFonts w:cstheme="minorHAnsi"/>
                <w:sz w:val="24"/>
                <w:szCs w:val="24"/>
              </w:rPr>
            </w:pPr>
            <w:r w:rsidRPr="00686A8F">
              <w:rPr>
                <w:rFonts w:cstheme="minorHAnsi"/>
                <w:sz w:val="24"/>
                <w:szCs w:val="24"/>
              </w:rPr>
              <w:t>Lampa wyposażona w uchwyt sterylny z  bez relingu brudnego. Uchwyt pokryty  warstwą aktywnej miedzi lub powłoką z domieszką jonów srebra o właściwościach przeciw bakteryjnych. Właściwości potwierdzone odpowiednim certyfikatem – dołączyć certyfikat.</w:t>
            </w:r>
          </w:p>
        </w:tc>
        <w:tc>
          <w:tcPr>
            <w:tcW w:w="1701" w:type="dxa"/>
            <w:tcBorders>
              <w:top w:val="single" w:sz="4" w:space="0" w:color="000000"/>
              <w:left w:val="single" w:sz="4" w:space="0" w:color="000000"/>
              <w:bottom w:val="single" w:sz="4" w:space="0" w:color="000000"/>
            </w:tcBorders>
            <w:shd w:val="clear" w:color="auto" w:fill="FFFFFF"/>
          </w:tcPr>
          <w:p w14:paraId="3FDEF120" w14:textId="77777777" w:rsidR="00BD4AEC" w:rsidRPr="00022A4F" w:rsidRDefault="00BD4AEC" w:rsidP="004A4BCA">
            <w:pPr>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66D51E88" w14:textId="77777777" w:rsidR="00BD4AEC" w:rsidRPr="00022A4F" w:rsidRDefault="00BD4AEC" w:rsidP="004A4BCA">
            <w:pPr>
              <w:snapToGrid w:val="0"/>
              <w:rPr>
                <w:rFonts w:cstheme="minorHAnsi"/>
              </w:rPr>
            </w:pPr>
          </w:p>
        </w:tc>
      </w:tr>
      <w:tr w:rsidR="00BD4AEC" w:rsidRPr="00022A4F" w14:paraId="17E8FCC9"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5E1A0064" w14:textId="77777777" w:rsidR="00BD4AEC" w:rsidRPr="00022A4F" w:rsidRDefault="00BD4AEC" w:rsidP="004A4BCA">
            <w:pPr>
              <w:snapToGrid w:val="0"/>
              <w:jc w:val="center"/>
              <w:rPr>
                <w:rFonts w:cstheme="minorHAnsi"/>
              </w:rPr>
            </w:pPr>
            <w:r w:rsidRPr="00022A4F">
              <w:rPr>
                <w:rFonts w:cstheme="minorHAnsi"/>
              </w:rPr>
              <w:t>2</w:t>
            </w:r>
            <w:r>
              <w:rPr>
                <w:rFonts w:cstheme="minorHAnsi"/>
              </w:rPr>
              <w:t>4.</w:t>
            </w:r>
          </w:p>
        </w:tc>
        <w:tc>
          <w:tcPr>
            <w:tcW w:w="4253" w:type="dxa"/>
            <w:tcBorders>
              <w:top w:val="single" w:sz="4" w:space="0" w:color="000000"/>
              <w:left w:val="single" w:sz="4" w:space="0" w:color="000000"/>
              <w:bottom w:val="single" w:sz="4" w:space="0" w:color="000000"/>
            </w:tcBorders>
            <w:shd w:val="clear" w:color="auto" w:fill="FFFFFF"/>
          </w:tcPr>
          <w:p w14:paraId="268DD9FE" w14:textId="77777777" w:rsidR="00BD4AEC" w:rsidRPr="00686A8F" w:rsidRDefault="00BD4AEC" w:rsidP="004A4BCA">
            <w:pPr>
              <w:pStyle w:val="NormalnyWeb"/>
              <w:spacing w:after="0" w:line="276" w:lineRule="auto"/>
              <w:rPr>
                <w:rFonts w:asciiTheme="minorHAnsi" w:hAnsiTheme="minorHAnsi" w:cstheme="minorHAnsi"/>
              </w:rPr>
            </w:pPr>
            <w:r w:rsidRPr="00686A8F">
              <w:rPr>
                <w:rFonts w:asciiTheme="minorHAnsi" w:hAnsiTheme="minorHAnsi" w:cstheme="minorHAnsi"/>
              </w:rPr>
              <w:t xml:space="preserve">Do oferty należy dołączyć katalogi i / lub ulotki informacyjne producenta lub dystrybutora – w języku polskim , potwierdzające parametry techniczne oferowanego wyrobu </w:t>
            </w:r>
          </w:p>
        </w:tc>
        <w:tc>
          <w:tcPr>
            <w:tcW w:w="1701" w:type="dxa"/>
            <w:tcBorders>
              <w:top w:val="single" w:sz="4" w:space="0" w:color="000000"/>
              <w:left w:val="single" w:sz="4" w:space="0" w:color="000000"/>
              <w:bottom w:val="single" w:sz="4" w:space="0" w:color="000000"/>
            </w:tcBorders>
            <w:shd w:val="clear" w:color="auto" w:fill="FFFFFF"/>
          </w:tcPr>
          <w:p w14:paraId="2AF09AB3" w14:textId="77777777" w:rsidR="00BD4AEC" w:rsidRPr="00022A4F" w:rsidRDefault="00BD4AEC" w:rsidP="004A4BCA">
            <w:pPr>
              <w:widowControl w:val="0"/>
              <w:autoSpaceDE w:val="0"/>
              <w:spacing w:line="252" w:lineRule="auto"/>
              <w:jc w:val="center"/>
              <w:rPr>
                <w:rFonts w:cstheme="minorHAnsi"/>
              </w:rPr>
            </w:pPr>
            <w:r w:rsidRPr="00022A4F">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6B6B8C0F" w14:textId="77777777" w:rsidR="00BD4AEC" w:rsidRPr="00022A4F" w:rsidRDefault="00BD4AEC" w:rsidP="004A4BCA">
            <w:pPr>
              <w:snapToGrid w:val="0"/>
              <w:rPr>
                <w:rFonts w:cstheme="minorHAnsi"/>
              </w:rPr>
            </w:pPr>
          </w:p>
        </w:tc>
      </w:tr>
      <w:tr w:rsidR="00BD4AEC" w:rsidRPr="00022A4F" w14:paraId="65085C86" w14:textId="77777777" w:rsidTr="004A4BCA">
        <w:trPr>
          <w:trHeight w:val="320"/>
        </w:trPr>
        <w:tc>
          <w:tcPr>
            <w:tcW w:w="567" w:type="dxa"/>
            <w:tcBorders>
              <w:top w:val="single" w:sz="4" w:space="0" w:color="000000"/>
              <w:left w:val="single" w:sz="4" w:space="0" w:color="000000"/>
              <w:bottom w:val="single" w:sz="4" w:space="0" w:color="000000"/>
            </w:tcBorders>
            <w:shd w:val="clear" w:color="auto" w:fill="FFFFFF"/>
          </w:tcPr>
          <w:p w14:paraId="60365CB2" w14:textId="77777777" w:rsidR="00BD4AEC" w:rsidRPr="00022A4F" w:rsidRDefault="00BD4AEC" w:rsidP="004A4BCA">
            <w:pPr>
              <w:snapToGrid w:val="0"/>
              <w:jc w:val="center"/>
              <w:rPr>
                <w:rFonts w:cstheme="minorHAnsi"/>
              </w:rPr>
            </w:pPr>
            <w:r>
              <w:rPr>
                <w:rFonts w:cstheme="minorHAnsi"/>
              </w:rPr>
              <w:t>25.</w:t>
            </w:r>
          </w:p>
        </w:tc>
        <w:tc>
          <w:tcPr>
            <w:tcW w:w="4253" w:type="dxa"/>
            <w:tcBorders>
              <w:top w:val="single" w:sz="4" w:space="0" w:color="000000"/>
              <w:left w:val="single" w:sz="4" w:space="0" w:color="000000"/>
              <w:bottom w:val="single" w:sz="4" w:space="0" w:color="000000"/>
            </w:tcBorders>
            <w:shd w:val="clear" w:color="auto" w:fill="FFFFFF"/>
          </w:tcPr>
          <w:p w14:paraId="208F02EA" w14:textId="77777777" w:rsidR="00BD4AEC" w:rsidRPr="00022A4F" w:rsidRDefault="00BD4AEC" w:rsidP="004A4BCA">
            <w:pPr>
              <w:pStyle w:val="NormalnyWeb"/>
              <w:spacing w:after="0" w:line="276" w:lineRule="auto"/>
              <w:rPr>
                <w:rFonts w:asciiTheme="minorHAnsi" w:hAnsiTheme="minorHAnsi" w:cstheme="minorHAnsi"/>
              </w:rPr>
            </w:pPr>
            <w:r w:rsidRPr="00022A4F">
              <w:rPr>
                <w:rFonts w:asciiTheme="minorHAnsi" w:eastAsia="Arial" w:hAnsiTheme="minorHAnsi" w:cstheme="minorHAnsi"/>
              </w:rPr>
              <w:t>Montaż i szkolenie pracowników</w:t>
            </w:r>
          </w:p>
        </w:tc>
        <w:tc>
          <w:tcPr>
            <w:tcW w:w="1701" w:type="dxa"/>
            <w:tcBorders>
              <w:top w:val="single" w:sz="4" w:space="0" w:color="000000"/>
              <w:left w:val="single" w:sz="4" w:space="0" w:color="000000"/>
              <w:bottom w:val="single" w:sz="4" w:space="0" w:color="000000"/>
            </w:tcBorders>
            <w:shd w:val="clear" w:color="auto" w:fill="FFFFFF"/>
          </w:tcPr>
          <w:p w14:paraId="296F9437" w14:textId="77777777" w:rsidR="00BD4AEC" w:rsidRPr="00022A4F" w:rsidRDefault="00BD4AEC" w:rsidP="004A4BCA">
            <w:pPr>
              <w:widowControl w:val="0"/>
              <w:autoSpaceDE w:val="0"/>
              <w:spacing w:line="252" w:lineRule="auto"/>
              <w:jc w:val="center"/>
              <w:rPr>
                <w:rFonts w:cstheme="minorHAnsi"/>
              </w:rPr>
            </w:pPr>
            <w:r>
              <w:rPr>
                <w:rFonts w:cstheme="minorHAnsi"/>
              </w:rPr>
              <w:t>Tak</w:t>
            </w:r>
          </w:p>
        </w:tc>
        <w:tc>
          <w:tcPr>
            <w:tcW w:w="3437" w:type="dxa"/>
            <w:tcBorders>
              <w:top w:val="single" w:sz="4" w:space="0" w:color="000000"/>
              <w:left w:val="single" w:sz="4" w:space="0" w:color="000000"/>
              <w:bottom w:val="single" w:sz="4" w:space="0" w:color="000000"/>
              <w:right w:val="single" w:sz="4" w:space="0" w:color="000000"/>
            </w:tcBorders>
            <w:shd w:val="clear" w:color="auto" w:fill="FFFFFF"/>
          </w:tcPr>
          <w:p w14:paraId="3895C737" w14:textId="77777777" w:rsidR="00BD4AEC" w:rsidRPr="00022A4F" w:rsidRDefault="00BD4AEC" w:rsidP="004A4BCA">
            <w:pPr>
              <w:snapToGrid w:val="0"/>
              <w:rPr>
                <w:rFonts w:cstheme="minorHAnsi"/>
              </w:rPr>
            </w:pPr>
          </w:p>
        </w:tc>
      </w:tr>
    </w:tbl>
    <w:p w14:paraId="0CD26ED4" w14:textId="70B9ECA7" w:rsidR="00BD4AEC" w:rsidRDefault="00BD4AEC" w:rsidP="00BD4AEC">
      <w:pPr>
        <w:spacing w:before="100"/>
        <w:rPr>
          <w:rFonts w:cstheme="minorHAnsi"/>
          <w:b/>
        </w:rPr>
      </w:pPr>
    </w:p>
    <w:p w14:paraId="27B8AC3E" w14:textId="72B49DD0" w:rsidR="00686A8F" w:rsidRDefault="00686A8F" w:rsidP="00BD4AEC">
      <w:pPr>
        <w:spacing w:before="100"/>
        <w:rPr>
          <w:rFonts w:cstheme="minorHAnsi"/>
          <w:b/>
        </w:rPr>
      </w:pPr>
    </w:p>
    <w:p w14:paraId="161725DB" w14:textId="77777777" w:rsidR="00686A8F" w:rsidRPr="00022A4F" w:rsidRDefault="00686A8F" w:rsidP="00BD4AEC">
      <w:pPr>
        <w:spacing w:before="100"/>
        <w:rPr>
          <w:rFonts w:cstheme="minorHAnsi"/>
          <w:b/>
        </w:rPr>
      </w:pPr>
    </w:p>
    <w:p w14:paraId="7FF26EF0" w14:textId="77777777" w:rsidR="00BD4AEC" w:rsidRPr="00022A4F" w:rsidRDefault="00BD4AEC" w:rsidP="00BD4AEC">
      <w:pPr>
        <w:pStyle w:val="NormalnyWeb"/>
        <w:jc w:val="both"/>
        <w:rPr>
          <w:rFonts w:asciiTheme="minorHAnsi" w:hAnsiTheme="minorHAnsi" w:cstheme="minorHAnsi"/>
        </w:rPr>
      </w:pPr>
      <w:r w:rsidRPr="00022A4F">
        <w:rPr>
          <w:rStyle w:val="Pogrubienie"/>
          <w:rFonts w:asciiTheme="minorHAnsi" w:hAnsiTheme="minorHAnsi" w:cstheme="minorHAnsi"/>
        </w:rPr>
        <w:lastRenderedPageBreak/>
        <w:t xml:space="preserve">Wózek zabiegowy </w:t>
      </w:r>
    </w:p>
    <w:tbl>
      <w:tblPr>
        <w:tblW w:w="11040" w:type="dxa"/>
        <w:tblInd w:w="-987" w:type="dxa"/>
        <w:tblLayout w:type="fixed"/>
        <w:tblLook w:val="0000" w:firstRow="0" w:lastRow="0" w:firstColumn="0" w:lastColumn="0" w:noHBand="0" w:noVBand="0"/>
      </w:tblPr>
      <w:tblGrid>
        <w:gridCol w:w="525"/>
        <w:gridCol w:w="4755"/>
        <w:gridCol w:w="1590"/>
        <w:gridCol w:w="4170"/>
      </w:tblGrid>
      <w:tr w:rsidR="00BD4AEC" w:rsidRPr="00022A4F" w14:paraId="23FA5918" w14:textId="77777777" w:rsidTr="004A4BCA">
        <w:tc>
          <w:tcPr>
            <w:tcW w:w="525" w:type="dxa"/>
            <w:tcBorders>
              <w:top w:val="single" w:sz="1" w:space="0" w:color="000000"/>
              <w:left w:val="single" w:sz="1" w:space="0" w:color="000000"/>
              <w:bottom w:val="single" w:sz="1" w:space="0" w:color="000000"/>
            </w:tcBorders>
            <w:shd w:val="clear" w:color="auto" w:fill="auto"/>
          </w:tcPr>
          <w:p w14:paraId="1296E8AC" w14:textId="77777777" w:rsidR="00BD4AEC" w:rsidRPr="00022A4F" w:rsidRDefault="00BD4AEC" w:rsidP="004A4BCA">
            <w:pPr>
              <w:jc w:val="center"/>
              <w:rPr>
                <w:rFonts w:eastAsia="Arial" w:cstheme="minorHAnsi"/>
                <w:b/>
                <w:bCs/>
              </w:rPr>
            </w:pPr>
            <w:r w:rsidRPr="00022A4F">
              <w:rPr>
                <w:rFonts w:eastAsia="Arial" w:cstheme="minorHAnsi"/>
                <w:b/>
                <w:bCs/>
              </w:rPr>
              <w:t>Lp.</w:t>
            </w:r>
          </w:p>
        </w:tc>
        <w:tc>
          <w:tcPr>
            <w:tcW w:w="4755" w:type="dxa"/>
            <w:tcBorders>
              <w:top w:val="single" w:sz="1" w:space="0" w:color="000000"/>
              <w:left w:val="single" w:sz="1" w:space="0" w:color="000000"/>
              <w:bottom w:val="single" w:sz="1" w:space="0" w:color="000000"/>
            </w:tcBorders>
            <w:shd w:val="clear" w:color="auto" w:fill="auto"/>
          </w:tcPr>
          <w:p w14:paraId="4268CF26" w14:textId="77777777" w:rsidR="00BD4AEC" w:rsidRPr="00022A4F" w:rsidRDefault="00BD4AEC" w:rsidP="004A4BCA">
            <w:pPr>
              <w:jc w:val="center"/>
              <w:rPr>
                <w:rFonts w:eastAsia="Arial" w:cstheme="minorHAnsi"/>
                <w:b/>
                <w:bCs/>
              </w:rPr>
            </w:pPr>
            <w:r w:rsidRPr="00022A4F">
              <w:rPr>
                <w:rFonts w:eastAsia="Arial" w:cstheme="minorHAnsi"/>
                <w:b/>
                <w:bCs/>
              </w:rPr>
              <w:t>Parametry wymagane</w:t>
            </w:r>
          </w:p>
        </w:tc>
        <w:tc>
          <w:tcPr>
            <w:tcW w:w="1590" w:type="dxa"/>
            <w:tcBorders>
              <w:top w:val="single" w:sz="1" w:space="0" w:color="000000"/>
              <w:left w:val="single" w:sz="1" w:space="0" w:color="000000"/>
              <w:bottom w:val="single" w:sz="1" w:space="0" w:color="000000"/>
            </w:tcBorders>
            <w:shd w:val="clear" w:color="auto" w:fill="auto"/>
          </w:tcPr>
          <w:p w14:paraId="49DFB547" w14:textId="77777777" w:rsidR="00BD4AEC" w:rsidRPr="00022A4F" w:rsidRDefault="00BD4AEC" w:rsidP="004A4BCA">
            <w:pPr>
              <w:jc w:val="center"/>
              <w:rPr>
                <w:rFonts w:eastAsia="Arial" w:cstheme="minorHAnsi"/>
                <w:b/>
                <w:bCs/>
              </w:rPr>
            </w:pPr>
            <w:r w:rsidRPr="00022A4F">
              <w:rPr>
                <w:rFonts w:eastAsia="Arial" w:cstheme="minorHAnsi"/>
                <w:b/>
                <w:bCs/>
              </w:rPr>
              <w:t>Warunek</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263A41C8" w14:textId="77777777" w:rsidR="00BD4AEC" w:rsidRPr="00022A4F" w:rsidRDefault="00BD4AEC" w:rsidP="004A4BCA">
            <w:pPr>
              <w:jc w:val="center"/>
              <w:rPr>
                <w:rFonts w:cstheme="minorHAnsi"/>
              </w:rPr>
            </w:pPr>
            <w:r w:rsidRPr="00022A4F">
              <w:rPr>
                <w:rFonts w:eastAsia="Arial" w:cstheme="minorHAnsi"/>
                <w:b/>
                <w:bCs/>
              </w:rPr>
              <w:t>Opisać</w:t>
            </w:r>
          </w:p>
        </w:tc>
      </w:tr>
      <w:tr w:rsidR="00BD4AEC" w:rsidRPr="00022A4F" w14:paraId="0DF84C8E" w14:textId="77777777" w:rsidTr="004A4BCA">
        <w:tc>
          <w:tcPr>
            <w:tcW w:w="525" w:type="dxa"/>
            <w:tcBorders>
              <w:top w:val="single" w:sz="1" w:space="0" w:color="000000"/>
              <w:left w:val="single" w:sz="1" w:space="0" w:color="000000"/>
              <w:bottom w:val="single" w:sz="1" w:space="0" w:color="000000"/>
            </w:tcBorders>
            <w:shd w:val="clear" w:color="auto" w:fill="auto"/>
          </w:tcPr>
          <w:p w14:paraId="5638B37A" w14:textId="77777777" w:rsidR="00BD4AEC" w:rsidRPr="00022A4F" w:rsidRDefault="00BD4AEC" w:rsidP="004A4BCA">
            <w:pPr>
              <w:rPr>
                <w:rFonts w:cstheme="minorHAnsi"/>
              </w:rPr>
            </w:pPr>
            <w:r w:rsidRPr="00022A4F">
              <w:rPr>
                <w:rFonts w:cstheme="minorHAnsi"/>
              </w:rPr>
              <w:t>1.</w:t>
            </w:r>
          </w:p>
        </w:tc>
        <w:tc>
          <w:tcPr>
            <w:tcW w:w="4755" w:type="dxa"/>
            <w:tcBorders>
              <w:top w:val="single" w:sz="1" w:space="0" w:color="000000"/>
              <w:left w:val="single" w:sz="1" w:space="0" w:color="000000"/>
              <w:bottom w:val="single" w:sz="1" w:space="0" w:color="000000"/>
            </w:tcBorders>
            <w:shd w:val="clear" w:color="auto" w:fill="auto"/>
          </w:tcPr>
          <w:p w14:paraId="584A2D47" w14:textId="77777777" w:rsidR="00BD4AEC" w:rsidRPr="00022A4F" w:rsidRDefault="00BD4AEC" w:rsidP="004A4BCA">
            <w:pPr>
              <w:rPr>
                <w:rFonts w:eastAsia="Arial" w:cstheme="minorHAnsi"/>
              </w:rPr>
            </w:pPr>
            <w:r w:rsidRPr="00022A4F">
              <w:rPr>
                <w:rFonts w:eastAsia="Arial" w:cstheme="minorHAnsi"/>
                <w:b/>
                <w:bCs/>
              </w:rPr>
              <w:t>Wózek zabiegowy</w:t>
            </w:r>
          </w:p>
        </w:tc>
        <w:tc>
          <w:tcPr>
            <w:tcW w:w="1590" w:type="dxa"/>
            <w:tcBorders>
              <w:top w:val="single" w:sz="1" w:space="0" w:color="000000"/>
              <w:left w:val="single" w:sz="1" w:space="0" w:color="000000"/>
              <w:bottom w:val="single" w:sz="1" w:space="0" w:color="000000"/>
            </w:tcBorders>
            <w:shd w:val="clear" w:color="auto" w:fill="auto"/>
          </w:tcPr>
          <w:p w14:paraId="30B7F474" w14:textId="77777777" w:rsidR="00BD4AEC" w:rsidRPr="00022A4F" w:rsidRDefault="00BD4AEC" w:rsidP="004A4BCA">
            <w:pPr>
              <w:jc w:val="center"/>
              <w:rPr>
                <w:rFonts w:cstheme="minorHAnsi"/>
              </w:rPr>
            </w:pPr>
            <w:r w:rsidRPr="00022A4F">
              <w:rPr>
                <w:rFonts w:eastAsia="Arial" w:cstheme="minorHAnsi"/>
              </w:rPr>
              <w:t>Podać /model typ/</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1C29E30E" w14:textId="77777777" w:rsidR="00BD4AEC" w:rsidRPr="00022A4F" w:rsidRDefault="00BD4AEC" w:rsidP="004A4BCA">
            <w:pPr>
              <w:rPr>
                <w:rFonts w:cstheme="minorHAnsi"/>
              </w:rPr>
            </w:pPr>
          </w:p>
        </w:tc>
      </w:tr>
      <w:tr w:rsidR="00BD4AEC" w:rsidRPr="00022A4F" w14:paraId="099FA998" w14:textId="77777777" w:rsidTr="004A4BCA">
        <w:tc>
          <w:tcPr>
            <w:tcW w:w="525" w:type="dxa"/>
            <w:tcBorders>
              <w:top w:val="single" w:sz="1" w:space="0" w:color="000000"/>
              <w:left w:val="single" w:sz="1" w:space="0" w:color="000000"/>
              <w:bottom w:val="single" w:sz="1" w:space="0" w:color="000000"/>
            </w:tcBorders>
            <w:shd w:val="clear" w:color="auto" w:fill="auto"/>
          </w:tcPr>
          <w:p w14:paraId="099DAD78" w14:textId="77777777" w:rsidR="00BD4AEC" w:rsidRPr="00022A4F" w:rsidRDefault="00BD4AEC" w:rsidP="004A4BCA">
            <w:pPr>
              <w:rPr>
                <w:rFonts w:cstheme="minorHAnsi"/>
              </w:rPr>
            </w:pPr>
            <w:r w:rsidRPr="00022A4F">
              <w:rPr>
                <w:rFonts w:cstheme="minorHAnsi"/>
              </w:rPr>
              <w:t>1.</w:t>
            </w:r>
          </w:p>
        </w:tc>
        <w:tc>
          <w:tcPr>
            <w:tcW w:w="4755" w:type="dxa"/>
            <w:tcBorders>
              <w:top w:val="single" w:sz="1" w:space="0" w:color="000000"/>
              <w:left w:val="single" w:sz="1" w:space="0" w:color="000000"/>
              <w:bottom w:val="single" w:sz="1" w:space="0" w:color="000000"/>
            </w:tcBorders>
            <w:shd w:val="clear" w:color="auto" w:fill="auto"/>
          </w:tcPr>
          <w:p w14:paraId="01148BD2" w14:textId="77777777" w:rsidR="00BD4AEC" w:rsidRPr="00022A4F" w:rsidRDefault="00BD4AEC" w:rsidP="004A4BCA">
            <w:pPr>
              <w:rPr>
                <w:rFonts w:eastAsia="Arial" w:cstheme="minorHAnsi"/>
              </w:rPr>
            </w:pPr>
            <w:r w:rsidRPr="00022A4F">
              <w:rPr>
                <w:rFonts w:eastAsia="Arial" w:cstheme="minorHAnsi"/>
                <w:b/>
                <w:bCs/>
              </w:rPr>
              <w:t xml:space="preserve">Producent </w:t>
            </w:r>
          </w:p>
        </w:tc>
        <w:tc>
          <w:tcPr>
            <w:tcW w:w="1590" w:type="dxa"/>
            <w:tcBorders>
              <w:top w:val="single" w:sz="1" w:space="0" w:color="000000"/>
              <w:left w:val="single" w:sz="1" w:space="0" w:color="000000"/>
              <w:bottom w:val="single" w:sz="1" w:space="0" w:color="000000"/>
            </w:tcBorders>
            <w:shd w:val="clear" w:color="auto" w:fill="auto"/>
          </w:tcPr>
          <w:p w14:paraId="0C44A5C0" w14:textId="77777777" w:rsidR="00BD4AEC" w:rsidRPr="00022A4F" w:rsidRDefault="00BD4AEC" w:rsidP="004A4BCA">
            <w:pPr>
              <w:jc w:val="center"/>
              <w:rPr>
                <w:rFonts w:cstheme="minorHAnsi"/>
              </w:rPr>
            </w:pPr>
            <w:r w:rsidRPr="00022A4F">
              <w:rPr>
                <w:rFonts w:eastAsia="Arial" w:cstheme="minorHAnsi"/>
              </w:rPr>
              <w:t>Podać</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40975B8B" w14:textId="77777777" w:rsidR="00BD4AEC" w:rsidRPr="00022A4F" w:rsidRDefault="00BD4AEC" w:rsidP="004A4BCA">
            <w:pPr>
              <w:rPr>
                <w:rFonts w:cstheme="minorHAnsi"/>
              </w:rPr>
            </w:pPr>
          </w:p>
        </w:tc>
      </w:tr>
      <w:tr w:rsidR="00BD4AEC" w:rsidRPr="00022A4F" w14:paraId="132B1C18" w14:textId="77777777" w:rsidTr="004A4BCA">
        <w:tc>
          <w:tcPr>
            <w:tcW w:w="525" w:type="dxa"/>
            <w:tcBorders>
              <w:top w:val="single" w:sz="1" w:space="0" w:color="000000"/>
              <w:left w:val="single" w:sz="1" w:space="0" w:color="000000"/>
              <w:bottom w:val="single" w:sz="1" w:space="0" w:color="000000"/>
            </w:tcBorders>
            <w:shd w:val="clear" w:color="auto" w:fill="auto"/>
          </w:tcPr>
          <w:p w14:paraId="4D39EFF4" w14:textId="77777777" w:rsidR="00BD4AEC" w:rsidRPr="00022A4F" w:rsidRDefault="00BD4AEC" w:rsidP="004A4BCA">
            <w:pPr>
              <w:rPr>
                <w:rFonts w:cstheme="minorHAnsi"/>
              </w:rPr>
            </w:pPr>
            <w:r w:rsidRPr="00022A4F">
              <w:rPr>
                <w:rFonts w:cstheme="minorHAnsi"/>
              </w:rPr>
              <w:t>2.</w:t>
            </w:r>
          </w:p>
        </w:tc>
        <w:tc>
          <w:tcPr>
            <w:tcW w:w="4755" w:type="dxa"/>
            <w:tcBorders>
              <w:top w:val="single" w:sz="1" w:space="0" w:color="000000"/>
              <w:left w:val="single" w:sz="1" w:space="0" w:color="000000"/>
              <w:bottom w:val="single" w:sz="1" w:space="0" w:color="000000"/>
            </w:tcBorders>
            <w:shd w:val="clear" w:color="auto" w:fill="auto"/>
          </w:tcPr>
          <w:p w14:paraId="42B74546" w14:textId="77777777" w:rsidR="00BD4AEC" w:rsidRPr="00022A4F" w:rsidRDefault="00BD4AEC" w:rsidP="004A4BCA">
            <w:pPr>
              <w:rPr>
                <w:rFonts w:eastAsia="Arial" w:cstheme="minorHAnsi"/>
              </w:rPr>
            </w:pPr>
            <w:r w:rsidRPr="00022A4F">
              <w:rPr>
                <w:rFonts w:eastAsia="Arial" w:cstheme="minorHAnsi"/>
                <w:b/>
                <w:bCs/>
              </w:rPr>
              <w:t>Kraj pochodzenia</w:t>
            </w:r>
          </w:p>
        </w:tc>
        <w:tc>
          <w:tcPr>
            <w:tcW w:w="1590" w:type="dxa"/>
            <w:tcBorders>
              <w:top w:val="single" w:sz="1" w:space="0" w:color="000000"/>
              <w:left w:val="single" w:sz="1" w:space="0" w:color="000000"/>
              <w:bottom w:val="single" w:sz="1" w:space="0" w:color="000000"/>
            </w:tcBorders>
            <w:shd w:val="clear" w:color="auto" w:fill="auto"/>
          </w:tcPr>
          <w:p w14:paraId="0BE95BE9" w14:textId="77777777" w:rsidR="00BD4AEC" w:rsidRPr="00022A4F" w:rsidRDefault="00BD4AEC" w:rsidP="004A4BCA">
            <w:pPr>
              <w:jc w:val="center"/>
              <w:rPr>
                <w:rFonts w:cstheme="minorHAnsi"/>
              </w:rPr>
            </w:pPr>
            <w:r w:rsidRPr="00022A4F">
              <w:rPr>
                <w:rFonts w:eastAsia="Arial" w:cstheme="minorHAnsi"/>
              </w:rPr>
              <w:t>Podać</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1277A615" w14:textId="77777777" w:rsidR="00BD4AEC" w:rsidRPr="00022A4F" w:rsidRDefault="00BD4AEC" w:rsidP="004A4BCA">
            <w:pPr>
              <w:rPr>
                <w:rFonts w:cstheme="minorHAnsi"/>
              </w:rPr>
            </w:pPr>
          </w:p>
        </w:tc>
      </w:tr>
      <w:tr w:rsidR="00BD4AEC" w:rsidRPr="00022A4F" w14:paraId="0635658A" w14:textId="77777777" w:rsidTr="004A4BCA">
        <w:tc>
          <w:tcPr>
            <w:tcW w:w="525" w:type="dxa"/>
            <w:tcBorders>
              <w:top w:val="single" w:sz="1" w:space="0" w:color="000000"/>
              <w:left w:val="single" w:sz="1" w:space="0" w:color="000000"/>
              <w:bottom w:val="single" w:sz="1" w:space="0" w:color="000000"/>
            </w:tcBorders>
            <w:shd w:val="clear" w:color="auto" w:fill="auto"/>
          </w:tcPr>
          <w:p w14:paraId="77E17B7D" w14:textId="77777777" w:rsidR="00BD4AEC" w:rsidRPr="00022A4F" w:rsidRDefault="00BD4AEC" w:rsidP="004A4BCA">
            <w:pPr>
              <w:rPr>
                <w:rFonts w:cstheme="minorHAnsi"/>
              </w:rPr>
            </w:pPr>
            <w:r w:rsidRPr="00022A4F">
              <w:rPr>
                <w:rFonts w:cstheme="minorHAnsi"/>
              </w:rPr>
              <w:t>3.</w:t>
            </w:r>
          </w:p>
        </w:tc>
        <w:tc>
          <w:tcPr>
            <w:tcW w:w="4755" w:type="dxa"/>
            <w:tcBorders>
              <w:top w:val="single" w:sz="1" w:space="0" w:color="000000"/>
              <w:left w:val="single" w:sz="1" w:space="0" w:color="000000"/>
              <w:bottom w:val="single" w:sz="1" w:space="0" w:color="000000"/>
            </w:tcBorders>
            <w:shd w:val="clear" w:color="auto" w:fill="auto"/>
          </w:tcPr>
          <w:p w14:paraId="204B6226" w14:textId="77777777" w:rsidR="00BD4AEC" w:rsidRPr="00022A4F" w:rsidRDefault="00BD4AEC" w:rsidP="004A4BCA">
            <w:pPr>
              <w:rPr>
                <w:rFonts w:eastAsia="Arial" w:cstheme="minorHAnsi"/>
              </w:rPr>
            </w:pPr>
            <w:r w:rsidRPr="00022A4F">
              <w:rPr>
                <w:rFonts w:eastAsia="Arial" w:cstheme="minorHAnsi"/>
                <w:b/>
                <w:bCs/>
              </w:rPr>
              <w:t>Rok produkcji fabrycznie nowe 2021</w:t>
            </w:r>
          </w:p>
        </w:tc>
        <w:tc>
          <w:tcPr>
            <w:tcW w:w="1590" w:type="dxa"/>
            <w:tcBorders>
              <w:top w:val="single" w:sz="1" w:space="0" w:color="000000"/>
              <w:left w:val="single" w:sz="1" w:space="0" w:color="000000"/>
              <w:bottom w:val="single" w:sz="1" w:space="0" w:color="000000"/>
            </w:tcBorders>
            <w:shd w:val="clear" w:color="auto" w:fill="auto"/>
          </w:tcPr>
          <w:p w14:paraId="07010979" w14:textId="77777777" w:rsidR="00BD4AEC" w:rsidRPr="00022A4F" w:rsidRDefault="00BD4AEC" w:rsidP="004A4BCA">
            <w:pPr>
              <w:jc w:val="center"/>
              <w:rPr>
                <w:rFonts w:cstheme="minorHAnsi"/>
              </w:rPr>
            </w:pPr>
            <w:r w:rsidRPr="00022A4F">
              <w:rPr>
                <w:rFonts w:eastAsia="Arial" w:cstheme="minorHAnsi"/>
              </w:rPr>
              <w:t>Tak</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4DD52D3D" w14:textId="77777777" w:rsidR="00BD4AEC" w:rsidRPr="00022A4F" w:rsidRDefault="00BD4AEC" w:rsidP="004A4BCA">
            <w:pPr>
              <w:rPr>
                <w:rFonts w:cstheme="minorHAnsi"/>
              </w:rPr>
            </w:pPr>
          </w:p>
        </w:tc>
      </w:tr>
      <w:tr w:rsidR="00BD4AEC" w:rsidRPr="00022A4F" w14:paraId="482033DB" w14:textId="77777777" w:rsidTr="004A4BCA">
        <w:tc>
          <w:tcPr>
            <w:tcW w:w="525" w:type="dxa"/>
            <w:tcBorders>
              <w:top w:val="single" w:sz="1" w:space="0" w:color="000000"/>
              <w:left w:val="single" w:sz="1" w:space="0" w:color="000000"/>
              <w:bottom w:val="single" w:sz="1" w:space="0" w:color="000000"/>
            </w:tcBorders>
            <w:shd w:val="clear" w:color="auto" w:fill="auto"/>
          </w:tcPr>
          <w:p w14:paraId="49851395" w14:textId="77777777" w:rsidR="00BD4AEC" w:rsidRPr="00022A4F" w:rsidRDefault="00BD4AEC" w:rsidP="004A4BCA">
            <w:pPr>
              <w:rPr>
                <w:rFonts w:cstheme="minorHAnsi"/>
              </w:rPr>
            </w:pPr>
            <w:r w:rsidRPr="00022A4F">
              <w:rPr>
                <w:rFonts w:cstheme="minorHAnsi"/>
              </w:rPr>
              <w:t>4.</w:t>
            </w:r>
          </w:p>
        </w:tc>
        <w:tc>
          <w:tcPr>
            <w:tcW w:w="4755" w:type="dxa"/>
            <w:tcBorders>
              <w:top w:val="single" w:sz="1" w:space="0" w:color="000000"/>
              <w:left w:val="single" w:sz="1" w:space="0" w:color="000000"/>
              <w:bottom w:val="single" w:sz="1" w:space="0" w:color="000000"/>
            </w:tcBorders>
            <w:shd w:val="clear" w:color="auto" w:fill="auto"/>
          </w:tcPr>
          <w:p w14:paraId="114D1AAA" w14:textId="77777777" w:rsidR="00BD4AEC" w:rsidRPr="00022A4F" w:rsidRDefault="00BD4AEC" w:rsidP="004A4BCA">
            <w:pPr>
              <w:pStyle w:val="Stopka"/>
              <w:rPr>
                <w:rFonts w:eastAsia="Arial" w:cstheme="minorHAnsi"/>
              </w:rPr>
            </w:pPr>
            <w:r w:rsidRPr="00022A4F">
              <w:rPr>
                <w:rStyle w:val="Pogrubienie"/>
                <w:rFonts w:cstheme="minorHAnsi"/>
                <w:b w:val="0"/>
                <w:bCs w:val="0"/>
              </w:rPr>
              <w:t xml:space="preserve">Wózek zabiegowy </w:t>
            </w:r>
            <w:r w:rsidRPr="00022A4F">
              <w:rPr>
                <w:rFonts w:cstheme="minorHAnsi"/>
              </w:rPr>
              <w:t>przeznaczony na oddziały szpitalne służący do drobnych zabiegów</w:t>
            </w:r>
            <w:r w:rsidRPr="00022A4F">
              <w:rPr>
                <w:rStyle w:val="Pogrubienie"/>
                <w:rFonts w:cstheme="minorHAnsi"/>
                <w:b w:val="0"/>
                <w:bCs w:val="0"/>
              </w:rPr>
              <w:t>.</w:t>
            </w:r>
          </w:p>
        </w:tc>
        <w:tc>
          <w:tcPr>
            <w:tcW w:w="1590" w:type="dxa"/>
            <w:tcBorders>
              <w:top w:val="single" w:sz="1" w:space="0" w:color="000000"/>
              <w:left w:val="single" w:sz="1" w:space="0" w:color="000000"/>
              <w:bottom w:val="single" w:sz="1" w:space="0" w:color="000000"/>
            </w:tcBorders>
            <w:shd w:val="clear" w:color="auto" w:fill="auto"/>
          </w:tcPr>
          <w:p w14:paraId="5604B5F0" w14:textId="77777777" w:rsidR="00BD4AEC" w:rsidRPr="00022A4F" w:rsidRDefault="00BD4AEC" w:rsidP="004A4BCA">
            <w:pPr>
              <w:jc w:val="center"/>
              <w:rPr>
                <w:rFonts w:cstheme="minorHAnsi"/>
              </w:rPr>
            </w:pPr>
            <w:r w:rsidRPr="00022A4F">
              <w:rPr>
                <w:rFonts w:eastAsia="Arial" w:cstheme="minorHAnsi"/>
              </w:rPr>
              <w:t>Tak</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0DC48B49" w14:textId="77777777" w:rsidR="00BD4AEC" w:rsidRPr="00022A4F" w:rsidRDefault="00BD4AEC" w:rsidP="004A4BCA">
            <w:pPr>
              <w:rPr>
                <w:rFonts w:cstheme="minorHAnsi"/>
              </w:rPr>
            </w:pPr>
          </w:p>
        </w:tc>
      </w:tr>
      <w:tr w:rsidR="00BD4AEC" w:rsidRPr="00022A4F" w14:paraId="67026D07" w14:textId="77777777" w:rsidTr="004A4BCA">
        <w:tc>
          <w:tcPr>
            <w:tcW w:w="525" w:type="dxa"/>
            <w:tcBorders>
              <w:top w:val="single" w:sz="1" w:space="0" w:color="000000"/>
              <w:left w:val="single" w:sz="1" w:space="0" w:color="000000"/>
              <w:bottom w:val="single" w:sz="1" w:space="0" w:color="000000"/>
            </w:tcBorders>
            <w:shd w:val="clear" w:color="auto" w:fill="auto"/>
          </w:tcPr>
          <w:p w14:paraId="16722537" w14:textId="77777777" w:rsidR="00BD4AEC" w:rsidRPr="00022A4F" w:rsidRDefault="00BD4AEC" w:rsidP="004A4BCA">
            <w:pPr>
              <w:rPr>
                <w:rFonts w:cstheme="minorHAnsi"/>
              </w:rPr>
            </w:pPr>
            <w:r w:rsidRPr="00022A4F">
              <w:rPr>
                <w:rFonts w:cstheme="minorHAnsi"/>
              </w:rPr>
              <w:t>5.</w:t>
            </w:r>
          </w:p>
        </w:tc>
        <w:tc>
          <w:tcPr>
            <w:tcW w:w="4755" w:type="dxa"/>
            <w:tcBorders>
              <w:top w:val="single" w:sz="1" w:space="0" w:color="000000"/>
              <w:left w:val="single" w:sz="1" w:space="0" w:color="000000"/>
              <w:bottom w:val="single" w:sz="1" w:space="0" w:color="000000"/>
            </w:tcBorders>
            <w:shd w:val="clear" w:color="auto" w:fill="auto"/>
          </w:tcPr>
          <w:p w14:paraId="340A5B7D" w14:textId="77777777" w:rsidR="00BD4AEC" w:rsidRPr="00022A4F" w:rsidRDefault="00BD4AEC" w:rsidP="004A4BCA">
            <w:pPr>
              <w:rPr>
                <w:rFonts w:eastAsia="Arial" w:cstheme="minorHAnsi"/>
              </w:rPr>
            </w:pPr>
            <w:r w:rsidRPr="00022A4F">
              <w:rPr>
                <w:rStyle w:val="Pogrubienie"/>
                <w:rFonts w:cstheme="minorHAnsi"/>
                <w:b w:val="0"/>
                <w:bCs w:val="0"/>
              </w:rPr>
              <w:t>Konstrukcja jest wykonana z metalowych rurek lakierowanych proszkowo.</w:t>
            </w:r>
          </w:p>
        </w:tc>
        <w:tc>
          <w:tcPr>
            <w:tcW w:w="1590" w:type="dxa"/>
            <w:tcBorders>
              <w:top w:val="single" w:sz="1" w:space="0" w:color="000000"/>
              <w:left w:val="single" w:sz="1" w:space="0" w:color="000000"/>
              <w:bottom w:val="single" w:sz="1" w:space="0" w:color="000000"/>
            </w:tcBorders>
            <w:shd w:val="clear" w:color="auto" w:fill="auto"/>
          </w:tcPr>
          <w:p w14:paraId="0C64A035" w14:textId="77777777" w:rsidR="00BD4AEC" w:rsidRPr="00022A4F" w:rsidRDefault="00BD4AEC" w:rsidP="004A4BCA">
            <w:pPr>
              <w:jc w:val="center"/>
              <w:rPr>
                <w:rFonts w:cstheme="minorHAnsi"/>
              </w:rPr>
            </w:pPr>
            <w:r w:rsidRPr="00022A4F">
              <w:rPr>
                <w:rFonts w:eastAsia="Arial" w:cstheme="minorHAnsi"/>
              </w:rPr>
              <w:t xml:space="preserve">Tak </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0B62C3E9" w14:textId="77777777" w:rsidR="00BD4AEC" w:rsidRPr="00022A4F" w:rsidRDefault="00BD4AEC" w:rsidP="004A4BCA">
            <w:pPr>
              <w:rPr>
                <w:rFonts w:cstheme="minorHAnsi"/>
              </w:rPr>
            </w:pPr>
          </w:p>
        </w:tc>
      </w:tr>
      <w:tr w:rsidR="00BD4AEC" w:rsidRPr="00022A4F" w14:paraId="5A939797" w14:textId="77777777" w:rsidTr="004A4BCA">
        <w:tc>
          <w:tcPr>
            <w:tcW w:w="525" w:type="dxa"/>
            <w:tcBorders>
              <w:top w:val="single" w:sz="1" w:space="0" w:color="000000"/>
              <w:left w:val="single" w:sz="1" w:space="0" w:color="000000"/>
              <w:bottom w:val="single" w:sz="1" w:space="0" w:color="000000"/>
            </w:tcBorders>
            <w:shd w:val="clear" w:color="auto" w:fill="auto"/>
          </w:tcPr>
          <w:p w14:paraId="631D85E6" w14:textId="77777777" w:rsidR="00BD4AEC" w:rsidRPr="00022A4F" w:rsidRDefault="00BD4AEC" w:rsidP="004A4BCA">
            <w:pPr>
              <w:rPr>
                <w:rFonts w:cstheme="minorHAnsi"/>
              </w:rPr>
            </w:pPr>
            <w:r w:rsidRPr="00022A4F">
              <w:rPr>
                <w:rFonts w:cstheme="minorHAnsi"/>
              </w:rPr>
              <w:t>6.</w:t>
            </w:r>
          </w:p>
        </w:tc>
        <w:tc>
          <w:tcPr>
            <w:tcW w:w="4755" w:type="dxa"/>
            <w:tcBorders>
              <w:top w:val="single" w:sz="1" w:space="0" w:color="000000"/>
              <w:left w:val="single" w:sz="1" w:space="0" w:color="000000"/>
              <w:bottom w:val="single" w:sz="1" w:space="0" w:color="000000"/>
            </w:tcBorders>
            <w:shd w:val="clear" w:color="auto" w:fill="auto"/>
          </w:tcPr>
          <w:p w14:paraId="7EA6B905" w14:textId="77777777" w:rsidR="00BD4AEC" w:rsidRPr="00022A4F" w:rsidRDefault="00BD4AEC" w:rsidP="004A4BCA">
            <w:pPr>
              <w:rPr>
                <w:rFonts w:eastAsia="Arial" w:cstheme="minorHAnsi"/>
              </w:rPr>
            </w:pPr>
            <w:r w:rsidRPr="00022A4F">
              <w:rPr>
                <w:rStyle w:val="Pogrubienie"/>
                <w:rFonts w:cstheme="minorHAnsi"/>
                <w:b w:val="0"/>
                <w:bCs w:val="0"/>
              </w:rPr>
              <w:t>Wózek jest wyposażony w wyjmowaną, nierdzewną tacę, wyjmowane pojemniki z  tworzywa, worek foliowy z przykryciem oraz druciany koszyk.</w:t>
            </w:r>
          </w:p>
        </w:tc>
        <w:tc>
          <w:tcPr>
            <w:tcW w:w="1590" w:type="dxa"/>
            <w:tcBorders>
              <w:top w:val="single" w:sz="1" w:space="0" w:color="000000"/>
              <w:left w:val="single" w:sz="1" w:space="0" w:color="000000"/>
              <w:bottom w:val="single" w:sz="1" w:space="0" w:color="000000"/>
            </w:tcBorders>
            <w:shd w:val="clear" w:color="auto" w:fill="auto"/>
          </w:tcPr>
          <w:p w14:paraId="5D14E74E" w14:textId="77777777" w:rsidR="00BD4AEC" w:rsidRPr="00022A4F" w:rsidRDefault="00BD4AEC" w:rsidP="004A4BCA">
            <w:pPr>
              <w:jc w:val="center"/>
              <w:rPr>
                <w:rFonts w:eastAsia="Arial" w:cstheme="minorHAnsi"/>
              </w:rPr>
            </w:pPr>
            <w:r w:rsidRPr="00022A4F">
              <w:rPr>
                <w:rFonts w:eastAsia="Arial" w:cstheme="minorHAnsi"/>
              </w:rPr>
              <w:t>Tak</w:t>
            </w:r>
          </w:p>
          <w:p w14:paraId="05FA8A29" w14:textId="77777777" w:rsidR="00BD4AEC" w:rsidRPr="00022A4F" w:rsidRDefault="00BD4AEC" w:rsidP="004A4BCA">
            <w:pPr>
              <w:jc w:val="center"/>
              <w:rPr>
                <w:rFonts w:cstheme="minorHAnsi"/>
              </w:rPr>
            </w:pP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7792ECCE" w14:textId="77777777" w:rsidR="00BD4AEC" w:rsidRPr="00022A4F" w:rsidRDefault="00BD4AEC" w:rsidP="004A4BCA">
            <w:pPr>
              <w:rPr>
                <w:rFonts w:cstheme="minorHAnsi"/>
              </w:rPr>
            </w:pPr>
          </w:p>
        </w:tc>
      </w:tr>
      <w:tr w:rsidR="00BD4AEC" w:rsidRPr="00022A4F" w14:paraId="0CED86CF" w14:textId="77777777" w:rsidTr="004A4BCA">
        <w:tc>
          <w:tcPr>
            <w:tcW w:w="525" w:type="dxa"/>
            <w:tcBorders>
              <w:top w:val="single" w:sz="1" w:space="0" w:color="000000"/>
              <w:left w:val="single" w:sz="1" w:space="0" w:color="000000"/>
              <w:bottom w:val="single" w:sz="1" w:space="0" w:color="000000"/>
            </w:tcBorders>
            <w:shd w:val="clear" w:color="auto" w:fill="auto"/>
          </w:tcPr>
          <w:p w14:paraId="6B2B6654" w14:textId="77777777" w:rsidR="00BD4AEC" w:rsidRPr="00022A4F" w:rsidRDefault="00BD4AEC" w:rsidP="004A4BCA">
            <w:pPr>
              <w:rPr>
                <w:rFonts w:cstheme="minorHAnsi"/>
              </w:rPr>
            </w:pPr>
            <w:r w:rsidRPr="00022A4F">
              <w:rPr>
                <w:rFonts w:cstheme="minorHAnsi"/>
              </w:rPr>
              <w:t>7.</w:t>
            </w:r>
          </w:p>
        </w:tc>
        <w:tc>
          <w:tcPr>
            <w:tcW w:w="4755" w:type="dxa"/>
            <w:tcBorders>
              <w:top w:val="single" w:sz="1" w:space="0" w:color="000000"/>
              <w:left w:val="single" w:sz="1" w:space="0" w:color="000000"/>
              <w:bottom w:val="single" w:sz="1" w:space="0" w:color="000000"/>
            </w:tcBorders>
            <w:shd w:val="clear" w:color="auto" w:fill="auto"/>
          </w:tcPr>
          <w:p w14:paraId="7B01829F" w14:textId="77777777" w:rsidR="00BD4AEC" w:rsidRPr="00022A4F" w:rsidRDefault="00BD4AEC" w:rsidP="004A4BCA">
            <w:pPr>
              <w:pStyle w:val="NormalnyWeb"/>
              <w:spacing w:after="0"/>
              <w:jc w:val="both"/>
              <w:rPr>
                <w:rFonts w:asciiTheme="minorHAnsi" w:hAnsiTheme="minorHAnsi" w:cstheme="minorHAnsi"/>
                <w:b/>
                <w:bCs/>
              </w:rPr>
            </w:pPr>
            <w:r w:rsidRPr="00022A4F">
              <w:rPr>
                <w:rStyle w:val="Pogrubienie"/>
                <w:rFonts w:asciiTheme="minorHAnsi" w:hAnsiTheme="minorHAnsi" w:cstheme="minorHAnsi"/>
                <w:b w:val="0"/>
                <w:bCs w:val="0"/>
              </w:rPr>
              <w:t xml:space="preserve">Wózek posiada cztery kółka jezdne, w tym dwa </w:t>
            </w:r>
            <w:r w:rsidRPr="00022A4F">
              <w:rPr>
                <w:rStyle w:val="Pogrubienie"/>
                <w:rFonts w:asciiTheme="minorHAnsi" w:hAnsiTheme="minorHAnsi" w:cstheme="minorHAnsi"/>
                <w:b w:val="0"/>
                <w:bCs w:val="0"/>
              </w:rPr>
              <w:br/>
              <w:t>z blokadą.</w:t>
            </w:r>
          </w:p>
        </w:tc>
        <w:tc>
          <w:tcPr>
            <w:tcW w:w="1590" w:type="dxa"/>
            <w:tcBorders>
              <w:top w:val="single" w:sz="1" w:space="0" w:color="000000"/>
              <w:left w:val="single" w:sz="1" w:space="0" w:color="000000"/>
              <w:bottom w:val="single" w:sz="1" w:space="0" w:color="000000"/>
            </w:tcBorders>
            <w:shd w:val="clear" w:color="auto" w:fill="auto"/>
          </w:tcPr>
          <w:p w14:paraId="03FD135D" w14:textId="77777777" w:rsidR="00BD4AEC" w:rsidRPr="00022A4F" w:rsidRDefault="00BD4AEC" w:rsidP="004A4BCA">
            <w:pPr>
              <w:jc w:val="center"/>
              <w:rPr>
                <w:rFonts w:cstheme="minorHAnsi"/>
              </w:rPr>
            </w:pPr>
            <w:r w:rsidRPr="00022A4F">
              <w:rPr>
                <w:rFonts w:eastAsia="Arial" w:cstheme="minorHAnsi"/>
              </w:rPr>
              <w:t xml:space="preserve">Tak </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1EDC852B" w14:textId="77777777" w:rsidR="00BD4AEC" w:rsidRPr="00022A4F" w:rsidRDefault="00BD4AEC" w:rsidP="004A4BCA">
            <w:pPr>
              <w:rPr>
                <w:rFonts w:cstheme="minorHAnsi"/>
              </w:rPr>
            </w:pPr>
          </w:p>
        </w:tc>
      </w:tr>
      <w:tr w:rsidR="00BD4AEC" w:rsidRPr="00022A4F" w14:paraId="439176A2" w14:textId="77777777" w:rsidTr="004A4BCA">
        <w:tc>
          <w:tcPr>
            <w:tcW w:w="525" w:type="dxa"/>
            <w:tcBorders>
              <w:top w:val="single" w:sz="1" w:space="0" w:color="000000"/>
              <w:left w:val="single" w:sz="1" w:space="0" w:color="000000"/>
              <w:bottom w:val="single" w:sz="1" w:space="0" w:color="000000"/>
            </w:tcBorders>
            <w:shd w:val="clear" w:color="auto" w:fill="auto"/>
          </w:tcPr>
          <w:p w14:paraId="0F5971EB" w14:textId="77777777" w:rsidR="00BD4AEC" w:rsidRPr="00022A4F" w:rsidRDefault="00BD4AEC" w:rsidP="004A4BCA">
            <w:pPr>
              <w:rPr>
                <w:rFonts w:cstheme="minorHAnsi"/>
              </w:rPr>
            </w:pPr>
            <w:r w:rsidRPr="00022A4F">
              <w:rPr>
                <w:rFonts w:cstheme="minorHAnsi"/>
              </w:rPr>
              <w:t>8.</w:t>
            </w:r>
          </w:p>
        </w:tc>
        <w:tc>
          <w:tcPr>
            <w:tcW w:w="4755" w:type="dxa"/>
            <w:tcBorders>
              <w:top w:val="single" w:sz="1" w:space="0" w:color="000000"/>
              <w:left w:val="single" w:sz="1" w:space="0" w:color="000000"/>
              <w:bottom w:val="single" w:sz="1" w:space="0" w:color="000000"/>
            </w:tcBorders>
            <w:shd w:val="clear" w:color="auto" w:fill="auto"/>
          </w:tcPr>
          <w:p w14:paraId="7573F91E" w14:textId="77777777" w:rsidR="00BD4AEC" w:rsidRPr="00022A4F" w:rsidRDefault="00BD4AEC" w:rsidP="004A4BCA">
            <w:pPr>
              <w:pStyle w:val="NormalnyWeb"/>
              <w:spacing w:after="0"/>
              <w:jc w:val="both"/>
              <w:rPr>
                <w:rFonts w:asciiTheme="minorHAnsi" w:hAnsiTheme="minorHAnsi" w:cstheme="minorHAnsi"/>
              </w:rPr>
            </w:pPr>
            <w:r w:rsidRPr="00022A4F">
              <w:rPr>
                <w:rStyle w:val="Pogrubienie"/>
                <w:rFonts w:asciiTheme="minorHAnsi" w:hAnsiTheme="minorHAnsi" w:cstheme="minorHAnsi"/>
              </w:rPr>
              <w:t xml:space="preserve">PARAMETRY TECHNICZNE: </w:t>
            </w:r>
          </w:p>
          <w:p w14:paraId="7D28EF4D" w14:textId="77777777" w:rsidR="00BD4AEC" w:rsidRPr="00022A4F" w:rsidRDefault="00BD4AEC" w:rsidP="004A4BCA">
            <w:pPr>
              <w:pStyle w:val="NormalnyWeb"/>
              <w:spacing w:after="0"/>
              <w:jc w:val="both"/>
              <w:rPr>
                <w:rFonts w:asciiTheme="minorHAnsi" w:hAnsiTheme="minorHAnsi" w:cstheme="minorHAnsi"/>
              </w:rPr>
            </w:pPr>
            <w:r w:rsidRPr="00022A4F">
              <w:rPr>
                <w:rStyle w:val="Pogrubienie"/>
                <w:rFonts w:asciiTheme="minorHAnsi" w:hAnsiTheme="minorHAnsi" w:cstheme="minorHAnsi"/>
                <w:b w:val="0"/>
                <w:bCs w:val="0"/>
              </w:rPr>
              <w:t>- Długość: 965 mm</w:t>
            </w:r>
          </w:p>
          <w:p w14:paraId="26716379" w14:textId="77777777" w:rsidR="00BD4AEC" w:rsidRPr="00022A4F" w:rsidRDefault="00BD4AEC" w:rsidP="004A4BCA">
            <w:pPr>
              <w:pStyle w:val="NormalnyWeb"/>
              <w:spacing w:after="0"/>
              <w:jc w:val="both"/>
              <w:rPr>
                <w:rFonts w:asciiTheme="minorHAnsi" w:hAnsiTheme="minorHAnsi" w:cstheme="minorHAnsi"/>
                <w:b/>
                <w:bCs/>
              </w:rPr>
            </w:pPr>
            <w:r w:rsidRPr="00022A4F">
              <w:rPr>
                <w:rStyle w:val="Pogrubienie"/>
                <w:rFonts w:asciiTheme="minorHAnsi" w:hAnsiTheme="minorHAnsi" w:cstheme="minorHAnsi"/>
                <w:b w:val="0"/>
                <w:bCs w:val="0"/>
              </w:rPr>
              <w:t>- Szerokość: 425 mm</w:t>
            </w:r>
          </w:p>
          <w:p w14:paraId="6701CE3B" w14:textId="77777777" w:rsidR="00BD4AEC" w:rsidRPr="00022A4F" w:rsidRDefault="00BD4AEC" w:rsidP="004A4BCA">
            <w:pPr>
              <w:pStyle w:val="NormalnyWeb"/>
              <w:spacing w:after="0"/>
              <w:jc w:val="both"/>
              <w:rPr>
                <w:rStyle w:val="Pogrubienie"/>
                <w:rFonts w:asciiTheme="minorHAnsi" w:hAnsiTheme="minorHAnsi" w:cstheme="minorHAnsi"/>
                <w:b w:val="0"/>
                <w:bCs w:val="0"/>
              </w:rPr>
            </w:pPr>
            <w:r w:rsidRPr="00022A4F">
              <w:rPr>
                <w:rStyle w:val="Pogrubienie"/>
                <w:rFonts w:asciiTheme="minorHAnsi" w:hAnsiTheme="minorHAnsi" w:cstheme="minorHAnsi"/>
                <w:b w:val="0"/>
                <w:bCs w:val="0"/>
              </w:rPr>
              <w:t>- Wysokość: 905 mm</w:t>
            </w:r>
          </w:p>
        </w:tc>
        <w:tc>
          <w:tcPr>
            <w:tcW w:w="1590" w:type="dxa"/>
            <w:tcBorders>
              <w:top w:val="single" w:sz="1" w:space="0" w:color="000000"/>
              <w:left w:val="single" w:sz="1" w:space="0" w:color="000000"/>
              <w:bottom w:val="single" w:sz="1" w:space="0" w:color="000000"/>
            </w:tcBorders>
            <w:shd w:val="clear" w:color="auto" w:fill="auto"/>
          </w:tcPr>
          <w:p w14:paraId="4B518CE4" w14:textId="77777777" w:rsidR="00BD4AEC" w:rsidRPr="00022A4F" w:rsidRDefault="00BD4AEC" w:rsidP="004A4BCA">
            <w:pPr>
              <w:jc w:val="center"/>
              <w:rPr>
                <w:rFonts w:eastAsia="Arial" w:cstheme="minorHAnsi"/>
              </w:rPr>
            </w:pP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1296F068" w14:textId="77777777" w:rsidR="00BD4AEC" w:rsidRPr="00022A4F" w:rsidRDefault="00BD4AEC" w:rsidP="004A4BCA">
            <w:pPr>
              <w:rPr>
                <w:rFonts w:cstheme="minorHAnsi"/>
              </w:rPr>
            </w:pPr>
          </w:p>
        </w:tc>
      </w:tr>
    </w:tbl>
    <w:p w14:paraId="64B732CA" w14:textId="77777777" w:rsidR="00BD4AEC" w:rsidRPr="00022A4F" w:rsidRDefault="00BD4AEC" w:rsidP="00BD4AEC">
      <w:pPr>
        <w:spacing w:before="100"/>
        <w:jc w:val="both"/>
        <w:rPr>
          <w:rFonts w:cstheme="minorHAnsi"/>
          <w:b/>
        </w:rPr>
      </w:pPr>
    </w:p>
    <w:p w14:paraId="632469BD" w14:textId="77777777" w:rsidR="00BD4AEC" w:rsidRPr="00022A4F" w:rsidRDefault="00BD4AEC" w:rsidP="00BD4AEC">
      <w:pPr>
        <w:spacing w:before="100"/>
        <w:rPr>
          <w:rFonts w:cstheme="minorHAnsi"/>
          <w:b/>
        </w:rPr>
      </w:pPr>
      <w:r w:rsidRPr="00022A4F">
        <w:rPr>
          <w:rFonts w:cstheme="minorHAnsi"/>
          <w:b/>
        </w:rPr>
        <w:t>Wózek transportowo kąpielowy</w:t>
      </w:r>
    </w:p>
    <w:p w14:paraId="06F96941" w14:textId="77777777" w:rsidR="00BD4AEC" w:rsidRPr="00022A4F" w:rsidRDefault="00BD4AEC" w:rsidP="00BD4AEC">
      <w:pPr>
        <w:spacing w:before="100"/>
        <w:rPr>
          <w:rFonts w:cstheme="minorHAnsi"/>
        </w:rPr>
      </w:pPr>
    </w:p>
    <w:tbl>
      <w:tblPr>
        <w:tblW w:w="9924" w:type="dxa"/>
        <w:tblInd w:w="-431" w:type="dxa"/>
        <w:tblLayout w:type="fixed"/>
        <w:tblCellMar>
          <w:left w:w="40" w:type="dxa"/>
          <w:right w:w="40" w:type="dxa"/>
        </w:tblCellMar>
        <w:tblLook w:val="0000" w:firstRow="0" w:lastRow="0" w:firstColumn="0" w:lastColumn="0" w:noHBand="0" w:noVBand="0"/>
      </w:tblPr>
      <w:tblGrid>
        <w:gridCol w:w="565"/>
        <w:gridCol w:w="3822"/>
        <w:gridCol w:w="1701"/>
        <w:gridCol w:w="3836"/>
      </w:tblGrid>
      <w:tr w:rsidR="00BD4AEC" w:rsidRPr="00022A4F" w14:paraId="75A741D9"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947A42D" w14:textId="77777777" w:rsidR="00BD4AEC" w:rsidRPr="00022A4F" w:rsidRDefault="00BD4AEC" w:rsidP="004A4BCA">
            <w:pPr>
              <w:jc w:val="center"/>
              <w:rPr>
                <w:rFonts w:cstheme="minorHAnsi"/>
                <w:b/>
                <w:bCs/>
              </w:rPr>
            </w:pPr>
            <w:r w:rsidRPr="00022A4F">
              <w:rPr>
                <w:rFonts w:cstheme="minorHAnsi"/>
                <w:b/>
                <w:bCs/>
              </w:rPr>
              <w:t>Lp.</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C7229B7" w14:textId="77777777" w:rsidR="00BD4AEC" w:rsidRPr="00022A4F" w:rsidRDefault="00BD4AEC" w:rsidP="004A4BCA">
            <w:pPr>
              <w:keepNext/>
              <w:jc w:val="center"/>
              <w:rPr>
                <w:rFonts w:cstheme="minorHAnsi"/>
                <w:b/>
                <w:bCs/>
              </w:rPr>
            </w:pPr>
            <w:r w:rsidRPr="00022A4F">
              <w:rPr>
                <w:rFonts w:cstheme="minorHAnsi"/>
                <w:b/>
                <w:bCs/>
              </w:rPr>
              <w:t>Parametry wymagane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B72362" w14:textId="77777777" w:rsidR="00BD4AEC" w:rsidRPr="00022A4F" w:rsidRDefault="00BD4AEC" w:rsidP="004A4BCA">
            <w:pPr>
              <w:jc w:val="center"/>
              <w:rPr>
                <w:rFonts w:cstheme="minorHAnsi"/>
                <w:b/>
                <w:bCs/>
              </w:rPr>
            </w:pPr>
            <w:r w:rsidRPr="00022A4F">
              <w:rPr>
                <w:rFonts w:cstheme="minorHAnsi"/>
                <w:b/>
                <w:bCs/>
              </w:rPr>
              <w:t>WYMAGANE PARAMETRY              I WARUNKI</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6D5082B" w14:textId="77777777" w:rsidR="00BD4AEC" w:rsidRPr="00022A4F" w:rsidRDefault="00BD4AEC" w:rsidP="004A4BCA">
            <w:pPr>
              <w:jc w:val="center"/>
              <w:rPr>
                <w:rFonts w:cstheme="minorHAnsi"/>
                <w:b/>
                <w:bCs/>
              </w:rPr>
            </w:pPr>
            <w:r w:rsidRPr="00022A4F">
              <w:rPr>
                <w:rFonts w:cstheme="minorHAnsi"/>
                <w:b/>
                <w:bCs/>
              </w:rPr>
              <w:t>PARAMETRY OFEROWANE</w:t>
            </w:r>
          </w:p>
        </w:tc>
      </w:tr>
      <w:tr w:rsidR="00BD4AEC" w:rsidRPr="00022A4F" w14:paraId="460605D8"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C9605B7" w14:textId="77777777" w:rsidR="00BD4AEC" w:rsidRPr="00022A4F" w:rsidRDefault="00BD4AEC" w:rsidP="004A4BCA">
            <w:pPr>
              <w:jc w:val="center"/>
              <w:rPr>
                <w:rFonts w:cstheme="minorHAnsi"/>
              </w:rPr>
            </w:pPr>
            <w:r w:rsidRPr="00022A4F">
              <w:rPr>
                <w:rFonts w:cstheme="minorHAnsi"/>
              </w:rPr>
              <w:t>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65F5E8" w14:textId="77777777" w:rsidR="00BD4AEC" w:rsidRPr="00022A4F" w:rsidRDefault="00BD4AEC" w:rsidP="004A4BCA">
            <w:pPr>
              <w:keepNext/>
              <w:jc w:val="center"/>
              <w:rPr>
                <w:rFonts w:cstheme="minorHAnsi"/>
                <w:b/>
                <w:bCs/>
              </w:rPr>
            </w:pPr>
            <w:r w:rsidRPr="00022A4F">
              <w:rPr>
                <w:rFonts w:cstheme="minorHAnsi"/>
                <w:b/>
                <w:bCs/>
              </w:rPr>
              <w:t>Nazwa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977023" w14:textId="77777777" w:rsidR="00BD4AEC" w:rsidRPr="00022A4F" w:rsidRDefault="00BD4AEC" w:rsidP="004A4BCA">
            <w:pPr>
              <w:jc w:val="center"/>
              <w:rPr>
                <w:rFonts w:cstheme="minorHAnsi"/>
                <w:b/>
                <w:bCs/>
              </w:rPr>
            </w:pPr>
            <w:r w:rsidRPr="00022A4F">
              <w:rPr>
                <w:rFonts w:eastAsia="Arial" w:cstheme="minorHAnsi"/>
              </w:rPr>
              <w:t>Podać /model typ/</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8B5EB06" w14:textId="77777777" w:rsidR="00BD4AEC" w:rsidRPr="00022A4F" w:rsidRDefault="00BD4AEC" w:rsidP="004A4BCA">
            <w:pPr>
              <w:jc w:val="center"/>
              <w:rPr>
                <w:rFonts w:cstheme="minorHAnsi"/>
                <w:b/>
                <w:bCs/>
              </w:rPr>
            </w:pPr>
          </w:p>
        </w:tc>
      </w:tr>
      <w:tr w:rsidR="00BD4AEC" w:rsidRPr="00022A4F" w14:paraId="7242F1F5"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01AFFF0" w14:textId="77777777" w:rsidR="00BD4AEC" w:rsidRPr="00022A4F" w:rsidRDefault="00BD4AEC" w:rsidP="004A4BCA">
            <w:pPr>
              <w:jc w:val="center"/>
              <w:rPr>
                <w:rFonts w:cstheme="minorHAnsi"/>
              </w:rPr>
            </w:pPr>
            <w:r w:rsidRPr="00022A4F">
              <w:rPr>
                <w:rFonts w:cstheme="minorHAnsi"/>
              </w:rPr>
              <w:t>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6D99D89" w14:textId="77777777" w:rsidR="00BD4AEC" w:rsidRPr="00022A4F" w:rsidRDefault="00BD4AEC" w:rsidP="004A4BCA">
            <w:pPr>
              <w:keepNext/>
              <w:jc w:val="center"/>
              <w:rPr>
                <w:rFonts w:cstheme="minorHAnsi"/>
                <w:b/>
                <w:bCs/>
              </w:rPr>
            </w:pPr>
            <w:r w:rsidRPr="00022A4F">
              <w:rPr>
                <w:rFonts w:cstheme="minorHAnsi"/>
                <w:b/>
                <w:bCs/>
              </w:rPr>
              <w:t>Wytwórca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57D7AA4"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9D6D8AA" w14:textId="77777777" w:rsidR="00BD4AEC" w:rsidRPr="00022A4F" w:rsidRDefault="00BD4AEC" w:rsidP="004A4BCA">
            <w:pPr>
              <w:jc w:val="center"/>
              <w:rPr>
                <w:rFonts w:cstheme="minorHAnsi"/>
                <w:b/>
                <w:bCs/>
              </w:rPr>
            </w:pPr>
          </w:p>
        </w:tc>
      </w:tr>
      <w:tr w:rsidR="00BD4AEC" w:rsidRPr="00022A4F" w14:paraId="40D33E27"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493C0B" w14:textId="77777777" w:rsidR="00BD4AEC" w:rsidRPr="00022A4F" w:rsidRDefault="00BD4AEC" w:rsidP="004A4BCA">
            <w:pPr>
              <w:jc w:val="center"/>
              <w:rPr>
                <w:rFonts w:cstheme="minorHAnsi"/>
              </w:rPr>
            </w:pPr>
            <w:r w:rsidRPr="00022A4F">
              <w:rPr>
                <w:rFonts w:cstheme="minorHAnsi"/>
              </w:rPr>
              <w:t>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91252C" w14:textId="77777777" w:rsidR="00BD4AEC" w:rsidRPr="00022A4F" w:rsidRDefault="00BD4AEC" w:rsidP="004A4BCA">
            <w:pPr>
              <w:keepNext/>
              <w:jc w:val="center"/>
              <w:rPr>
                <w:rFonts w:cstheme="minorHAnsi"/>
                <w:b/>
                <w:bCs/>
              </w:rPr>
            </w:pPr>
            <w:r w:rsidRPr="00022A4F">
              <w:rPr>
                <w:rFonts w:cstheme="minorHAnsi"/>
                <w:b/>
                <w:bCs/>
              </w:rPr>
              <w:t xml:space="preserve">Kraj pochodzenia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4BE525"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EA2A650" w14:textId="77777777" w:rsidR="00BD4AEC" w:rsidRPr="00022A4F" w:rsidRDefault="00BD4AEC" w:rsidP="004A4BCA">
            <w:pPr>
              <w:jc w:val="center"/>
              <w:rPr>
                <w:rFonts w:cstheme="minorHAnsi"/>
                <w:b/>
                <w:bCs/>
              </w:rPr>
            </w:pPr>
          </w:p>
        </w:tc>
      </w:tr>
      <w:tr w:rsidR="00BD4AEC" w:rsidRPr="00022A4F" w14:paraId="7E014EA0"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3043803" w14:textId="77777777" w:rsidR="00BD4AEC" w:rsidRPr="00022A4F" w:rsidRDefault="00BD4AEC" w:rsidP="004A4BCA">
            <w:pPr>
              <w:jc w:val="center"/>
              <w:rPr>
                <w:rFonts w:cstheme="minorHAnsi"/>
              </w:rPr>
            </w:pPr>
            <w:r w:rsidRPr="00022A4F">
              <w:rPr>
                <w:rFonts w:cstheme="minorHAnsi"/>
              </w:rPr>
              <w:t>4.</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3E57666" w14:textId="77777777" w:rsidR="00BD4AEC" w:rsidRPr="00022A4F" w:rsidRDefault="00BD4AEC" w:rsidP="004A4BCA">
            <w:pPr>
              <w:keepNext/>
              <w:jc w:val="center"/>
              <w:rPr>
                <w:rFonts w:cstheme="minorHAnsi"/>
                <w:b/>
                <w:bCs/>
              </w:rPr>
            </w:pPr>
            <w:r w:rsidRPr="00022A4F">
              <w:rPr>
                <w:rFonts w:cstheme="minorHAnsi"/>
                <w:b/>
                <w:bCs/>
              </w:rPr>
              <w:t>Rok produkcji: 2021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4FC0073" w14:textId="77777777" w:rsidR="00BD4AEC" w:rsidRPr="00022A4F" w:rsidRDefault="00BD4AEC" w:rsidP="004A4BCA">
            <w:pPr>
              <w:jc w:val="center"/>
              <w:rPr>
                <w:rFonts w:cstheme="minorHAnsi"/>
              </w:rPr>
            </w:pPr>
            <w:r w:rsidRPr="00022A4F">
              <w:rPr>
                <w:rFonts w:cstheme="minorHAnsi"/>
              </w:rPr>
              <w:t>Tak</w:t>
            </w:r>
            <w:r>
              <w:rPr>
                <w:rFonts w:cstheme="minorHAnsi"/>
              </w:rPr>
              <w:t>,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2A9FAA4" w14:textId="77777777" w:rsidR="00BD4AEC" w:rsidRPr="00022A4F" w:rsidRDefault="00BD4AEC" w:rsidP="004A4BCA">
            <w:pPr>
              <w:jc w:val="center"/>
              <w:rPr>
                <w:rFonts w:cstheme="minorHAnsi"/>
                <w:b/>
                <w:bCs/>
              </w:rPr>
            </w:pPr>
          </w:p>
        </w:tc>
      </w:tr>
      <w:tr w:rsidR="00BD4AEC" w:rsidRPr="00022A4F" w14:paraId="2E754C03"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3324371" w14:textId="77777777" w:rsidR="00BD4AEC" w:rsidRPr="00022A4F" w:rsidRDefault="00BD4AEC" w:rsidP="004A4BCA">
            <w:pPr>
              <w:spacing w:line="100" w:lineRule="atLeast"/>
              <w:jc w:val="center"/>
              <w:rPr>
                <w:rFonts w:cstheme="minorHAnsi"/>
              </w:rPr>
            </w:pPr>
            <w:r w:rsidRPr="00022A4F">
              <w:rPr>
                <w:rFonts w:cstheme="minorHAnsi"/>
              </w:rPr>
              <w:lastRenderedPageBreak/>
              <w:t>5.</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520E83" w14:textId="77777777" w:rsidR="00BD4AEC" w:rsidRPr="00022A4F" w:rsidRDefault="00BD4AEC" w:rsidP="004A4BCA">
            <w:pPr>
              <w:rPr>
                <w:rFonts w:cstheme="minorHAnsi"/>
              </w:rPr>
            </w:pPr>
            <w:r w:rsidRPr="00022A4F">
              <w:rPr>
                <w:rFonts w:cstheme="minorHAnsi"/>
              </w:rPr>
              <w:t>Hydrauliczny wózek prysznicowy o konstrukcji stalowej lakierowanej proszkowo, odpornej na korozję, uszkodzenia i środki dezynfekcyjne.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9035D82"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6126F441" w14:textId="77777777" w:rsidR="00BD4AEC" w:rsidRPr="00022A4F" w:rsidRDefault="00BD4AEC" w:rsidP="004A4BCA">
            <w:pPr>
              <w:rPr>
                <w:rFonts w:cstheme="minorHAnsi"/>
              </w:rPr>
            </w:pPr>
          </w:p>
        </w:tc>
      </w:tr>
      <w:tr w:rsidR="00BD4AEC" w:rsidRPr="00022A4F" w14:paraId="54ACF1B8"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64F1E63B" w14:textId="77777777" w:rsidR="00BD4AEC" w:rsidRPr="00022A4F" w:rsidRDefault="00BD4AEC" w:rsidP="004A4BCA">
            <w:pPr>
              <w:spacing w:line="100" w:lineRule="atLeast"/>
              <w:jc w:val="center"/>
              <w:rPr>
                <w:rFonts w:cstheme="minorHAnsi"/>
              </w:rPr>
            </w:pPr>
            <w:r w:rsidRPr="00022A4F">
              <w:rPr>
                <w:rFonts w:cstheme="minorHAnsi"/>
              </w:rPr>
              <w:t>6.</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F1A48CA" w14:textId="77777777" w:rsidR="00BD4AEC" w:rsidRPr="00022A4F" w:rsidRDefault="00BD4AEC" w:rsidP="004A4BCA">
            <w:pPr>
              <w:rPr>
                <w:rFonts w:cstheme="minorHAnsi"/>
              </w:rPr>
            </w:pPr>
            <w:r w:rsidRPr="00022A4F">
              <w:rPr>
                <w:rFonts w:cstheme="minorHAnsi"/>
              </w:rPr>
              <w:t>Platforma materaca z funkcją umieszczenia pod katem 90° w pozycji bocznej umożliwiająca łatwe czyszczenie i dezynfekcję wózka po użyciu.</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1E6741AE"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7A4F70F2" w14:textId="77777777" w:rsidR="00BD4AEC" w:rsidRPr="00022A4F" w:rsidRDefault="00BD4AEC" w:rsidP="004A4BCA">
            <w:pPr>
              <w:rPr>
                <w:rFonts w:cstheme="minorHAnsi"/>
              </w:rPr>
            </w:pPr>
          </w:p>
        </w:tc>
      </w:tr>
      <w:tr w:rsidR="00BD4AEC" w:rsidRPr="00022A4F" w14:paraId="48FF5703"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09C1F8CA" w14:textId="77777777" w:rsidR="00BD4AEC" w:rsidRPr="00022A4F" w:rsidRDefault="00BD4AEC" w:rsidP="004A4BCA">
            <w:pPr>
              <w:spacing w:line="100" w:lineRule="atLeast"/>
              <w:jc w:val="center"/>
              <w:rPr>
                <w:rFonts w:cstheme="minorHAnsi"/>
              </w:rPr>
            </w:pPr>
            <w:r w:rsidRPr="00022A4F">
              <w:rPr>
                <w:rFonts w:cstheme="minorHAnsi"/>
              </w:rPr>
              <w:t>7.</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17201CC" w14:textId="77777777" w:rsidR="00BD4AEC" w:rsidRPr="00022A4F" w:rsidRDefault="00BD4AEC" w:rsidP="004A4BCA">
            <w:pPr>
              <w:rPr>
                <w:rFonts w:cstheme="minorHAnsi"/>
              </w:rPr>
            </w:pPr>
            <w:r w:rsidRPr="00022A4F">
              <w:rPr>
                <w:rFonts w:cstheme="minorHAnsi"/>
              </w:rPr>
              <w:t>Regulacja wysokości w zakresie: 480-870mm (+/- 30mm).</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DBBD397"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69B111A8" w14:textId="77777777" w:rsidR="00BD4AEC" w:rsidRPr="00022A4F" w:rsidRDefault="00BD4AEC" w:rsidP="004A4BCA">
            <w:pPr>
              <w:rPr>
                <w:rFonts w:cstheme="minorHAnsi"/>
              </w:rPr>
            </w:pPr>
          </w:p>
        </w:tc>
      </w:tr>
      <w:tr w:rsidR="00BD4AEC" w:rsidRPr="00022A4F" w14:paraId="5FA15193"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06B9E709" w14:textId="77777777" w:rsidR="00BD4AEC" w:rsidRPr="00022A4F" w:rsidRDefault="00BD4AEC" w:rsidP="004A4BCA">
            <w:pPr>
              <w:spacing w:line="100" w:lineRule="atLeast"/>
              <w:jc w:val="center"/>
              <w:rPr>
                <w:rFonts w:cstheme="minorHAnsi"/>
              </w:rPr>
            </w:pPr>
            <w:r w:rsidRPr="00022A4F">
              <w:rPr>
                <w:rFonts w:cstheme="minorHAnsi"/>
              </w:rPr>
              <w:t>8.</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4E0E8B0" w14:textId="77777777" w:rsidR="00BD4AEC" w:rsidRPr="00022A4F" w:rsidRDefault="00BD4AEC" w:rsidP="004A4BCA">
            <w:pPr>
              <w:rPr>
                <w:rFonts w:cstheme="minorHAnsi"/>
              </w:rPr>
            </w:pPr>
            <w:r w:rsidRPr="00022A4F">
              <w:rPr>
                <w:rFonts w:cstheme="minorHAnsi"/>
              </w:rPr>
              <w:t>Wymiary zewnętrzne wózka min.   dł. 2050 x szer. 800mm.</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634B660D"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E96F0D0" w14:textId="77777777" w:rsidR="00BD4AEC" w:rsidRPr="00022A4F" w:rsidRDefault="00BD4AEC" w:rsidP="004A4BCA">
            <w:pPr>
              <w:rPr>
                <w:rFonts w:cstheme="minorHAnsi"/>
              </w:rPr>
            </w:pPr>
          </w:p>
        </w:tc>
      </w:tr>
      <w:tr w:rsidR="00BD4AEC" w:rsidRPr="00022A4F" w14:paraId="12064E2F"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4AC35177" w14:textId="77777777" w:rsidR="00BD4AEC" w:rsidRPr="00022A4F" w:rsidRDefault="00BD4AEC" w:rsidP="004A4BCA">
            <w:pPr>
              <w:spacing w:line="100" w:lineRule="atLeast"/>
              <w:jc w:val="center"/>
              <w:rPr>
                <w:rFonts w:cstheme="minorHAnsi"/>
              </w:rPr>
            </w:pPr>
            <w:r w:rsidRPr="00022A4F">
              <w:rPr>
                <w:rFonts w:cstheme="minorHAnsi"/>
              </w:rPr>
              <w:t>9.</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190CA2" w14:textId="77777777" w:rsidR="00BD4AEC" w:rsidRPr="00022A4F" w:rsidRDefault="00BD4AEC" w:rsidP="004A4BCA">
            <w:pPr>
              <w:rPr>
                <w:rFonts w:cstheme="minorHAnsi"/>
              </w:rPr>
            </w:pPr>
            <w:r w:rsidRPr="00022A4F">
              <w:rPr>
                <w:rFonts w:cstheme="minorHAnsi"/>
              </w:rPr>
              <w:t>Platforma materaca min. dł. 1900 x szer. 665 mm (+/- 10mm)</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56068ADA"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409AB87" w14:textId="77777777" w:rsidR="00BD4AEC" w:rsidRPr="00022A4F" w:rsidRDefault="00BD4AEC" w:rsidP="004A4BCA">
            <w:pPr>
              <w:rPr>
                <w:rFonts w:cstheme="minorHAnsi"/>
              </w:rPr>
            </w:pPr>
          </w:p>
        </w:tc>
      </w:tr>
      <w:tr w:rsidR="00BD4AEC" w:rsidRPr="00022A4F" w14:paraId="0505B165"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6F22962" w14:textId="77777777" w:rsidR="00BD4AEC" w:rsidRPr="00022A4F" w:rsidRDefault="00BD4AEC" w:rsidP="004A4BCA">
            <w:pPr>
              <w:spacing w:line="100" w:lineRule="atLeast"/>
              <w:jc w:val="center"/>
              <w:rPr>
                <w:rFonts w:cstheme="minorHAnsi"/>
              </w:rPr>
            </w:pPr>
            <w:r w:rsidRPr="00022A4F">
              <w:rPr>
                <w:rFonts w:cstheme="minorHAnsi"/>
              </w:rPr>
              <w:t>10.</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32A52F1" w14:textId="77777777" w:rsidR="00BD4AEC" w:rsidRPr="00022A4F" w:rsidRDefault="00BD4AEC" w:rsidP="004A4BCA">
            <w:pPr>
              <w:rPr>
                <w:rFonts w:cstheme="minorHAnsi"/>
              </w:rPr>
            </w:pPr>
            <w:r w:rsidRPr="00022A4F">
              <w:rPr>
                <w:rFonts w:cstheme="minorHAnsi"/>
              </w:rPr>
              <w:t>Rama leża wyposażona w 4 kółka odbojowe umieszczone w narożnikach zabezpieczające zarówno wózek jak i ściany przed uszkodzeniami.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69BCC62F" w14:textId="77777777" w:rsidR="00BD4AEC" w:rsidRPr="00022A4F" w:rsidRDefault="00BD4AEC" w:rsidP="004A4BCA">
            <w:pPr>
              <w:jc w:val="center"/>
              <w:rPr>
                <w:rFonts w:cstheme="minorHAnsi"/>
              </w:rPr>
            </w:pPr>
            <w:r w:rsidRPr="00022A4F">
              <w:rPr>
                <w:rFonts w:cstheme="minorHAnsi"/>
              </w:rPr>
              <w:t xml:space="preserve">Tak </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0A0BE2BA" w14:textId="77777777" w:rsidR="00BD4AEC" w:rsidRPr="00022A4F" w:rsidRDefault="00BD4AEC" w:rsidP="004A4BCA">
            <w:pPr>
              <w:rPr>
                <w:rFonts w:cstheme="minorHAnsi"/>
              </w:rPr>
            </w:pPr>
          </w:p>
        </w:tc>
      </w:tr>
      <w:tr w:rsidR="00BD4AEC" w:rsidRPr="00022A4F" w14:paraId="400521B0"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46732F88" w14:textId="77777777" w:rsidR="00BD4AEC" w:rsidRPr="00022A4F" w:rsidRDefault="00BD4AEC" w:rsidP="004A4BCA">
            <w:pPr>
              <w:spacing w:line="100" w:lineRule="atLeast"/>
              <w:jc w:val="center"/>
              <w:rPr>
                <w:rFonts w:cstheme="minorHAnsi"/>
              </w:rPr>
            </w:pPr>
            <w:r w:rsidRPr="00022A4F">
              <w:rPr>
                <w:rFonts w:cstheme="minorHAnsi"/>
              </w:rPr>
              <w:t>11.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tcPr>
          <w:p w14:paraId="4BF344F4" w14:textId="77777777" w:rsidR="00BD4AEC" w:rsidRPr="00022A4F" w:rsidRDefault="00BD4AEC" w:rsidP="004A4BCA">
            <w:pPr>
              <w:rPr>
                <w:rFonts w:cstheme="minorHAnsi"/>
              </w:rPr>
            </w:pPr>
            <w:r w:rsidRPr="00022A4F">
              <w:rPr>
                <w:rFonts w:cstheme="minorHAnsi"/>
              </w:rPr>
              <w:t>Cztery koła o Ø 125 mm z tworzywa sztucznego z indywidualną blokadą.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4EA92898"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4A8734E5" w14:textId="77777777" w:rsidR="00BD4AEC" w:rsidRPr="00022A4F" w:rsidRDefault="00BD4AEC" w:rsidP="004A4BCA">
            <w:pPr>
              <w:rPr>
                <w:rFonts w:cstheme="minorHAnsi"/>
              </w:rPr>
            </w:pPr>
          </w:p>
        </w:tc>
      </w:tr>
      <w:tr w:rsidR="00BD4AEC" w:rsidRPr="00022A4F" w14:paraId="03FEB2FE"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FEA3761" w14:textId="77777777" w:rsidR="00BD4AEC" w:rsidRPr="00022A4F" w:rsidRDefault="00BD4AEC" w:rsidP="004A4BCA">
            <w:pPr>
              <w:spacing w:line="100" w:lineRule="atLeast"/>
              <w:jc w:val="center"/>
              <w:rPr>
                <w:rFonts w:cstheme="minorHAnsi"/>
              </w:rPr>
            </w:pPr>
            <w:r w:rsidRPr="00022A4F">
              <w:rPr>
                <w:rFonts w:cstheme="minorHAnsi"/>
              </w:rPr>
              <w:t>12.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tcPr>
          <w:p w14:paraId="775B40ED" w14:textId="77777777" w:rsidR="00BD4AEC" w:rsidRPr="00022A4F" w:rsidRDefault="00BD4AEC" w:rsidP="004A4BCA">
            <w:pPr>
              <w:rPr>
                <w:rFonts w:cstheme="minorHAnsi"/>
              </w:rPr>
            </w:pPr>
            <w:r w:rsidRPr="00022A4F">
              <w:rPr>
                <w:rFonts w:cstheme="minorHAnsi"/>
              </w:rPr>
              <w:t>Barierki boczne z  możliwością opuszczania poniżej ramy leża, zapewniające stabilność pacjenta podczas napełniania wodą i kąpieli.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2D6C940"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04F34730" w14:textId="77777777" w:rsidR="00BD4AEC" w:rsidRPr="00022A4F" w:rsidRDefault="00BD4AEC" w:rsidP="004A4BCA">
            <w:pPr>
              <w:rPr>
                <w:rFonts w:cstheme="minorHAnsi"/>
              </w:rPr>
            </w:pPr>
          </w:p>
        </w:tc>
      </w:tr>
      <w:tr w:rsidR="00BD4AEC" w:rsidRPr="00022A4F" w14:paraId="4C9B3845"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5D25675F" w14:textId="77777777" w:rsidR="00BD4AEC" w:rsidRPr="00022A4F" w:rsidRDefault="00BD4AEC" w:rsidP="004A4BCA">
            <w:pPr>
              <w:spacing w:line="100" w:lineRule="atLeast"/>
              <w:jc w:val="center"/>
              <w:rPr>
                <w:rFonts w:cstheme="minorHAnsi"/>
              </w:rPr>
            </w:pPr>
            <w:r w:rsidRPr="00022A4F">
              <w:rPr>
                <w:rFonts w:cstheme="minorHAnsi"/>
              </w:rPr>
              <w:t>13.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tcPr>
          <w:p w14:paraId="7EFB7F6D" w14:textId="77777777" w:rsidR="00BD4AEC" w:rsidRPr="00022A4F" w:rsidRDefault="00BD4AEC" w:rsidP="004A4BCA">
            <w:pPr>
              <w:rPr>
                <w:rFonts w:cstheme="minorHAnsi"/>
              </w:rPr>
            </w:pPr>
            <w:r w:rsidRPr="00022A4F">
              <w:rPr>
                <w:rFonts w:cstheme="minorHAnsi"/>
              </w:rPr>
              <w:t>Maksymalne obciążenie: min. 200kg</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115482B2"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72269125" w14:textId="77777777" w:rsidR="00BD4AEC" w:rsidRPr="00022A4F" w:rsidRDefault="00BD4AEC" w:rsidP="004A4BCA">
            <w:pPr>
              <w:rPr>
                <w:rFonts w:cstheme="minorHAnsi"/>
              </w:rPr>
            </w:pPr>
          </w:p>
        </w:tc>
      </w:tr>
      <w:tr w:rsidR="00BD4AEC" w:rsidRPr="00022A4F" w14:paraId="2B9DC5BF"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79CA8468" w14:textId="77777777" w:rsidR="00BD4AEC" w:rsidRPr="00022A4F" w:rsidRDefault="00BD4AEC" w:rsidP="004A4BCA">
            <w:pPr>
              <w:spacing w:line="100" w:lineRule="atLeast"/>
              <w:jc w:val="center"/>
              <w:rPr>
                <w:rFonts w:cstheme="minorHAnsi"/>
              </w:rPr>
            </w:pPr>
            <w:r w:rsidRPr="00022A4F">
              <w:rPr>
                <w:rFonts w:cstheme="minorHAnsi"/>
              </w:rPr>
              <w:t>14.</w:t>
            </w:r>
          </w:p>
        </w:tc>
        <w:tc>
          <w:tcPr>
            <w:tcW w:w="3822" w:type="dxa"/>
            <w:tcBorders>
              <w:top w:val="single" w:sz="6" w:space="0" w:color="000000"/>
              <w:left w:val="single" w:sz="6" w:space="0" w:color="000000"/>
              <w:bottom w:val="single" w:sz="6" w:space="0" w:color="000000"/>
              <w:right w:val="single" w:sz="6" w:space="0" w:color="000000"/>
            </w:tcBorders>
            <w:shd w:val="clear" w:color="auto" w:fill="FFFFFF"/>
          </w:tcPr>
          <w:p w14:paraId="694685B6" w14:textId="77777777" w:rsidR="00BD4AEC" w:rsidRPr="00022A4F" w:rsidRDefault="00BD4AEC" w:rsidP="004A4BCA">
            <w:pPr>
              <w:rPr>
                <w:rFonts w:cstheme="minorHAnsi"/>
              </w:rPr>
            </w:pPr>
            <w:r w:rsidRPr="00022A4F">
              <w:rPr>
                <w:rFonts w:cstheme="minorHAnsi"/>
              </w:rPr>
              <w:t>Materac z poduszką wykonany z wodoodpornego materiału PVC.</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518481BD"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63721BB4" w14:textId="77777777" w:rsidR="00BD4AEC" w:rsidRPr="00022A4F" w:rsidRDefault="00BD4AEC" w:rsidP="004A4BCA">
            <w:pPr>
              <w:rPr>
                <w:rFonts w:cstheme="minorHAnsi"/>
              </w:rPr>
            </w:pPr>
          </w:p>
        </w:tc>
      </w:tr>
      <w:tr w:rsidR="00BD4AEC" w:rsidRPr="00022A4F" w14:paraId="4DE05B5A"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5EB805CE" w14:textId="77777777" w:rsidR="00BD4AEC" w:rsidRPr="00022A4F" w:rsidRDefault="00BD4AEC" w:rsidP="004A4BCA">
            <w:pPr>
              <w:spacing w:line="100" w:lineRule="atLeast"/>
              <w:jc w:val="center"/>
              <w:rPr>
                <w:rFonts w:cstheme="minorHAnsi"/>
              </w:rPr>
            </w:pPr>
            <w:r w:rsidRPr="00022A4F">
              <w:rPr>
                <w:rFonts w:cstheme="minorHAnsi"/>
              </w:rPr>
              <w:t>15.</w:t>
            </w:r>
          </w:p>
        </w:tc>
        <w:tc>
          <w:tcPr>
            <w:tcW w:w="3822" w:type="dxa"/>
            <w:tcBorders>
              <w:top w:val="single" w:sz="6" w:space="0" w:color="000000"/>
              <w:left w:val="single" w:sz="6" w:space="0" w:color="000000"/>
              <w:bottom w:val="single" w:sz="6" w:space="0" w:color="000000"/>
              <w:right w:val="single" w:sz="6" w:space="0" w:color="000000"/>
            </w:tcBorders>
            <w:shd w:val="clear" w:color="auto" w:fill="FFFFFF"/>
          </w:tcPr>
          <w:p w14:paraId="54C38C5F" w14:textId="77777777" w:rsidR="00BD4AEC" w:rsidRPr="00022A4F" w:rsidRDefault="00BD4AEC" w:rsidP="004A4BCA">
            <w:pPr>
              <w:rPr>
                <w:rFonts w:cstheme="minorHAnsi"/>
              </w:rPr>
            </w:pPr>
            <w:r w:rsidRPr="00022A4F">
              <w:rPr>
                <w:rFonts w:cstheme="minorHAnsi"/>
              </w:rPr>
              <w:t>Wbudowane dreny i wąż odpływowy.</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6CECFEDD"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AFA42C5" w14:textId="77777777" w:rsidR="00BD4AEC" w:rsidRPr="00022A4F" w:rsidRDefault="00BD4AEC" w:rsidP="004A4BCA">
            <w:pPr>
              <w:rPr>
                <w:rFonts w:cstheme="minorHAnsi"/>
              </w:rPr>
            </w:pPr>
          </w:p>
        </w:tc>
      </w:tr>
      <w:tr w:rsidR="00BD4AEC" w:rsidRPr="00022A4F" w14:paraId="3EC9E5DB"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331D7917" w14:textId="77777777" w:rsidR="00BD4AEC" w:rsidRPr="00022A4F" w:rsidRDefault="00BD4AEC" w:rsidP="004A4BCA">
            <w:pPr>
              <w:spacing w:line="100" w:lineRule="atLeast"/>
              <w:jc w:val="center"/>
              <w:rPr>
                <w:rFonts w:cstheme="minorHAnsi"/>
              </w:rPr>
            </w:pPr>
            <w:r>
              <w:rPr>
                <w:rFonts w:cstheme="minorHAnsi"/>
              </w:rPr>
              <w:t>16.</w:t>
            </w:r>
          </w:p>
        </w:tc>
        <w:tc>
          <w:tcPr>
            <w:tcW w:w="3822" w:type="dxa"/>
            <w:tcBorders>
              <w:top w:val="single" w:sz="6" w:space="0" w:color="000000"/>
              <w:left w:val="single" w:sz="6" w:space="0" w:color="000000"/>
              <w:bottom w:val="single" w:sz="6" w:space="0" w:color="000000"/>
              <w:right w:val="single" w:sz="6" w:space="0" w:color="000000"/>
            </w:tcBorders>
            <w:shd w:val="clear" w:color="auto" w:fill="FFFFFF"/>
          </w:tcPr>
          <w:p w14:paraId="0CBB48B1" w14:textId="77777777" w:rsidR="00BD4AEC" w:rsidRPr="00022A4F" w:rsidRDefault="00BD4AEC" w:rsidP="004A4BCA">
            <w:pPr>
              <w:rPr>
                <w:rFonts w:cstheme="minorHAnsi"/>
              </w:rPr>
            </w:pPr>
            <w:r w:rsidRPr="00022A4F">
              <w:rPr>
                <w:rFonts w:eastAsia="Arial" w:cstheme="minorHAnsi"/>
              </w:rPr>
              <w:t>Montaż i szkolenie pracowników</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7E05FE8" w14:textId="77777777" w:rsidR="00BD4AEC" w:rsidRPr="00022A4F" w:rsidRDefault="00BD4AEC" w:rsidP="004A4BCA">
            <w:pPr>
              <w:jc w:val="center"/>
              <w:rPr>
                <w:rFonts w:cstheme="minorHAnsi"/>
              </w:rPr>
            </w:pPr>
            <w:r>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45CC0433" w14:textId="77777777" w:rsidR="00BD4AEC" w:rsidRPr="00022A4F" w:rsidRDefault="00BD4AEC" w:rsidP="004A4BCA">
            <w:pPr>
              <w:rPr>
                <w:rFonts w:cstheme="minorHAnsi"/>
              </w:rPr>
            </w:pPr>
          </w:p>
        </w:tc>
      </w:tr>
    </w:tbl>
    <w:p w14:paraId="6283C76A" w14:textId="11140E9D" w:rsidR="00BD4AEC" w:rsidRDefault="00BD4AEC" w:rsidP="00BD4AEC">
      <w:pPr>
        <w:pStyle w:val="NormalnyWeb"/>
        <w:rPr>
          <w:rStyle w:val="Pogrubienie"/>
          <w:rFonts w:asciiTheme="minorHAnsi" w:hAnsiTheme="minorHAnsi" w:cstheme="minorHAnsi"/>
          <w:b w:val="0"/>
          <w:bCs w:val="0"/>
          <w:u w:val="single"/>
        </w:rPr>
      </w:pPr>
    </w:p>
    <w:p w14:paraId="49815E86" w14:textId="03140B15" w:rsidR="00686A8F" w:rsidRDefault="00686A8F" w:rsidP="00BD4AEC">
      <w:pPr>
        <w:pStyle w:val="NormalnyWeb"/>
        <w:rPr>
          <w:rStyle w:val="Pogrubienie"/>
          <w:rFonts w:asciiTheme="minorHAnsi" w:hAnsiTheme="minorHAnsi" w:cstheme="minorHAnsi"/>
          <w:b w:val="0"/>
          <w:bCs w:val="0"/>
          <w:u w:val="single"/>
        </w:rPr>
      </w:pPr>
    </w:p>
    <w:p w14:paraId="32F9D449" w14:textId="3551BC14" w:rsidR="00686A8F" w:rsidRDefault="00686A8F" w:rsidP="00BD4AEC">
      <w:pPr>
        <w:pStyle w:val="NormalnyWeb"/>
        <w:rPr>
          <w:rStyle w:val="Pogrubienie"/>
          <w:rFonts w:asciiTheme="minorHAnsi" w:hAnsiTheme="minorHAnsi" w:cstheme="minorHAnsi"/>
          <w:b w:val="0"/>
          <w:bCs w:val="0"/>
          <w:u w:val="single"/>
        </w:rPr>
      </w:pPr>
    </w:p>
    <w:p w14:paraId="1BA927A8" w14:textId="43630A15" w:rsidR="00686A8F" w:rsidRDefault="00686A8F" w:rsidP="00BD4AEC">
      <w:pPr>
        <w:pStyle w:val="NormalnyWeb"/>
        <w:rPr>
          <w:rStyle w:val="Pogrubienie"/>
          <w:rFonts w:asciiTheme="minorHAnsi" w:hAnsiTheme="minorHAnsi" w:cstheme="minorHAnsi"/>
          <w:b w:val="0"/>
          <w:bCs w:val="0"/>
          <w:u w:val="single"/>
        </w:rPr>
      </w:pPr>
    </w:p>
    <w:p w14:paraId="4986AE5B" w14:textId="77777777" w:rsidR="00686A8F" w:rsidRPr="00022A4F" w:rsidRDefault="00686A8F" w:rsidP="00BD4AEC">
      <w:pPr>
        <w:pStyle w:val="NormalnyWeb"/>
        <w:rPr>
          <w:rStyle w:val="Pogrubienie"/>
          <w:rFonts w:asciiTheme="minorHAnsi" w:hAnsiTheme="minorHAnsi" w:cstheme="minorHAnsi"/>
          <w:b w:val="0"/>
          <w:bCs w:val="0"/>
          <w:u w:val="single"/>
        </w:rPr>
      </w:pPr>
    </w:p>
    <w:p w14:paraId="74862AEF" w14:textId="77777777" w:rsidR="00BD4AEC" w:rsidRPr="00022A4F" w:rsidRDefault="00BD4AEC" w:rsidP="00BD4AEC">
      <w:pPr>
        <w:rPr>
          <w:rFonts w:cstheme="minorHAnsi"/>
          <w:b/>
          <w:bCs/>
          <w:u w:val="single"/>
        </w:rPr>
      </w:pPr>
      <w:r w:rsidRPr="00022A4F">
        <w:rPr>
          <w:rFonts w:cstheme="minorHAnsi"/>
          <w:b/>
          <w:bCs/>
          <w:u w:val="single"/>
        </w:rPr>
        <w:lastRenderedPageBreak/>
        <w:t>Wózek serwisowy do mycia i dezynfekcji w obiektach medycznych</w:t>
      </w:r>
    </w:p>
    <w:p w14:paraId="5A2A1593" w14:textId="77777777" w:rsidR="00BD4AEC" w:rsidRPr="00022A4F" w:rsidRDefault="00BD4AEC" w:rsidP="00BD4AEC">
      <w:pPr>
        <w:rPr>
          <w:rFonts w:cstheme="minorHAnsi"/>
          <w:b/>
          <w:bCs/>
          <w:u w:val="single"/>
        </w:rPr>
      </w:pPr>
    </w:p>
    <w:tbl>
      <w:tblPr>
        <w:tblW w:w="9924" w:type="dxa"/>
        <w:tblInd w:w="-431" w:type="dxa"/>
        <w:tblLayout w:type="fixed"/>
        <w:tblCellMar>
          <w:left w:w="40" w:type="dxa"/>
          <w:right w:w="40" w:type="dxa"/>
        </w:tblCellMar>
        <w:tblLook w:val="0000" w:firstRow="0" w:lastRow="0" w:firstColumn="0" w:lastColumn="0" w:noHBand="0" w:noVBand="0"/>
      </w:tblPr>
      <w:tblGrid>
        <w:gridCol w:w="565"/>
        <w:gridCol w:w="3822"/>
        <w:gridCol w:w="1701"/>
        <w:gridCol w:w="3836"/>
      </w:tblGrid>
      <w:tr w:rsidR="00BD4AEC" w:rsidRPr="00022A4F" w14:paraId="164070AD"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B8A80E5" w14:textId="77777777" w:rsidR="00BD4AEC" w:rsidRPr="00022A4F" w:rsidRDefault="00BD4AEC" w:rsidP="004A4BCA">
            <w:pPr>
              <w:jc w:val="center"/>
              <w:rPr>
                <w:rFonts w:cstheme="minorHAnsi"/>
                <w:b/>
                <w:bCs/>
              </w:rPr>
            </w:pPr>
            <w:bookmarkStart w:id="40" w:name="description"/>
            <w:bookmarkStart w:id="41" w:name="_Hlk65832171"/>
            <w:bookmarkEnd w:id="40"/>
            <w:r w:rsidRPr="00022A4F">
              <w:rPr>
                <w:rFonts w:cstheme="minorHAnsi"/>
                <w:b/>
                <w:bCs/>
              </w:rPr>
              <w:t>Lp.</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7F9886" w14:textId="77777777" w:rsidR="00BD4AEC" w:rsidRPr="00022A4F" w:rsidRDefault="00BD4AEC" w:rsidP="004A4BCA">
            <w:pPr>
              <w:keepNext/>
              <w:jc w:val="center"/>
              <w:rPr>
                <w:rFonts w:cstheme="minorHAnsi"/>
                <w:b/>
                <w:bCs/>
              </w:rPr>
            </w:pPr>
            <w:r w:rsidRPr="00022A4F">
              <w:rPr>
                <w:rFonts w:cstheme="minorHAnsi"/>
                <w:b/>
                <w:bCs/>
              </w:rPr>
              <w:t>Parametry wymagane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90B2385" w14:textId="77777777" w:rsidR="00BD4AEC" w:rsidRPr="00022A4F" w:rsidRDefault="00BD4AEC" w:rsidP="004A4BCA">
            <w:pPr>
              <w:jc w:val="center"/>
              <w:rPr>
                <w:rFonts w:cstheme="minorHAnsi"/>
                <w:b/>
                <w:bCs/>
              </w:rPr>
            </w:pPr>
            <w:r w:rsidRPr="00022A4F">
              <w:rPr>
                <w:rFonts w:cstheme="minorHAnsi"/>
                <w:b/>
                <w:bCs/>
              </w:rPr>
              <w:t>WYMAGANE PARAMETRY              I WARUNKI</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B5E932A" w14:textId="77777777" w:rsidR="00BD4AEC" w:rsidRPr="00022A4F" w:rsidRDefault="00BD4AEC" w:rsidP="004A4BCA">
            <w:pPr>
              <w:jc w:val="center"/>
              <w:rPr>
                <w:rFonts w:cstheme="minorHAnsi"/>
                <w:b/>
                <w:bCs/>
              </w:rPr>
            </w:pPr>
            <w:r w:rsidRPr="00022A4F">
              <w:rPr>
                <w:rFonts w:cstheme="minorHAnsi"/>
                <w:b/>
                <w:bCs/>
              </w:rPr>
              <w:t>PARAMETRY OFEROWANE</w:t>
            </w:r>
          </w:p>
        </w:tc>
      </w:tr>
      <w:tr w:rsidR="00BD4AEC" w:rsidRPr="00022A4F" w14:paraId="6DCA5C64"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12F5C16" w14:textId="77777777" w:rsidR="00BD4AEC" w:rsidRPr="00022A4F" w:rsidRDefault="00BD4AEC" w:rsidP="004A4BCA">
            <w:pPr>
              <w:jc w:val="center"/>
              <w:rPr>
                <w:rFonts w:cstheme="minorHAnsi"/>
              </w:rPr>
            </w:pPr>
            <w:r w:rsidRPr="00022A4F">
              <w:rPr>
                <w:rFonts w:cstheme="minorHAnsi"/>
              </w:rPr>
              <w:t>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EC9D85" w14:textId="77777777" w:rsidR="00BD4AEC" w:rsidRPr="00022A4F" w:rsidRDefault="00BD4AEC" w:rsidP="004A4BCA">
            <w:pPr>
              <w:keepNext/>
              <w:jc w:val="center"/>
              <w:rPr>
                <w:rFonts w:cstheme="minorHAnsi"/>
                <w:b/>
                <w:bCs/>
              </w:rPr>
            </w:pPr>
            <w:r w:rsidRPr="00022A4F">
              <w:rPr>
                <w:rFonts w:cstheme="minorHAnsi"/>
                <w:b/>
                <w:bCs/>
              </w:rPr>
              <w:t>Nazwa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063D5E1" w14:textId="77777777" w:rsidR="00BD4AEC" w:rsidRPr="00022A4F" w:rsidRDefault="00BD4AEC" w:rsidP="004A4BCA">
            <w:pPr>
              <w:jc w:val="center"/>
              <w:rPr>
                <w:rFonts w:cstheme="minorHAnsi"/>
                <w:b/>
                <w:bCs/>
              </w:rPr>
            </w:pPr>
            <w:r w:rsidRPr="00022A4F">
              <w:rPr>
                <w:rFonts w:eastAsia="Arial" w:cstheme="minorHAnsi"/>
              </w:rPr>
              <w:t>Podać /model typ/</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10D50F" w14:textId="77777777" w:rsidR="00BD4AEC" w:rsidRPr="00022A4F" w:rsidRDefault="00BD4AEC" w:rsidP="004A4BCA">
            <w:pPr>
              <w:jc w:val="center"/>
              <w:rPr>
                <w:rFonts w:cstheme="minorHAnsi"/>
                <w:b/>
                <w:bCs/>
              </w:rPr>
            </w:pPr>
          </w:p>
        </w:tc>
      </w:tr>
      <w:tr w:rsidR="00BD4AEC" w:rsidRPr="00022A4F" w14:paraId="47D38C0C"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474E29" w14:textId="77777777" w:rsidR="00BD4AEC" w:rsidRPr="00022A4F" w:rsidRDefault="00BD4AEC" w:rsidP="004A4BCA">
            <w:pPr>
              <w:jc w:val="center"/>
              <w:rPr>
                <w:rFonts w:cstheme="minorHAnsi"/>
              </w:rPr>
            </w:pPr>
            <w:r w:rsidRPr="00022A4F">
              <w:rPr>
                <w:rFonts w:cstheme="minorHAnsi"/>
              </w:rPr>
              <w:t>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58E28AD" w14:textId="77777777" w:rsidR="00BD4AEC" w:rsidRPr="00022A4F" w:rsidRDefault="00BD4AEC" w:rsidP="004A4BCA">
            <w:pPr>
              <w:keepNext/>
              <w:jc w:val="center"/>
              <w:rPr>
                <w:rFonts w:cstheme="minorHAnsi"/>
                <w:b/>
                <w:bCs/>
              </w:rPr>
            </w:pPr>
            <w:r w:rsidRPr="00022A4F">
              <w:rPr>
                <w:rFonts w:cstheme="minorHAnsi"/>
                <w:b/>
                <w:bCs/>
              </w:rPr>
              <w:t>Wytwórca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B4E03"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ACA8C6" w14:textId="77777777" w:rsidR="00BD4AEC" w:rsidRPr="00022A4F" w:rsidRDefault="00BD4AEC" w:rsidP="004A4BCA">
            <w:pPr>
              <w:jc w:val="center"/>
              <w:rPr>
                <w:rFonts w:cstheme="minorHAnsi"/>
                <w:b/>
                <w:bCs/>
              </w:rPr>
            </w:pPr>
          </w:p>
        </w:tc>
      </w:tr>
      <w:tr w:rsidR="00BD4AEC" w:rsidRPr="00022A4F" w14:paraId="1808DD8A"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9B07337" w14:textId="77777777" w:rsidR="00BD4AEC" w:rsidRPr="00022A4F" w:rsidRDefault="00BD4AEC" w:rsidP="004A4BCA">
            <w:pPr>
              <w:jc w:val="center"/>
              <w:rPr>
                <w:rFonts w:cstheme="minorHAnsi"/>
              </w:rPr>
            </w:pPr>
            <w:r w:rsidRPr="00022A4F">
              <w:rPr>
                <w:rFonts w:cstheme="minorHAnsi"/>
              </w:rPr>
              <w:t>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140CA11" w14:textId="77777777" w:rsidR="00BD4AEC" w:rsidRPr="00022A4F" w:rsidRDefault="00BD4AEC" w:rsidP="004A4BCA">
            <w:pPr>
              <w:keepNext/>
              <w:jc w:val="center"/>
              <w:rPr>
                <w:rFonts w:cstheme="minorHAnsi"/>
                <w:b/>
                <w:bCs/>
              </w:rPr>
            </w:pPr>
            <w:r w:rsidRPr="00022A4F">
              <w:rPr>
                <w:rFonts w:cstheme="minorHAnsi"/>
                <w:b/>
                <w:bCs/>
              </w:rPr>
              <w:t xml:space="preserve">Kraj pochodzenia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94B3C9"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CC1F60B" w14:textId="77777777" w:rsidR="00BD4AEC" w:rsidRPr="00022A4F" w:rsidRDefault="00BD4AEC" w:rsidP="004A4BCA">
            <w:pPr>
              <w:jc w:val="center"/>
              <w:rPr>
                <w:rFonts w:cstheme="minorHAnsi"/>
                <w:b/>
                <w:bCs/>
              </w:rPr>
            </w:pPr>
          </w:p>
        </w:tc>
      </w:tr>
      <w:tr w:rsidR="00BD4AEC" w:rsidRPr="00022A4F" w14:paraId="1C557080"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727ACEF" w14:textId="77777777" w:rsidR="00BD4AEC" w:rsidRPr="00022A4F" w:rsidRDefault="00BD4AEC" w:rsidP="004A4BCA">
            <w:pPr>
              <w:jc w:val="center"/>
              <w:rPr>
                <w:rFonts w:cstheme="minorHAnsi"/>
              </w:rPr>
            </w:pPr>
            <w:r w:rsidRPr="00022A4F">
              <w:rPr>
                <w:rFonts w:cstheme="minorHAnsi"/>
              </w:rPr>
              <w:t>4.</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8221056" w14:textId="77777777" w:rsidR="00BD4AEC" w:rsidRPr="00022A4F" w:rsidRDefault="00BD4AEC" w:rsidP="004A4BCA">
            <w:pPr>
              <w:keepNext/>
              <w:jc w:val="center"/>
              <w:rPr>
                <w:rFonts w:cstheme="minorHAnsi"/>
                <w:b/>
                <w:bCs/>
              </w:rPr>
            </w:pPr>
            <w:r w:rsidRPr="00022A4F">
              <w:rPr>
                <w:rFonts w:cstheme="minorHAnsi"/>
                <w:b/>
                <w:bCs/>
              </w:rPr>
              <w:t>Rok produkcji: 2021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DD97FF9"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0F26EE" w14:textId="77777777" w:rsidR="00BD4AEC" w:rsidRPr="00022A4F" w:rsidRDefault="00BD4AEC" w:rsidP="004A4BCA">
            <w:pPr>
              <w:jc w:val="center"/>
              <w:rPr>
                <w:rFonts w:cstheme="minorHAnsi"/>
                <w:b/>
                <w:bCs/>
              </w:rPr>
            </w:pPr>
          </w:p>
        </w:tc>
      </w:tr>
      <w:tr w:rsidR="00BD4AEC" w:rsidRPr="00022A4F" w14:paraId="337EA5D3"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4C991AE" w14:textId="77777777" w:rsidR="00BD4AEC" w:rsidRPr="00022A4F" w:rsidRDefault="00BD4AEC" w:rsidP="004A4BCA">
            <w:pPr>
              <w:spacing w:line="100" w:lineRule="atLeast"/>
              <w:jc w:val="center"/>
              <w:rPr>
                <w:rFonts w:cstheme="minorHAnsi"/>
              </w:rPr>
            </w:pPr>
            <w:r w:rsidRPr="00022A4F">
              <w:rPr>
                <w:rFonts w:cstheme="minorHAnsi"/>
              </w:rPr>
              <w:t>5.</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3E67603" w14:textId="77777777" w:rsidR="00BD4AEC" w:rsidRPr="00022A4F" w:rsidRDefault="00BD4AEC" w:rsidP="004A4BCA">
            <w:pPr>
              <w:pStyle w:val="NormalnyWeb"/>
              <w:rPr>
                <w:rFonts w:asciiTheme="minorHAnsi" w:hAnsiTheme="minorHAnsi" w:cstheme="minorHAnsi"/>
              </w:rPr>
            </w:pPr>
            <w:r w:rsidRPr="00022A4F">
              <w:rPr>
                <w:rFonts w:asciiTheme="minorHAnsi" w:hAnsiTheme="minorHAnsi" w:cstheme="minorHAnsi"/>
              </w:rPr>
              <w:t>Wózek 2 x 20 litrów wraz z koszykiem na chemię przemysłową oraz mopem  na klips 50cm.</w:t>
            </w:r>
          </w:p>
          <w:p w14:paraId="0B4A149B" w14:textId="77777777" w:rsidR="00BD4AEC" w:rsidRPr="00022A4F" w:rsidRDefault="00BD4AEC" w:rsidP="004A4BCA">
            <w:pPr>
              <w:rPr>
                <w:rFonts w:cstheme="minorHAnsi"/>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40524AC"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445CB453" w14:textId="77777777" w:rsidR="00BD4AEC" w:rsidRPr="00022A4F" w:rsidRDefault="00BD4AEC" w:rsidP="004A4BCA">
            <w:pPr>
              <w:rPr>
                <w:rFonts w:cstheme="minorHAnsi"/>
              </w:rPr>
            </w:pPr>
          </w:p>
        </w:tc>
      </w:tr>
      <w:tr w:rsidR="00BD4AEC" w:rsidRPr="00022A4F" w14:paraId="7E831459"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CAC690B" w14:textId="77777777" w:rsidR="00BD4AEC" w:rsidRPr="00022A4F" w:rsidRDefault="00BD4AEC" w:rsidP="004A4BCA">
            <w:pPr>
              <w:spacing w:line="100" w:lineRule="atLeast"/>
              <w:jc w:val="center"/>
              <w:rPr>
                <w:rFonts w:cstheme="minorHAnsi"/>
              </w:rPr>
            </w:pPr>
            <w:r w:rsidRPr="00022A4F">
              <w:rPr>
                <w:rFonts w:cstheme="minorHAnsi"/>
              </w:rPr>
              <w:t>6.</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D469939" w14:textId="77777777" w:rsidR="00BD4AEC" w:rsidRPr="00022A4F" w:rsidRDefault="00BD4AEC" w:rsidP="004A4BCA">
            <w:pPr>
              <w:rPr>
                <w:rFonts w:cstheme="minorHAnsi"/>
              </w:rPr>
            </w:pPr>
            <w:r w:rsidRPr="00022A4F">
              <w:rPr>
                <w:rFonts w:cstheme="minorHAnsi"/>
                <w:lang w:eastAsia="pl-PL"/>
              </w:rPr>
              <w:t>WÓZEK + KOSZYK.</w:t>
            </w:r>
            <w:r w:rsidRPr="00022A4F">
              <w:rPr>
                <w:rFonts w:cstheme="minorHAnsi"/>
                <w:b/>
                <w:bCs/>
                <w:lang w:eastAsia="pl-PL"/>
              </w:rPr>
              <w:t xml:space="preserve"> </w:t>
            </w:r>
            <w:r w:rsidRPr="00022A4F">
              <w:rPr>
                <w:rFonts w:cstheme="minorHAnsi"/>
                <w:lang w:eastAsia="pl-PL"/>
              </w:rPr>
              <w:t>Wózek  posiada dwa wiadra o pojemności 20 litrów, które zostały wykonane z wysokiej jakości tworzywa ABS, charakteryzującego się dużą wytrzymałości na pęknięcia.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870EB76"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F05D9D8" w14:textId="77777777" w:rsidR="00BD4AEC" w:rsidRPr="00022A4F" w:rsidRDefault="00BD4AEC" w:rsidP="004A4BCA">
            <w:pPr>
              <w:rPr>
                <w:rFonts w:cstheme="minorHAnsi"/>
              </w:rPr>
            </w:pPr>
          </w:p>
        </w:tc>
      </w:tr>
      <w:tr w:rsidR="00BD4AEC" w:rsidRPr="00022A4F" w14:paraId="6AB3DC58"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05B09538" w14:textId="77777777" w:rsidR="00BD4AEC" w:rsidRPr="00022A4F" w:rsidRDefault="00BD4AEC" w:rsidP="004A4BCA">
            <w:pPr>
              <w:spacing w:line="100" w:lineRule="atLeast"/>
              <w:jc w:val="center"/>
              <w:rPr>
                <w:rFonts w:cstheme="minorHAnsi"/>
              </w:rPr>
            </w:pPr>
            <w:r w:rsidRPr="00022A4F">
              <w:rPr>
                <w:rFonts w:cstheme="minorHAnsi"/>
              </w:rPr>
              <w:t>7.</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59349F" w14:textId="77777777" w:rsidR="00BD4AEC" w:rsidRPr="00022A4F" w:rsidRDefault="00BD4AEC" w:rsidP="004A4BCA">
            <w:pPr>
              <w:rPr>
                <w:rFonts w:cstheme="minorHAnsi"/>
              </w:rPr>
            </w:pPr>
            <w:r w:rsidRPr="00022A4F">
              <w:rPr>
                <w:rFonts w:cstheme="minorHAnsi"/>
                <w:lang w:eastAsia="pl-PL"/>
              </w:rPr>
              <w:t>Wykorzystano w nim prasę szczękową typu down-press, dzięki której proces wyżymania jest lekki.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1344A935"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4C1C09E1" w14:textId="77777777" w:rsidR="00BD4AEC" w:rsidRPr="00022A4F" w:rsidRDefault="00BD4AEC" w:rsidP="004A4BCA">
            <w:pPr>
              <w:rPr>
                <w:rFonts w:cstheme="minorHAnsi"/>
              </w:rPr>
            </w:pPr>
          </w:p>
        </w:tc>
      </w:tr>
      <w:tr w:rsidR="00BD4AEC" w:rsidRPr="00022A4F" w14:paraId="6AC86BD0"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119137C" w14:textId="77777777" w:rsidR="00BD4AEC" w:rsidRPr="00022A4F" w:rsidRDefault="00BD4AEC" w:rsidP="004A4BCA">
            <w:pPr>
              <w:spacing w:line="100" w:lineRule="atLeast"/>
              <w:jc w:val="center"/>
              <w:rPr>
                <w:rFonts w:cstheme="minorHAnsi"/>
              </w:rPr>
            </w:pPr>
            <w:r w:rsidRPr="00022A4F">
              <w:rPr>
                <w:rFonts w:cstheme="minorHAnsi"/>
              </w:rPr>
              <w:t>8.</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0D24A9" w14:textId="77777777" w:rsidR="00BD4AEC" w:rsidRPr="00022A4F" w:rsidRDefault="00BD4AEC" w:rsidP="004A4BCA">
            <w:pPr>
              <w:rPr>
                <w:rFonts w:cstheme="minorHAnsi"/>
              </w:rPr>
            </w:pPr>
            <w:r w:rsidRPr="00022A4F">
              <w:rPr>
                <w:rFonts w:cstheme="minorHAnsi"/>
                <w:lang w:eastAsia="pl-PL"/>
              </w:rPr>
              <w:t>Prasa ta współpracuje z mopami płaskimi, sznurkowymi oraz kentucky.</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5442C1B"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35CD0F1" w14:textId="77777777" w:rsidR="00BD4AEC" w:rsidRPr="00022A4F" w:rsidRDefault="00BD4AEC" w:rsidP="004A4BCA">
            <w:pPr>
              <w:rPr>
                <w:rFonts w:cstheme="minorHAnsi"/>
              </w:rPr>
            </w:pPr>
          </w:p>
        </w:tc>
      </w:tr>
      <w:tr w:rsidR="00BD4AEC" w:rsidRPr="00022A4F" w14:paraId="59FF2F6B"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25DD0898" w14:textId="77777777" w:rsidR="00BD4AEC" w:rsidRPr="00022A4F" w:rsidRDefault="00BD4AEC" w:rsidP="004A4BCA">
            <w:pPr>
              <w:spacing w:line="100" w:lineRule="atLeast"/>
              <w:jc w:val="center"/>
              <w:rPr>
                <w:rFonts w:cstheme="minorHAnsi"/>
              </w:rPr>
            </w:pPr>
            <w:r w:rsidRPr="00022A4F">
              <w:rPr>
                <w:rFonts w:cstheme="minorHAnsi"/>
              </w:rPr>
              <w:t>9.</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9F76C7" w14:textId="77777777" w:rsidR="00BD4AEC" w:rsidRPr="00022A4F" w:rsidRDefault="00BD4AEC" w:rsidP="004A4BCA">
            <w:pPr>
              <w:rPr>
                <w:rFonts w:cstheme="minorHAnsi"/>
              </w:rPr>
            </w:pPr>
            <w:r w:rsidRPr="00022A4F">
              <w:rPr>
                <w:rFonts w:cstheme="minorHAnsi"/>
                <w:lang w:eastAsia="pl-PL"/>
              </w:rPr>
              <w:t>Wózek prowadzimy w wygodny i bezpieczny sposób za pomocą chromowanej rączki do której przymocowano koszyk na zestawy chemii przemysłowej.</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1F9C75AE"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05B4F54" w14:textId="77777777" w:rsidR="00BD4AEC" w:rsidRPr="00022A4F" w:rsidRDefault="00BD4AEC" w:rsidP="004A4BCA">
            <w:pPr>
              <w:rPr>
                <w:rFonts w:cstheme="minorHAnsi"/>
              </w:rPr>
            </w:pPr>
          </w:p>
        </w:tc>
      </w:tr>
      <w:tr w:rsidR="00BD4AEC" w:rsidRPr="00022A4F" w14:paraId="37B09830"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2DCAF6E9" w14:textId="77777777" w:rsidR="00BD4AEC" w:rsidRPr="00022A4F" w:rsidRDefault="00BD4AEC" w:rsidP="004A4BCA">
            <w:pPr>
              <w:spacing w:line="100" w:lineRule="atLeast"/>
              <w:jc w:val="center"/>
              <w:rPr>
                <w:rFonts w:cstheme="minorHAnsi"/>
              </w:rPr>
            </w:pPr>
            <w:r w:rsidRPr="00022A4F">
              <w:rPr>
                <w:rFonts w:cstheme="minorHAnsi"/>
              </w:rPr>
              <w:t>10.</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6F16B8" w14:textId="77777777" w:rsidR="00BD4AEC" w:rsidRPr="00022A4F" w:rsidRDefault="00BD4AEC" w:rsidP="004A4BCA">
            <w:pPr>
              <w:rPr>
                <w:rFonts w:cstheme="minorHAnsi"/>
              </w:rPr>
            </w:pPr>
            <w:r w:rsidRPr="00022A4F">
              <w:rPr>
                <w:rFonts w:cstheme="minorHAnsi"/>
                <w:lang w:eastAsia="pl-PL"/>
              </w:rPr>
              <w:t>Wyposażono go w kółka, które są wytrzymałe i stabilne oraz nie rysują podłoża w trakcie jazdy.</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66C77505" w14:textId="77777777" w:rsidR="00BD4AEC" w:rsidRPr="00022A4F" w:rsidRDefault="00BD4AEC" w:rsidP="004A4BCA">
            <w:pPr>
              <w:jc w:val="center"/>
              <w:rPr>
                <w:rFonts w:cstheme="minorHAnsi"/>
              </w:rPr>
            </w:pPr>
            <w:r w:rsidRPr="00022A4F">
              <w:rPr>
                <w:rFonts w:cstheme="minorHAnsi"/>
              </w:rPr>
              <w:t xml:space="preserve">Tak </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0CE13B67" w14:textId="77777777" w:rsidR="00BD4AEC" w:rsidRPr="00022A4F" w:rsidRDefault="00BD4AEC" w:rsidP="004A4BCA">
            <w:pPr>
              <w:rPr>
                <w:rFonts w:cstheme="minorHAnsi"/>
              </w:rPr>
            </w:pPr>
          </w:p>
        </w:tc>
      </w:tr>
      <w:tr w:rsidR="00BD4AEC" w:rsidRPr="00022A4F" w14:paraId="272B263A"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0CCB4501" w14:textId="77777777" w:rsidR="00BD4AEC" w:rsidRPr="00022A4F" w:rsidRDefault="00BD4AEC" w:rsidP="004A4BCA">
            <w:pPr>
              <w:spacing w:line="100" w:lineRule="atLeast"/>
              <w:jc w:val="center"/>
              <w:rPr>
                <w:rFonts w:cstheme="minorHAnsi"/>
              </w:rPr>
            </w:pPr>
            <w:r w:rsidRPr="00022A4F">
              <w:rPr>
                <w:rFonts w:cstheme="minorHAnsi"/>
              </w:rPr>
              <w:t>11.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tcPr>
          <w:p w14:paraId="6D22E97D" w14:textId="77777777" w:rsidR="00BD4AEC" w:rsidRPr="00022A4F" w:rsidRDefault="00BD4AEC" w:rsidP="004A4BCA">
            <w:pPr>
              <w:spacing w:before="100" w:beforeAutospacing="1" w:after="100" w:afterAutospacing="1"/>
              <w:rPr>
                <w:rFonts w:cstheme="minorHAnsi"/>
                <w:lang w:eastAsia="pl-PL"/>
              </w:rPr>
            </w:pPr>
            <w:r w:rsidRPr="00022A4F">
              <w:rPr>
                <w:rFonts w:cstheme="minorHAnsi"/>
                <w:lang w:eastAsia="pl-PL"/>
              </w:rPr>
              <w:t>Mop na klips o wymiarach 50x15cm, który składa się z aluminiowego kijka, stelaża na mop oraz nakładki. Odporny na pęknięcia i na działanie chemii przemysłowej.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6F644E1A"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761538A6" w14:textId="77777777" w:rsidR="00BD4AEC" w:rsidRPr="00022A4F" w:rsidRDefault="00BD4AEC" w:rsidP="004A4BCA">
            <w:pPr>
              <w:rPr>
                <w:rFonts w:cstheme="minorHAnsi"/>
              </w:rPr>
            </w:pPr>
          </w:p>
        </w:tc>
      </w:tr>
      <w:bookmarkEnd w:id="41"/>
    </w:tbl>
    <w:p w14:paraId="175FD77F" w14:textId="77777777" w:rsidR="00BD4AEC" w:rsidRPr="00022A4F" w:rsidRDefault="00BD4AEC" w:rsidP="00BD4AEC">
      <w:pPr>
        <w:spacing w:before="100"/>
        <w:rPr>
          <w:rFonts w:cstheme="minorHAnsi"/>
        </w:rPr>
      </w:pPr>
    </w:p>
    <w:p w14:paraId="52DADE8E" w14:textId="77777777" w:rsidR="00BD4AEC" w:rsidRPr="00022A4F" w:rsidRDefault="00BD4AEC" w:rsidP="00BD4AEC">
      <w:pPr>
        <w:spacing w:before="100"/>
        <w:rPr>
          <w:rFonts w:cstheme="minorHAnsi"/>
          <w:b/>
          <w:bCs/>
        </w:rPr>
      </w:pPr>
      <w:r w:rsidRPr="00022A4F">
        <w:rPr>
          <w:rFonts w:cstheme="minorHAnsi"/>
          <w:b/>
          <w:bCs/>
        </w:rPr>
        <w:t xml:space="preserve">Wózek na odpady lub brudną bieliznę </w:t>
      </w:r>
    </w:p>
    <w:p w14:paraId="3198C900" w14:textId="77777777" w:rsidR="00BD4AEC" w:rsidRPr="00022A4F" w:rsidRDefault="00BD4AEC" w:rsidP="00BD4AEC">
      <w:pPr>
        <w:spacing w:before="100"/>
        <w:rPr>
          <w:rFonts w:cstheme="minorHAnsi"/>
        </w:rPr>
      </w:pPr>
    </w:p>
    <w:tbl>
      <w:tblPr>
        <w:tblW w:w="9924" w:type="dxa"/>
        <w:tblInd w:w="-431" w:type="dxa"/>
        <w:tblLayout w:type="fixed"/>
        <w:tblCellMar>
          <w:left w:w="40" w:type="dxa"/>
          <w:right w:w="40" w:type="dxa"/>
        </w:tblCellMar>
        <w:tblLook w:val="0000" w:firstRow="0" w:lastRow="0" w:firstColumn="0" w:lastColumn="0" w:noHBand="0" w:noVBand="0"/>
      </w:tblPr>
      <w:tblGrid>
        <w:gridCol w:w="565"/>
        <w:gridCol w:w="3822"/>
        <w:gridCol w:w="1701"/>
        <w:gridCol w:w="3836"/>
      </w:tblGrid>
      <w:tr w:rsidR="00BD4AEC" w:rsidRPr="00022A4F" w14:paraId="23BA1DF4"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63CF8E" w14:textId="77777777" w:rsidR="00BD4AEC" w:rsidRPr="00022A4F" w:rsidRDefault="00BD4AEC" w:rsidP="004A4BCA">
            <w:pPr>
              <w:jc w:val="center"/>
              <w:rPr>
                <w:rFonts w:cstheme="minorHAnsi"/>
                <w:b/>
                <w:bCs/>
              </w:rPr>
            </w:pPr>
            <w:r w:rsidRPr="00022A4F">
              <w:rPr>
                <w:rFonts w:cstheme="minorHAnsi"/>
                <w:b/>
                <w:bCs/>
              </w:rPr>
              <w:t>Lp.</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91E4A2A" w14:textId="77777777" w:rsidR="00BD4AEC" w:rsidRPr="00022A4F" w:rsidRDefault="00BD4AEC" w:rsidP="004A4BCA">
            <w:pPr>
              <w:keepNext/>
              <w:jc w:val="center"/>
              <w:rPr>
                <w:rFonts w:cstheme="minorHAnsi"/>
                <w:b/>
                <w:bCs/>
              </w:rPr>
            </w:pPr>
            <w:r w:rsidRPr="00022A4F">
              <w:rPr>
                <w:rFonts w:cstheme="minorHAnsi"/>
                <w:b/>
                <w:bCs/>
              </w:rPr>
              <w:t>Parametry wymagane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A0FDCFC" w14:textId="77777777" w:rsidR="00BD4AEC" w:rsidRPr="00022A4F" w:rsidRDefault="00BD4AEC" w:rsidP="004A4BCA">
            <w:pPr>
              <w:jc w:val="center"/>
              <w:rPr>
                <w:rFonts w:cstheme="minorHAnsi"/>
                <w:b/>
                <w:bCs/>
              </w:rPr>
            </w:pPr>
            <w:r w:rsidRPr="00022A4F">
              <w:rPr>
                <w:rFonts w:cstheme="minorHAnsi"/>
                <w:b/>
                <w:bCs/>
              </w:rPr>
              <w:t>WYMAGANE PARAMETRY              I WARUNKI</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9DA46E" w14:textId="77777777" w:rsidR="00BD4AEC" w:rsidRPr="00022A4F" w:rsidRDefault="00BD4AEC" w:rsidP="004A4BCA">
            <w:pPr>
              <w:jc w:val="center"/>
              <w:rPr>
                <w:rFonts w:cstheme="minorHAnsi"/>
                <w:b/>
                <w:bCs/>
              </w:rPr>
            </w:pPr>
            <w:r w:rsidRPr="00022A4F">
              <w:rPr>
                <w:rFonts w:cstheme="minorHAnsi"/>
                <w:b/>
                <w:bCs/>
              </w:rPr>
              <w:t>PARAMETRY OFEROWANE</w:t>
            </w:r>
          </w:p>
        </w:tc>
      </w:tr>
      <w:tr w:rsidR="00BD4AEC" w:rsidRPr="00022A4F" w14:paraId="4B28B20B"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1BD536" w14:textId="77777777" w:rsidR="00BD4AEC" w:rsidRPr="00022A4F" w:rsidRDefault="00BD4AEC" w:rsidP="004A4BCA">
            <w:pPr>
              <w:jc w:val="center"/>
              <w:rPr>
                <w:rFonts w:cstheme="minorHAnsi"/>
              </w:rPr>
            </w:pPr>
            <w:r w:rsidRPr="00022A4F">
              <w:rPr>
                <w:rFonts w:cstheme="minorHAnsi"/>
              </w:rPr>
              <w:t>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CF3B9A" w14:textId="77777777" w:rsidR="00BD4AEC" w:rsidRPr="00022A4F" w:rsidRDefault="00BD4AEC" w:rsidP="004A4BCA">
            <w:pPr>
              <w:keepNext/>
              <w:jc w:val="center"/>
              <w:rPr>
                <w:rFonts w:cstheme="minorHAnsi"/>
                <w:b/>
                <w:bCs/>
              </w:rPr>
            </w:pPr>
            <w:r w:rsidRPr="00022A4F">
              <w:rPr>
                <w:rFonts w:cstheme="minorHAnsi"/>
                <w:b/>
                <w:bCs/>
              </w:rPr>
              <w:t>Nazwa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2E6B9E" w14:textId="77777777" w:rsidR="00BD4AEC" w:rsidRPr="00022A4F" w:rsidRDefault="00BD4AEC" w:rsidP="004A4BCA">
            <w:pPr>
              <w:jc w:val="center"/>
              <w:rPr>
                <w:rFonts w:cstheme="minorHAnsi"/>
                <w:b/>
                <w:bCs/>
              </w:rPr>
            </w:pPr>
            <w:r w:rsidRPr="00022A4F">
              <w:rPr>
                <w:rFonts w:eastAsia="Arial" w:cstheme="minorHAnsi"/>
              </w:rPr>
              <w:t>Podać /model typ/</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E38315" w14:textId="77777777" w:rsidR="00BD4AEC" w:rsidRPr="00022A4F" w:rsidRDefault="00BD4AEC" w:rsidP="004A4BCA">
            <w:pPr>
              <w:jc w:val="center"/>
              <w:rPr>
                <w:rFonts w:cstheme="minorHAnsi"/>
                <w:b/>
                <w:bCs/>
              </w:rPr>
            </w:pPr>
          </w:p>
        </w:tc>
      </w:tr>
      <w:tr w:rsidR="00BD4AEC" w:rsidRPr="00022A4F" w14:paraId="74301AB0"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431BBF" w14:textId="77777777" w:rsidR="00BD4AEC" w:rsidRPr="00022A4F" w:rsidRDefault="00BD4AEC" w:rsidP="004A4BCA">
            <w:pPr>
              <w:jc w:val="center"/>
              <w:rPr>
                <w:rFonts w:cstheme="minorHAnsi"/>
              </w:rPr>
            </w:pPr>
            <w:r w:rsidRPr="00022A4F">
              <w:rPr>
                <w:rFonts w:cstheme="minorHAnsi"/>
              </w:rPr>
              <w:t>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08C60BA" w14:textId="77777777" w:rsidR="00BD4AEC" w:rsidRPr="00022A4F" w:rsidRDefault="00BD4AEC" w:rsidP="004A4BCA">
            <w:pPr>
              <w:keepNext/>
              <w:jc w:val="center"/>
              <w:rPr>
                <w:rFonts w:cstheme="minorHAnsi"/>
                <w:b/>
                <w:bCs/>
              </w:rPr>
            </w:pPr>
            <w:r w:rsidRPr="00022A4F">
              <w:rPr>
                <w:rFonts w:cstheme="minorHAnsi"/>
                <w:b/>
                <w:bCs/>
              </w:rPr>
              <w:t>Wytwórca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67A09A"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689167A" w14:textId="77777777" w:rsidR="00BD4AEC" w:rsidRPr="00022A4F" w:rsidRDefault="00BD4AEC" w:rsidP="004A4BCA">
            <w:pPr>
              <w:jc w:val="center"/>
              <w:rPr>
                <w:rFonts w:cstheme="minorHAnsi"/>
                <w:b/>
                <w:bCs/>
              </w:rPr>
            </w:pPr>
          </w:p>
        </w:tc>
      </w:tr>
      <w:tr w:rsidR="00BD4AEC" w:rsidRPr="00022A4F" w14:paraId="56D25CC1"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47CC001" w14:textId="77777777" w:rsidR="00BD4AEC" w:rsidRPr="00022A4F" w:rsidRDefault="00BD4AEC" w:rsidP="004A4BCA">
            <w:pPr>
              <w:jc w:val="center"/>
              <w:rPr>
                <w:rFonts w:cstheme="minorHAnsi"/>
              </w:rPr>
            </w:pPr>
            <w:r w:rsidRPr="00022A4F">
              <w:rPr>
                <w:rFonts w:cstheme="minorHAnsi"/>
              </w:rPr>
              <w:t>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0DEE01E" w14:textId="77777777" w:rsidR="00BD4AEC" w:rsidRPr="00022A4F" w:rsidRDefault="00BD4AEC" w:rsidP="004A4BCA">
            <w:pPr>
              <w:keepNext/>
              <w:jc w:val="center"/>
              <w:rPr>
                <w:rFonts w:cstheme="minorHAnsi"/>
                <w:b/>
                <w:bCs/>
              </w:rPr>
            </w:pPr>
            <w:r w:rsidRPr="00022A4F">
              <w:rPr>
                <w:rFonts w:cstheme="minorHAnsi"/>
                <w:b/>
                <w:bCs/>
              </w:rPr>
              <w:t xml:space="preserve">Kraj pochodzenia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48E58C"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9AEF12" w14:textId="77777777" w:rsidR="00BD4AEC" w:rsidRPr="00022A4F" w:rsidRDefault="00BD4AEC" w:rsidP="004A4BCA">
            <w:pPr>
              <w:jc w:val="center"/>
              <w:rPr>
                <w:rFonts w:cstheme="minorHAnsi"/>
                <w:b/>
                <w:bCs/>
              </w:rPr>
            </w:pPr>
          </w:p>
        </w:tc>
      </w:tr>
      <w:tr w:rsidR="00BD4AEC" w:rsidRPr="00022A4F" w14:paraId="4B1C5814"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F3D426F" w14:textId="77777777" w:rsidR="00BD4AEC" w:rsidRPr="00022A4F" w:rsidRDefault="00BD4AEC" w:rsidP="004A4BCA">
            <w:pPr>
              <w:jc w:val="center"/>
              <w:rPr>
                <w:rFonts w:cstheme="minorHAnsi"/>
              </w:rPr>
            </w:pPr>
            <w:r w:rsidRPr="00022A4F">
              <w:rPr>
                <w:rFonts w:cstheme="minorHAnsi"/>
              </w:rPr>
              <w:t>4.</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C2A92DC" w14:textId="77777777" w:rsidR="00BD4AEC" w:rsidRPr="00022A4F" w:rsidRDefault="00BD4AEC" w:rsidP="004A4BCA">
            <w:pPr>
              <w:keepNext/>
              <w:jc w:val="center"/>
              <w:rPr>
                <w:rFonts w:cstheme="minorHAnsi"/>
                <w:b/>
                <w:bCs/>
              </w:rPr>
            </w:pPr>
            <w:r w:rsidRPr="00022A4F">
              <w:rPr>
                <w:rFonts w:cstheme="minorHAnsi"/>
                <w:b/>
                <w:bCs/>
              </w:rPr>
              <w:t>Rok produkcji: 2021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850E967"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16C1F9" w14:textId="77777777" w:rsidR="00BD4AEC" w:rsidRPr="00022A4F" w:rsidRDefault="00BD4AEC" w:rsidP="004A4BCA">
            <w:pPr>
              <w:jc w:val="center"/>
              <w:rPr>
                <w:rFonts w:cstheme="minorHAnsi"/>
                <w:b/>
                <w:bCs/>
              </w:rPr>
            </w:pPr>
          </w:p>
        </w:tc>
      </w:tr>
      <w:tr w:rsidR="00BD4AEC" w:rsidRPr="00022A4F" w14:paraId="4CA928C6"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96BE364" w14:textId="77777777" w:rsidR="00BD4AEC" w:rsidRPr="00022A4F" w:rsidRDefault="00BD4AEC" w:rsidP="004A4BCA">
            <w:pPr>
              <w:spacing w:line="100" w:lineRule="atLeast"/>
              <w:jc w:val="center"/>
              <w:rPr>
                <w:rFonts w:cstheme="minorHAnsi"/>
              </w:rPr>
            </w:pPr>
            <w:r w:rsidRPr="00022A4F">
              <w:rPr>
                <w:rFonts w:cstheme="minorHAnsi"/>
              </w:rPr>
              <w:t>5.</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FF2AEC" w14:textId="77777777" w:rsidR="00BD4AEC" w:rsidRPr="00022A4F" w:rsidRDefault="00BD4AEC" w:rsidP="004A4BCA">
            <w:pPr>
              <w:pStyle w:val="NormalnyWeb"/>
              <w:rPr>
                <w:rFonts w:asciiTheme="minorHAnsi" w:hAnsiTheme="minorHAnsi" w:cstheme="minorHAnsi"/>
              </w:rPr>
            </w:pPr>
            <w:r w:rsidRPr="00022A4F">
              <w:rPr>
                <w:rFonts w:asciiTheme="minorHAnsi" w:hAnsiTheme="minorHAnsi" w:cstheme="minorHAnsi"/>
                <w:color w:val="333333"/>
              </w:rPr>
              <w:t>Wózek potrójny</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A1E9766"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2A2DA9A" w14:textId="77777777" w:rsidR="00BD4AEC" w:rsidRPr="00022A4F" w:rsidRDefault="00BD4AEC" w:rsidP="004A4BCA">
            <w:pPr>
              <w:rPr>
                <w:rFonts w:cstheme="minorHAnsi"/>
              </w:rPr>
            </w:pPr>
          </w:p>
        </w:tc>
      </w:tr>
      <w:tr w:rsidR="00BD4AEC" w:rsidRPr="00022A4F" w14:paraId="1CD35ADD"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08E242D" w14:textId="77777777" w:rsidR="00BD4AEC" w:rsidRPr="00022A4F" w:rsidRDefault="00BD4AEC" w:rsidP="004A4BCA">
            <w:pPr>
              <w:spacing w:line="100" w:lineRule="atLeast"/>
              <w:jc w:val="center"/>
              <w:rPr>
                <w:rFonts w:cstheme="minorHAnsi"/>
              </w:rPr>
            </w:pPr>
            <w:r w:rsidRPr="00022A4F">
              <w:rPr>
                <w:rFonts w:cstheme="minorHAnsi"/>
              </w:rPr>
              <w:t>6.</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80E8992" w14:textId="77777777" w:rsidR="00BD4AEC" w:rsidRPr="00022A4F" w:rsidRDefault="00BD4AEC" w:rsidP="004A4BCA">
            <w:pPr>
              <w:pStyle w:val="Textbody"/>
              <w:spacing w:after="150"/>
              <w:rPr>
                <w:rFonts w:asciiTheme="minorHAnsi" w:hAnsiTheme="minorHAnsi" w:cstheme="minorHAnsi"/>
                <w:color w:val="090F18"/>
              </w:rPr>
            </w:pPr>
            <w:r w:rsidRPr="00022A4F">
              <w:rPr>
                <w:rStyle w:val="StrongEmphasis"/>
                <w:rFonts w:asciiTheme="minorHAnsi" w:hAnsiTheme="minorHAnsi" w:cstheme="minorHAnsi"/>
                <w:b w:val="0"/>
                <w:bCs w:val="0"/>
                <w:color w:val="000000"/>
                <w:kern w:val="0"/>
              </w:rPr>
              <w:t>stelaż</w:t>
            </w:r>
            <w:r w:rsidRPr="00022A4F">
              <w:rPr>
                <w:rFonts w:asciiTheme="minorHAnsi" w:hAnsiTheme="minorHAnsi" w:cstheme="minorHAnsi"/>
                <w:color w:val="000000"/>
                <w:kern w:val="0"/>
              </w:rPr>
              <w:t> z rurek ze stali chromowanej,</w:t>
            </w:r>
            <w:r w:rsidRPr="00022A4F">
              <w:rPr>
                <w:rStyle w:val="StrongEmphasis"/>
                <w:rFonts w:asciiTheme="minorHAnsi" w:hAnsiTheme="minorHAnsi" w:cstheme="minorHAnsi"/>
                <w:b w:val="0"/>
                <w:bCs w:val="0"/>
                <w:color w:val="000000"/>
              </w:rPr>
              <w:t xml:space="preserve">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20C07ADC"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3361514" w14:textId="77777777" w:rsidR="00BD4AEC" w:rsidRPr="00022A4F" w:rsidRDefault="00BD4AEC" w:rsidP="004A4BCA">
            <w:pPr>
              <w:rPr>
                <w:rFonts w:cstheme="minorHAnsi"/>
              </w:rPr>
            </w:pPr>
          </w:p>
        </w:tc>
      </w:tr>
      <w:tr w:rsidR="00BD4AEC" w:rsidRPr="00022A4F" w14:paraId="4596D804"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73518568" w14:textId="77777777" w:rsidR="00BD4AEC" w:rsidRPr="00022A4F" w:rsidRDefault="00BD4AEC" w:rsidP="004A4BCA">
            <w:pPr>
              <w:spacing w:line="100" w:lineRule="atLeast"/>
              <w:jc w:val="center"/>
              <w:rPr>
                <w:rFonts w:cstheme="minorHAnsi"/>
              </w:rPr>
            </w:pPr>
            <w:r w:rsidRPr="00022A4F">
              <w:rPr>
                <w:rFonts w:cstheme="minorHAnsi"/>
              </w:rPr>
              <w:t>7.</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977DEAB" w14:textId="77777777" w:rsidR="00BD4AEC" w:rsidRPr="00022A4F" w:rsidRDefault="00BD4AEC" w:rsidP="004A4BCA">
            <w:pPr>
              <w:rPr>
                <w:rFonts w:cstheme="minorHAnsi"/>
              </w:rPr>
            </w:pPr>
            <w:r w:rsidRPr="00022A4F">
              <w:rPr>
                <w:rStyle w:val="StrongEmphasis"/>
                <w:rFonts w:cstheme="minorHAnsi"/>
                <w:b w:val="0"/>
                <w:bCs w:val="0"/>
                <w:color w:val="000000"/>
              </w:rPr>
              <w:t>obręcz do worków</w:t>
            </w:r>
            <w:r w:rsidRPr="00022A4F">
              <w:rPr>
                <w:rFonts w:cstheme="minorHAnsi"/>
                <w:color w:val="000000"/>
              </w:rPr>
              <w:t> ze stali kwasoodpornej,</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26A61193"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4BFD0ADF" w14:textId="77777777" w:rsidR="00BD4AEC" w:rsidRPr="00022A4F" w:rsidRDefault="00BD4AEC" w:rsidP="004A4BCA">
            <w:pPr>
              <w:rPr>
                <w:rFonts w:cstheme="minorHAnsi"/>
              </w:rPr>
            </w:pPr>
          </w:p>
        </w:tc>
      </w:tr>
      <w:tr w:rsidR="00BD4AEC" w:rsidRPr="00022A4F" w14:paraId="5EAC0559"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46E9E479" w14:textId="77777777" w:rsidR="00BD4AEC" w:rsidRPr="00022A4F" w:rsidRDefault="00BD4AEC" w:rsidP="004A4BCA">
            <w:pPr>
              <w:spacing w:line="100" w:lineRule="atLeast"/>
              <w:jc w:val="center"/>
              <w:rPr>
                <w:rFonts w:cstheme="minorHAnsi"/>
              </w:rPr>
            </w:pPr>
            <w:r w:rsidRPr="00022A4F">
              <w:rPr>
                <w:rFonts w:cstheme="minorHAnsi"/>
              </w:rPr>
              <w:t>8.</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5EED9B1" w14:textId="77777777" w:rsidR="00BD4AEC" w:rsidRPr="00022A4F" w:rsidRDefault="00BD4AEC" w:rsidP="004A4BCA">
            <w:pPr>
              <w:rPr>
                <w:rFonts w:cstheme="minorHAnsi"/>
              </w:rPr>
            </w:pPr>
            <w:r w:rsidRPr="00022A4F">
              <w:rPr>
                <w:rStyle w:val="StrongEmphasis"/>
                <w:rFonts w:cstheme="minorHAnsi"/>
                <w:b w:val="0"/>
                <w:bCs w:val="0"/>
                <w:color w:val="000000"/>
              </w:rPr>
              <w:t>pokrywa</w:t>
            </w:r>
            <w:r w:rsidRPr="00022A4F">
              <w:rPr>
                <w:rFonts w:cstheme="minorHAnsi"/>
                <w:color w:val="000000"/>
              </w:rPr>
              <w:t> z tworzywa ABS otwierana  za pomocą pedału nożnego,</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72205B7"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3F41E99D" w14:textId="77777777" w:rsidR="00BD4AEC" w:rsidRPr="00022A4F" w:rsidRDefault="00BD4AEC" w:rsidP="004A4BCA">
            <w:pPr>
              <w:rPr>
                <w:rFonts w:cstheme="minorHAnsi"/>
              </w:rPr>
            </w:pPr>
          </w:p>
        </w:tc>
      </w:tr>
      <w:tr w:rsidR="00BD4AEC" w:rsidRPr="00022A4F" w14:paraId="3A621109"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085614F5" w14:textId="77777777" w:rsidR="00BD4AEC" w:rsidRPr="00022A4F" w:rsidRDefault="00BD4AEC" w:rsidP="004A4BCA">
            <w:pPr>
              <w:spacing w:line="100" w:lineRule="atLeast"/>
              <w:jc w:val="center"/>
              <w:rPr>
                <w:rFonts w:cstheme="minorHAnsi"/>
              </w:rPr>
            </w:pPr>
            <w:r w:rsidRPr="00022A4F">
              <w:rPr>
                <w:rFonts w:cstheme="minorHAnsi"/>
              </w:rPr>
              <w:t>9.</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96EA483" w14:textId="77777777" w:rsidR="00BD4AEC" w:rsidRPr="00022A4F" w:rsidRDefault="00BD4AEC" w:rsidP="004A4BCA">
            <w:pPr>
              <w:rPr>
                <w:rFonts w:cstheme="minorHAnsi"/>
              </w:rPr>
            </w:pPr>
            <w:r w:rsidRPr="00022A4F">
              <w:rPr>
                <w:rStyle w:val="StrongEmphasis"/>
                <w:rFonts w:cstheme="minorHAnsi"/>
                <w:b w:val="0"/>
                <w:bCs w:val="0"/>
                <w:color w:val="000000"/>
              </w:rPr>
              <w:t>obręcz</w:t>
            </w:r>
            <w:r w:rsidRPr="00022A4F">
              <w:rPr>
                <w:rFonts w:cstheme="minorHAnsi"/>
                <w:color w:val="000000"/>
              </w:rPr>
              <w:t> wyposażona w klipsy zaciskowe zabezpieczające przed zsunięciem się worka (opcja: w formie silikonowej obręczy zaciskowej)</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54AA278E"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EBC56FE" w14:textId="77777777" w:rsidR="00BD4AEC" w:rsidRPr="00022A4F" w:rsidRDefault="00BD4AEC" w:rsidP="004A4BCA">
            <w:pPr>
              <w:rPr>
                <w:rFonts w:cstheme="minorHAnsi"/>
              </w:rPr>
            </w:pPr>
          </w:p>
        </w:tc>
      </w:tr>
      <w:tr w:rsidR="00BD4AEC" w:rsidRPr="00022A4F" w14:paraId="055DE4AC"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5F345A0A" w14:textId="77777777" w:rsidR="00BD4AEC" w:rsidRPr="00022A4F" w:rsidRDefault="00BD4AEC" w:rsidP="004A4BCA">
            <w:pPr>
              <w:spacing w:line="100" w:lineRule="atLeast"/>
              <w:jc w:val="center"/>
              <w:rPr>
                <w:rFonts w:cstheme="minorHAnsi"/>
              </w:rPr>
            </w:pPr>
            <w:r w:rsidRPr="00022A4F">
              <w:rPr>
                <w:rFonts w:cstheme="minorHAnsi"/>
              </w:rPr>
              <w:t>10.</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66F0E51" w14:textId="77777777" w:rsidR="00BD4AEC" w:rsidRPr="00022A4F" w:rsidRDefault="00BD4AEC" w:rsidP="004A4BCA">
            <w:pPr>
              <w:rPr>
                <w:rFonts w:cstheme="minorHAnsi"/>
              </w:rPr>
            </w:pPr>
            <w:r w:rsidRPr="00022A4F">
              <w:rPr>
                <w:rFonts w:cstheme="minorHAnsi"/>
                <w:color w:val="333333"/>
              </w:rPr>
              <w:t>pojemność worków 100-120l: </w:t>
            </w:r>
            <w:r w:rsidRPr="00022A4F">
              <w:rPr>
                <w:rStyle w:val="StrongEmphasis"/>
                <w:rFonts w:cstheme="minorHAnsi"/>
                <w:b w:val="0"/>
                <w:bCs w:val="0"/>
                <w:color w:val="333333"/>
              </w:rPr>
              <w:t>1225 x 520 x 860</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1D852DB8"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9379BBA" w14:textId="77777777" w:rsidR="00BD4AEC" w:rsidRPr="00022A4F" w:rsidRDefault="00BD4AEC" w:rsidP="004A4BCA">
            <w:pPr>
              <w:rPr>
                <w:rFonts w:cstheme="minorHAnsi"/>
              </w:rPr>
            </w:pPr>
          </w:p>
        </w:tc>
      </w:tr>
      <w:tr w:rsidR="00BD4AEC" w:rsidRPr="00022A4F" w14:paraId="5D6A2FD7"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7E1A5380" w14:textId="77777777" w:rsidR="00BD4AEC" w:rsidRPr="00022A4F" w:rsidRDefault="00BD4AEC" w:rsidP="004A4BCA">
            <w:pPr>
              <w:spacing w:line="100" w:lineRule="atLeast"/>
              <w:jc w:val="center"/>
              <w:rPr>
                <w:rFonts w:cstheme="minorHAnsi"/>
              </w:rPr>
            </w:pPr>
            <w:r w:rsidRPr="00022A4F">
              <w:rPr>
                <w:rFonts w:cstheme="minorHAnsi"/>
              </w:rPr>
              <w:t>11.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tcPr>
          <w:p w14:paraId="53025E78" w14:textId="77777777" w:rsidR="00BD4AEC" w:rsidRPr="00022A4F" w:rsidRDefault="00BD4AEC" w:rsidP="004A4BCA">
            <w:pPr>
              <w:spacing w:before="100" w:beforeAutospacing="1" w:after="100" w:afterAutospacing="1"/>
              <w:rPr>
                <w:rFonts w:cstheme="minorHAnsi"/>
              </w:rPr>
            </w:pPr>
            <w:r w:rsidRPr="00022A4F">
              <w:rPr>
                <w:rFonts w:cstheme="minorHAnsi"/>
                <w:color w:val="090F18"/>
              </w:rPr>
              <w:t>4 obrotowe kółka z plastikowymi osłonami chroniącymi przed uszkodzeniem ścian i mebli.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1CEEFCEF"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76A206A" w14:textId="77777777" w:rsidR="00BD4AEC" w:rsidRPr="00022A4F" w:rsidRDefault="00BD4AEC" w:rsidP="004A4BCA">
            <w:pPr>
              <w:rPr>
                <w:rFonts w:cstheme="minorHAnsi"/>
              </w:rPr>
            </w:pPr>
          </w:p>
        </w:tc>
      </w:tr>
    </w:tbl>
    <w:p w14:paraId="4DBA20D3" w14:textId="4EDBB405" w:rsidR="00BD4AEC" w:rsidRDefault="00BD4AEC" w:rsidP="00BD4AEC">
      <w:pPr>
        <w:spacing w:before="100"/>
        <w:rPr>
          <w:rFonts w:cstheme="minorHAnsi"/>
        </w:rPr>
      </w:pPr>
    </w:p>
    <w:p w14:paraId="5D961149" w14:textId="612205D1" w:rsidR="00686A8F" w:rsidRDefault="00686A8F" w:rsidP="00BD4AEC">
      <w:pPr>
        <w:spacing w:before="100"/>
        <w:rPr>
          <w:rFonts w:cstheme="minorHAnsi"/>
        </w:rPr>
      </w:pPr>
    </w:p>
    <w:p w14:paraId="71461D22" w14:textId="29D88502" w:rsidR="00686A8F" w:rsidRDefault="00686A8F" w:rsidP="00BD4AEC">
      <w:pPr>
        <w:spacing w:before="100"/>
        <w:rPr>
          <w:rFonts w:cstheme="minorHAnsi"/>
        </w:rPr>
      </w:pPr>
    </w:p>
    <w:p w14:paraId="727367AE" w14:textId="505D62C4" w:rsidR="00686A8F" w:rsidRDefault="00686A8F" w:rsidP="00BD4AEC">
      <w:pPr>
        <w:spacing w:before="100"/>
        <w:rPr>
          <w:rFonts w:cstheme="minorHAnsi"/>
        </w:rPr>
      </w:pPr>
    </w:p>
    <w:p w14:paraId="29A2CA0D" w14:textId="652E2E2F" w:rsidR="00686A8F" w:rsidRDefault="00686A8F" w:rsidP="00BD4AEC">
      <w:pPr>
        <w:spacing w:before="100"/>
        <w:rPr>
          <w:rFonts w:cstheme="minorHAnsi"/>
        </w:rPr>
      </w:pPr>
    </w:p>
    <w:p w14:paraId="37AEBCA2" w14:textId="45875A7C" w:rsidR="00686A8F" w:rsidRDefault="00686A8F" w:rsidP="00BD4AEC">
      <w:pPr>
        <w:spacing w:before="100"/>
        <w:rPr>
          <w:rFonts w:cstheme="minorHAnsi"/>
        </w:rPr>
      </w:pPr>
    </w:p>
    <w:p w14:paraId="74A71365" w14:textId="77777777" w:rsidR="00686A8F" w:rsidRPr="00022A4F" w:rsidRDefault="00686A8F" w:rsidP="00BD4AEC">
      <w:pPr>
        <w:spacing w:before="100"/>
        <w:rPr>
          <w:rFonts w:cstheme="minorHAnsi"/>
        </w:rPr>
      </w:pPr>
    </w:p>
    <w:p w14:paraId="788A10B2" w14:textId="77777777" w:rsidR="00BD4AEC" w:rsidRPr="00022A4F" w:rsidRDefault="00BD4AEC" w:rsidP="00BD4AEC">
      <w:pPr>
        <w:spacing w:before="100"/>
        <w:rPr>
          <w:rFonts w:cstheme="minorHAnsi"/>
        </w:rPr>
      </w:pPr>
      <w:r w:rsidRPr="00022A4F">
        <w:rPr>
          <w:rFonts w:eastAsia="Calibri" w:cstheme="minorHAnsi"/>
          <w:b/>
          <w:lang w:eastAsia="pl-PL"/>
        </w:rPr>
        <w:lastRenderedPageBreak/>
        <w:t>Parawan medyczny - teleskopowy</w:t>
      </w:r>
    </w:p>
    <w:p w14:paraId="63AF78E5" w14:textId="77777777" w:rsidR="00BD4AEC" w:rsidRPr="00022A4F" w:rsidRDefault="00BD4AEC" w:rsidP="00BD4AEC">
      <w:pPr>
        <w:spacing w:before="100"/>
        <w:rPr>
          <w:rFonts w:cstheme="minorHAnsi"/>
        </w:rPr>
      </w:pPr>
    </w:p>
    <w:tbl>
      <w:tblPr>
        <w:tblW w:w="9924" w:type="dxa"/>
        <w:tblInd w:w="-431" w:type="dxa"/>
        <w:tblLayout w:type="fixed"/>
        <w:tblCellMar>
          <w:left w:w="40" w:type="dxa"/>
          <w:right w:w="40" w:type="dxa"/>
        </w:tblCellMar>
        <w:tblLook w:val="0000" w:firstRow="0" w:lastRow="0" w:firstColumn="0" w:lastColumn="0" w:noHBand="0" w:noVBand="0"/>
      </w:tblPr>
      <w:tblGrid>
        <w:gridCol w:w="565"/>
        <w:gridCol w:w="3822"/>
        <w:gridCol w:w="1701"/>
        <w:gridCol w:w="3836"/>
      </w:tblGrid>
      <w:tr w:rsidR="00BD4AEC" w:rsidRPr="00022A4F" w14:paraId="537F6B39"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DBDC953" w14:textId="77777777" w:rsidR="00BD4AEC" w:rsidRPr="00022A4F" w:rsidRDefault="00BD4AEC" w:rsidP="004A4BCA">
            <w:pPr>
              <w:jc w:val="center"/>
              <w:rPr>
                <w:rFonts w:cstheme="minorHAnsi"/>
                <w:b/>
                <w:bCs/>
              </w:rPr>
            </w:pPr>
            <w:r w:rsidRPr="00022A4F">
              <w:rPr>
                <w:rFonts w:cstheme="minorHAnsi"/>
                <w:b/>
                <w:bCs/>
              </w:rPr>
              <w:t>Lp.</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E150B7" w14:textId="77777777" w:rsidR="00BD4AEC" w:rsidRPr="00022A4F" w:rsidRDefault="00BD4AEC" w:rsidP="004A4BCA">
            <w:pPr>
              <w:keepNext/>
              <w:jc w:val="center"/>
              <w:rPr>
                <w:rFonts w:cstheme="minorHAnsi"/>
                <w:b/>
                <w:bCs/>
              </w:rPr>
            </w:pPr>
            <w:r w:rsidRPr="00022A4F">
              <w:rPr>
                <w:rFonts w:cstheme="minorHAnsi"/>
                <w:b/>
                <w:bCs/>
              </w:rPr>
              <w:t>Parametry wymagane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E254F8" w14:textId="77777777" w:rsidR="00BD4AEC" w:rsidRPr="00022A4F" w:rsidRDefault="00BD4AEC" w:rsidP="004A4BCA">
            <w:pPr>
              <w:jc w:val="center"/>
              <w:rPr>
                <w:rFonts w:cstheme="minorHAnsi"/>
                <w:b/>
                <w:bCs/>
              </w:rPr>
            </w:pPr>
            <w:r w:rsidRPr="00022A4F">
              <w:rPr>
                <w:rFonts w:cstheme="minorHAnsi"/>
                <w:b/>
                <w:bCs/>
              </w:rPr>
              <w:t>WYMAGANE PARAMETRY              I WARUNKI</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FE29BCB" w14:textId="77777777" w:rsidR="00BD4AEC" w:rsidRPr="00022A4F" w:rsidRDefault="00BD4AEC" w:rsidP="004A4BCA">
            <w:pPr>
              <w:jc w:val="center"/>
              <w:rPr>
                <w:rFonts w:cstheme="minorHAnsi"/>
                <w:b/>
                <w:bCs/>
              </w:rPr>
            </w:pPr>
            <w:r w:rsidRPr="00022A4F">
              <w:rPr>
                <w:rFonts w:cstheme="minorHAnsi"/>
                <w:b/>
                <w:bCs/>
              </w:rPr>
              <w:t>PARAMETRY OFEROWANE</w:t>
            </w:r>
          </w:p>
        </w:tc>
      </w:tr>
      <w:tr w:rsidR="00BD4AEC" w:rsidRPr="00022A4F" w14:paraId="530A6784"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41578D" w14:textId="77777777" w:rsidR="00BD4AEC" w:rsidRPr="00022A4F" w:rsidRDefault="00BD4AEC" w:rsidP="004A4BCA">
            <w:pPr>
              <w:jc w:val="center"/>
              <w:rPr>
                <w:rFonts w:cstheme="minorHAnsi"/>
              </w:rPr>
            </w:pPr>
            <w:r w:rsidRPr="00022A4F">
              <w:rPr>
                <w:rFonts w:cstheme="minorHAnsi"/>
              </w:rPr>
              <w:t>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7C8A101" w14:textId="77777777" w:rsidR="00BD4AEC" w:rsidRPr="00022A4F" w:rsidRDefault="00BD4AEC" w:rsidP="004A4BCA">
            <w:pPr>
              <w:keepNext/>
              <w:jc w:val="center"/>
              <w:rPr>
                <w:rFonts w:cstheme="minorHAnsi"/>
                <w:b/>
                <w:bCs/>
              </w:rPr>
            </w:pPr>
            <w:r w:rsidRPr="00022A4F">
              <w:rPr>
                <w:rFonts w:cstheme="minorHAnsi"/>
                <w:b/>
                <w:bCs/>
              </w:rPr>
              <w:t>Nazwa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6D5629B" w14:textId="77777777" w:rsidR="00BD4AEC" w:rsidRPr="00022A4F" w:rsidRDefault="00BD4AEC" w:rsidP="004A4BCA">
            <w:pPr>
              <w:jc w:val="center"/>
              <w:rPr>
                <w:rFonts w:cstheme="minorHAnsi"/>
                <w:b/>
                <w:bCs/>
              </w:rPr>
            </w:pPr>
            <w:r w:rsidRPr="00022A4F">
              <w:rPr>
                <w:rFonts w:eastAsia="Arial" w:cstheme="minorHAnsi"/>
              </w:rPr>
              <w:t>Podać /model typ/</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3349379" w14:textId="77777777" w:rsidR="00BD4AEC" w:rsidRPr="00022A4F" w:rsidRDefault="00BD4AEC" w:rsidP="004A4BCA">
            <w:pPr>
              <w:jc w:val="center"/>
              <w:rPr>
                <w:rFonts w:cstheme="minorHAnsi"/>
                <w:b/>
                <w:bCs/>
              </w:rPr>
            </w:pPr>
          </w:p>
        </w:tc>
      </w:tr>
      <w:tr w:rsidR="00BD4AEC" w:rsidRPr="00022A4F" w14:paraId="2259B2F9"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13215A2" w14:textId="77777777" w:rsidR="00BD4AEC" w:rsidRPr="00022A4F" w:rsidRDefault="00BD4AEC" w:rsidP="004A4BCA">
            <w:pPr>
              <w:jc w:val="center"/>
              <w:rPr>
                <w:rFonts w:cstheme="minorHAnsi"/>
              </w:rPr>
            </w:pPr>
            <w:r w:rsidRPr="00022A4F">
              <w:rPr>
                <w:rFonts w:cstheme="minorHAnsi"/>
              </w:rPr>
              <w:t>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974CA29" w14:textId="77777777" w:rsidR="00BD4AEC" w:rsidRPr="00022A4F" w:rsidRDefault="00BD4AEC" w:rsidP="004A4BCA">
            <w:pPr>
              <w:keepNext/>
              <w:jc w:val="center"/>
              <w:rPr>
                <w:rFonts w:cstheme="minorHAnsi"/>
                <w:b/>
                <w:bCs/>
              </w:rPr>
            </w:pPr>
            <w:r w:rsidRPr="00022A4F">
              <w:rPr>
                <w:rFonts w:cstheme="minorHAnsi"/>
                <w:b/>
                <w:bCs/>
              </w:rPr>
              <w:t>Wytwórca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07C465B"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A40B7E" w14:textId="77777777" w:rsidR="00BD4AEC" w:rsidRPr="00022A4F" w:rsidRDefault="00BD4AEC" w:rsidP="004A4BCA">
            <w:pPr>
              <w:jc w:val="center"/>
              <w:rPr>
                <w:rFonts w:cstheme="minorHAnsi"/>
                <w:b/>
                <w:bCs/>
              </w:rPr>
            </w:pPr>
          </w:p>
        </w:tc>
      </w:tr>
      <w:tr w:rsidR="00BD4AEC" w:rsidRPr="00022A4F" w14:paraId="6A705BF8"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33B7E5" w14:textId="77777777" w:rsidR="00BD4AEC" w:rsidRPr="00022A4F" w:rsidRDefault="00BD4AEC" w:rsidP="004A4BCA">
            <w:pPr>
              <w:jc w:val="center"/>
              <w:rPr>
                <w:rFonts w:cstheme="minorHAnsi"/>
              </w:rPr>
            </w:pPr>
            <w:r w:rsidRPr="00022A4F">
              <w:rPr>
                <w:rFonts w:cstheme="minorHAnsi"/>
              </w:rPr>
              <w:t>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922CA4B" w14:textId="77777777" w:rsidR="00BD4AEC" w:rsidRPr="00022A4F" w:rsidRDefault="00BD4AEC" w:rsidP="004A4BCA">
            <w:pPr>
              <w:keepNext/>
              <w:jc w:val="center"/>
              <w:rPr>
                <w:rFonts w:cstheme="minorHAnsi"/>
                <w:b/>
                <w:bCs/>
              </w:rPr>
            </w:pPr>
            <w:r w:rsidRPr="00022A4F">
              <w:rPr>
                <w:rFonts w:cstheme="minorHAnsi"/>
                <w:b/>
                <w:bCs/>
              </w:rPr>
              <w:t xml:space="preserve">Kraj pochodzenia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6B793FB"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BB5043C" w14:textId="77777777" w:rsidR="00BD4AEC" w:rsidRPr="00022A4F" w:rsidRDefault="00BD4AEC" w:rsidP="004A4BCA">
            <w:pPr>
              <w:jc w:val="center"/>
              <w:rPr>
                <w:rFonts w:cstheme="minorHAnsi"/>
                <w:b/>
                <w:bCs/>
              </w:rPr>
            </w:pPr>
          </w:p>
        </w:tc>
      </w:tr>
      <w:tr w:rsidR="00BD4AEC" w:rsidRPr="00022A4F" w14:paraId="585D7FE1"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8521C4" w14:textId="77777777" w:rsidR="00BD4AEC" w:rsidRPr="00022A4F" w:rsidRDefault="00BD4AEC" w:rsidP="004A4BCA">
            <w:pPr>
              <w:jc w:val="center"/>
              <w:rPr>
                <w:rFonts w:cstheme="minorHAnsi"/>
              </w:rPr>
            </w:pPr>
            <w:r w:rsidRPr="00022A4F">
              <w:rPr>
                <w:rFonts w:cstheme="minorHAnsi"/>
              </w:rPr>
              <w:t>4.</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56D52E3" w14:textId="77777777" w:rsidR="00BD4AEC" w:rsidRPr="00022A4F" w:rsidRDefault="00BD4AEC" w:rsidP="004A4BCA">
            <w:pPr>
              <w:keepNext/>
              <w:jc w:val="center"/>
              <w:rPr>
                <w:rFonts w:cstheme="minorHAnsi"/>
                <w:b/>
                <w:bCs/>
              </w:rPr>
            </w:pPr>
            <w:r w:rsidRPr="00022A4F">
              <w:rPr>
                <w:rFonts w:cstheme="minorHAnsi"/>
                <w:b/>
                <w:bCs/>
              </w:rPr>
              <w:t>Rok produkcji: 2021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11C3E0"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A945A6A" w14:textId="77777777" w:rsidR="00BD4AEC" w:rsidRPr="00022A4F" w:rsidRDefault="00BD4AEC" w:rsidP="004A4BCA">
            <w:pPr>
              <w:jc w:val="center"/>
              <w:rPr>
                <w:rFonts w:cstheme="minorHAnsi"/>
                <w:b/>
                <w:bCs/>
              </w:rPr>
            </w:pPr>
          </w:p>
        </w:tc>
      </w:tr>
      <w:tr w:rsidR="00BD4AEC" w:rsidRPr="00022A4F" w14:paraId="0FDBA182"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5FFBFBF" w14:textId="77777777" w:rsidR="00BD4AEC" w:rsidRPr="00022A4F" w:rsidRDefault="00BD4AEC" w:rsidP="004A4BCA">
            <w:pPr>
              <w:spacing w:line="100" w:lineRule="atLeast"/>
              <w:jc w:val="center"/>
              <w:rPr>
                <w:rFonts w:cstheme="minorHAnsi"/>
              </w:rPr>
            </w:pPr>
            <w:r w:rsidRPr="00022A4F">
              <w:rPr>
                <w:rFonts w:cstheme="minorHAnsi"/>
              </w:rPr>
              <w:t>5.</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6BB02C" w14:textId="77777777" w:rsidR="00BD4AEC" w:rsidRPr="00022A4F" w:rsidRDefault="00BD4AEC" w:rsidP="004A4BCA">
            <w:pPr>
              <w:pStyle w:val="NormalnyWeb"/>
              <w:rPr>
                <w:rFonts w:asciiTheme="minorHAnsi" w:hAnsiTheme="minorHAnsi" w:cstheme="minorHAnsi"/>
              </w:rPr>
            </w:pPr>
            <w:r w:rsidRPr="00022A4F">
              <w:rPr>
                <w:rFonts w:asciiTheme="minorHAnsi" w:hAnsiTheme="minorHAnsi" w:cstheme="minorHAnsi"/>
                <w:color w:val="000000"/>
              </w:rPr>
              <w:t>Parawan wykonany ze stali, posiada uchwyt do mocowania przy ścianach.</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1523AC9"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3AA610B4" w14:textId="77777777" w:rsidR="00BD4AEC" w:rsidRPr="00022A4F" w:rsidRDefault="00BD4AEC" w:rsidP="004A4BCA">
            <w:pPr>
              <w:rPr>
                <w:rFonts w:cstheme="minorHAnsi"/>
              </w:rPr>
            </w:pPr>
          </w:p>
        </w:tc>
      </w:tr>
      <w:tr w:rsidR="00BD4AEC" w:rsidRPr="00022A4F" w14:paraId="200B176F"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77CFC314" w14:textId="77777777" w:rsidR="00BD4AEC" w:rsidRPr="00022A4F" w:rsidRDefault="00BD4AEC" w:rsidP="004A4BCA">
            <w:pPr>
              <w:spacing w:line="100" w:lineRule="atLeast"/>
              <w:jc w:val="center"/>
              <w:rPr>
                <w:rFonts w:cstheme="minorHAnsi"/>
              </w:rPr>
            </w:pPr>
            <w:r w:rsidRPr="00022A4F">
              <w:rPr>
                <w:rFonts w:cstheme="minorHAnsi"/>
              </w:rPr>
              <w:t>6.</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7BC1B6" w14:textId="77777777" w:rsidR="00BD4AEC" w:rsidRPr="00022A4F" w:rsidRDefault="00BD4AEC" w:rsidP="004A4BCA">
            <w:pPr>
              <w:pStyle w:val="Textbody"/>
              <w:spacing w:after="150"/>
              <w:rPr>
                <w:rFonts w:asciiTheme="minorHAnsi" w:hAnsiTheme="minorHAnsi" w:cstheme="minorHAnsi"/>
                <w:color w:val="090F18"/>
              </w:rPr>
            </w:pPr>
            <w:r w:rsidRPr="00022A4F">
              <w:rPr>
                <w:rFonts w:asciiTheme="minorHAnsi" w:hAnsiTheme="minorHAnsi" w:cstheme="minorHAnsi"/>
                <w:color w:val="000000"/>
                <w:kern w:val="0"/>
              </w:rPr>
              <w:t>Wysięgnik parawanu wykonany ze stali składający się z wysuwanych teleskopowo elementów.</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EC34F3D"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65C3B531" w14:textId="77777777" w:rsidR="00BD4AEC" w:rsidRPr="00022A4F" w:rsidRDefault="00BD4AEC" w:rsidP="004A4BCA">
            <w:pPr>
              <w:rPr>
                <w:rFonts w:cstheme="minorHAnsi"/>
              </w:rPr>
            </w:pPr>
          </w:p>
        </w:tc>
      </w:tr>
      <w:tr w:rsidR="00BD4AEC" w:rsidRPr="00022A4F" w14:paraId="7D4959E4"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648EAFC0" w14:textId="77777777" w:rsidR="00BD4AEC" w:rsidRPr="00022A4F" w:rsidRDefault="00BD4AEC" w:rsidP="004A4BCA">
            <w:pPr>
              <w:spacing w:line="100" w:lineRule="atLeast"/>
              <w:jc w:val="center"/>
              <w:rPr>
                <w:rFonts w:cstheme="minorHAnsi"/>
              </w:rPr>
            </w:pPr>
            <w:r w:rsidRPr="00022A4F">
              <w:rPr>
                <w:rFonts w:cstheme="minorHAnsi"/>
              </w:rPr>
              <w:t>7.</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F93BF4" w14:textId="77777777" w:rsidR="00BD4AEC" w:rsidRPr="00022A4F" w:rsidRDefault="00BD4AEC" w:rsidP="004A4BCA">
            <w:pPr>
              <w:rPr>
                <w:rFonts w:cstheme="minorHAnsi"/>
              </w:rPr>
            </w:pPr>
            <w:r w:rsidRPr="00022A4F">
              <w:rPr>
                <w:rFonts w:cstheme="minorHAnsi"/>
                <w:color w:val="000000"/>
              </w:rPr>
              <w:t>Dane techniczne:</w:t>
            </w:r>
            <w:r w:rsidRPr="00022A4F">
              <w:rPr>
                <w:rFonts w:cstheme="minorHAnsi"/>
                <w:color w:val="000000"/>
              </w:rPr>
              <w:br/>
              <w:t>- Długość: 70 - 200 cm</w:t>
            </w:r>
            <w:r w:rsidRPr="00022A4F">
              <w:rPr>
                <w:rFonts w:cstheme="minorHAnsi"/>
                <w:color w:val="000000"/>
              </w:rPr>
              <w:br/>
              <w:t>- Wymiary ekranu: 200 cm x 144 cm</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47DEC5E"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6DE174C3" w14:textId="77777777" w:rsidR="00BD4AEC" w:rsidRPr="00022A4F" w:rsidRDefault="00BD4AEC" w:rsidP="004A4BCA">
            <w:pPr>
              <w:rPr>
                <w:rFonts w:cstheme="minorHAnsi"/>
              </w:rPr>
            </w:pPr>
          </w:p>
        </w:tc>
      </w:tr>
    </w:tbl>
    <w:p w14:paraId="020A862E" w14:textId="6EBD6440" w:rsidR="00BD4AEC" w:rsidRDefault="00BD4AEC" w:rsidP="00BD4AEC">
      <w:pPr>
        <w:spacing w:before="100"/>
        <w:rPr>
          <w:rFonts w:cstheme="minorHAnsi"/>
        </w:rPr>
      </w:pPr>
    </w:p>
    <w:p w14:paraId="5C7AD2F2" w14:textId="77777777" w:rsidR="000872F5" w:rsidRPr="00022A4F" w:rsidRDefault="000872F5" w:rsidP="00BD4AEC">
      <w:pPr>
        <w:spacing w:before="100"/>
        <w:rPr>
          <w:rFonts w:cstheme="minorHAnsi"/>
        </w:rPr>
      </w:pPr>
    </w:p>
    <w:p w14:paraId="68CA3A0C" w14:textId="77777777" w:rsidR="00BD4AEC" w:rsidRPr="00022A4F" w:rsidRDefault="00BD4AEC" w:rsidP="00BD4AEC">
      <w:pPr>
        <w:spacing w:before="100"/>
        <w:rPr>
          <w:rFonts w:cstheme="minorHAnsi"/>
        </w:rPr>
      </w:pPr>
      <w:r w:rsidRPr="00022A4F">
        <w:rPr>
          <w:rFonts w:eastAsia="Calibri" w:cstheme="minorHAnsi"/>
          <w:b/>
          <w:lang w:eastAsia="pl-PL"/>
        </w:rPr>
        <w:t>Parawan medyczny – na kółkach</w:t>
      </w:r>
    </w:p>
    <w:p w14:paraId="3121C610" w14:textId="77777777" w:rsidR="00BD4AEC" w:rsidRPr="00022A4F" w:rsidRDefault="00BD4AEC" w:rsidP="00BD4AEC">
      <w:pPr>
        <w:spacing w:before="100"/>
        <w:rPr>
          <w:rFonts w:cstheme="minorHAnsi"/>
        </w:rPr>
      </w:pPr>
    </w:p>
    <w:tbl>
      <w:tblPr>
        <w:tblW w:w="9924" w:type="dxa"/>
        <w:tblInd w:w="-431" w:type="dxa"/>
        <w:tblLayout w:type="fixed"/>
        <w:tblCellMar>
          <w:left w:w="40" w:type="dxa"/>
          <w:right w:w="40" w:type="dxa"/>
        </w:tblCellMar>
        <w:tblLook w:val="0000" w:firstRow="0" w:lastRow="0" w:firstColumn="0" w:lastColumn="0" w:noHBand="0" w:noVBand="0"/>
      </w:tblPr>
      <w:tblGrid>
        <w:gridCol w:w="565"/>
        <w:gridCol w:w="3822"/>
        <w:gridCol w:w="1701"/>
        <w:gridCol w:w="3836"/>
      </w:tblGrid>
      <w:tr w:rsidR="00BD4AEC" w:rsidRPr="00022A4F" w14:paraId="7594DA07"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B82D46" w14:textId="77777777" w:rsidR="00BD4AEC" w:rsidRPr="00022A4F" w:rsidRDefault="00BD4AEC" w:rsidP="004A4BCA">
            <w:pPr>
              <w:jc w:val="center"/>
              <w:rPr>
                <w:rFonts w:cstheme="minorHAnsi"/>
                <w:b/>
                <w:bCs/>
              </w:rPr>
            </w:pPr>
            <w:r w:rsidRPr="00022A4F">
              <w:rPr>
                <w:rFonts w:cstheme="minorHAnsi"/>
                <w:b/>
                <w:bCs/>
              </w:rPr>
              <w:t>Lp.</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ADD1FC" w14:textId="77777777" w:rsidR="00BD4AEC" w:rsidRPr="00022A4F" w:rsidRDefault="00BD4AEC" w:rsidP="004A4BCA">
            <w:pPr>
              <w:keepNext/>
              <w:jc w:val="center"/>
              <w:rPr>
                <w:rFonts w:cstheme="minorHAnsi"/>
                <w:b/>
                <w:bCs/>
              </w:rPr>
            </w:pPr>
            <w:r w:rsidRPr="00022A4F">
              <w:rPr>
                <w:rFonts w:cstheme="minorHAnsi"/>
                <w:b/>
                <w:bCs/>
              </w:rPr>
              <w:t>Parametry wymagane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5D9E9D" w14:textId="77777777" w:rsidR="00BD4AEC" w:rsidRPr="00022A4F" w:rsidRDefault="00BD4AEC" w:rsidP="004A4BCA">
            <w:pPr>
              <w:jc w:val="center"/>
              <w:rPr>
                <w:rFonts w:cstheme="minorHAnsi"/>
                <w:b/>
                <w:bCs/>
              </w:rPr>
            </w:pPr>
            <w:r w:rsidRPr="00022A4F">
              <w:rPr>
                <w:rFonts w:cstheme="minorHAnsi"/>
                <w:b/>
                <w:bCs/>
              </w:rPr>
              <w:t>WYMAGANE PARAMETRY              I WARUNKI</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49AE6CA" w14:textId="77777777" w:rsidR="00BD4AEC" w:rsidRPr="00022A4F" w:rsidRDefault="00BD4AEC" w:rsidP="004A4BCA">
            <w:pPr>
              <w:jc w:val="center"/>
              <w:rPr>
                <w:rFonts w:cstheme="minorHAnsi"/>
                <w:b/>
                <w:bCs/>
              </w:rPr>
            </w:pPr>
            <w:r w:rsidRPr="00022A4F">
              <w:rPr>
                <w:rFonts w:cstheme="minorHAnsi"/>
                <w:b/>
                <w:bCs/>
              </w:rPr>
              <w:t>PARAMETRY OFEROWANE</w:t>
            </w:r>
          </w:p>
        </w:tc>
      </w:tr>
      <w:tr w:rsidR="00BD4AEC" w:rsidRPr="00022A4F" w14:paraId="45C1A066"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A7D281D" w14:textId="77777777" w:rsidR="00BD4AEC" w:rsidRPr="00022A4F" w:rsidRDefault="00BD4AEC" w:rsidP="004A4BCA">
            <w:pPr>
              <w:jc w:val="center"/>
              <w:rPr>
                <w:rFonts w:cstheme="minorHAnsi"/>
              </w:rPr>
            </w:pPr>
            <w:r w:rsidRPr="00022A4F">
              <w:rPr>
                <w:rFonts w:cstheme="minorHAnsi"/>
              </w:rPr>
              <w:t>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78DE30" w14:textId="77777777" w:rsidR="00BD4AEC" w:rsidRPr="00022A4F" w:rsidRDefault="00BD4AEC" w:rsidP="004A4BCA">
            <w:pPr>
              <w:keepNext/>
              <w:jc w:val="center"/>
              <w:rPr>
                <w:rFonts w:cstheme="minorHAnsi"/>
                <w:b/>
                <w:bCs/>
              </w:rPr>
            </w:pPr>
            <w:r w:rsidRPr="00022A4F">
              <w:rPr>
                <w:rFonts w:cstheme="minorHAnsi"/>
                <w:b/>
                <w:bCs/>
              </w:rPr>
              <w:t>Nazwa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DF0C8BA" w14:textId="77777777" w:rsidR="00BD4AEC" w:rsidRPr="00022A4F" w:rsidRDefault="00BD4AEC" w:rsidP="004A4BCA">
            <w:pPr>
              <w:jc w:val="center"/>
              <w:rPr>
                <w:rFonts w:cstheme="minorHAnsi"/>
                <w:b/>
                <w:bCs/>
              </w:rPr>
            </w:pPr>
            <w:r w:rsidRPr="00022A4F">
              <w:rPr>
                <w:rFonts w:eastAsia="Arial" w:cstheme="minorHAnsi"/>
              </w:rPr>
              <w:t>Podać /model typ/</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95179FC" w14:textId="77777777" w:rsidR="00BD4AEC" w:rsidRPr="00022A4F" w:rsidRDefault="00BD4AEC" w:rsidP="004A4BCA">
            <w:pPr>
              <w:jc w:val="center"/>
              <w:rPr>
                <w:rFonts w:cstheme="minorHAnsi"/>
                <w:b/>
                <w:bCs/>
              </w:rPr>
            </w:pPr>
          </w:p>
        </w:tc>
      </w:tr>
      <w:tr w:rsidR="00BD4AEC" w:rsidRPr="00022A4F" w14:paraId="2B4FBCE7"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033399B" w14:textId="77777777" w:rsidR="00BD4AEC" w:rsidRPr="00022A4F" w:rsidRDefault="00BD4AEC" w:rsidP="004A4BCA">
            <w:pPr>
              <w:jc w:val="center"/>
              <w:rPr>
                <w:rFonts w:cstheme="minorHAnsi"/>
              </w:rPr>
            </w:pPr>
            <w:r w:rsidRPr="00022A4F">
              <w:rPr>
                <w:rFonts w:cstheme="minorHAnsi"/>
              </w:rPr>
              <w:t>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835ACE7" w14:textId="77777777" w:rsidR="00BD4AEC" w:rsidRPr="00022A4F" w:rsidRDefault="00BD4AEC" w:rsidP="004A4BCA">
            <w:pPr>
              <w:keepNext/>
              <w:jc w:val="center"/>
              <w:rPr>
                <w:rFonts w:cstheme="minorHAnsi"/>
                <w:b/>
                <w:bCs/>
              </w:rPr>
            </w:pPr>
            <w:r w:rsidRPr="00022A4F">
              <w:rPr>
                <w:rFonts w:cstheme="minorHAnsi"/>
                <w:b/>
                <w:bCs/>
              </w:rPr>
              <w:t>Wytwórca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E36D93B"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93898EF" w14:textId="77777777" w:rsidR="00BD4AEC" w:rsidRPr="00022A4F" w:rsidRDefault="00BD4AEC" w:rsidP="004A4BCA">
            <w:pPr>
              <w:jc w:val="center"/>
              <w:rPr>
                <w:rFonts w:cstheme="minorHAnsi"/>
                <w:b/>
                <w:bCs/>
              </w:rPr>
            </w:pPr>
          </w:p>
        </w:tc>
      </w:tr>
      <w:tr w:rsidR="00BD4AEC" w:rsidRPr="00022A4F" w14:paraId="50FDEB8A"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D0EA69D" w14:textId="77777777" w:rsidR="00BD4AEC" w:rsidRPr="00022A4F" w:rsidRDefault="00BD4AEC" w:rsidP="004A4BCA">
            <w:pPr>
              <w:jc w:val="center"/>
              <w:rPr>
                <w:rFonts w:cstheme="minorHAnsi"/>
              </w:rPr>
            </w:pPr>
            <w:r w:rsidRPr="00022A4F">
              <w:rPr>
                <w:rFonts w:cstheme="minorHAnsi"/>
              </w:rPr>
              <w:t>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61A8D75" w14:textId="77777777" w:rsidR="00BD4AEC" w:rsidRPr="00022A4F" w:rsidRDefault="00BD4AEC" w:rsidP="004A4BCA">
            <w:pPr>
              <w:keepNext/>
              <w:jc w:val="center"/>
              <w:rPr>
                <w:rFonts w:cstheme="minorHAnsi"/>
                <w:b/>
                <w:bCs/>
              </w:rPr>
            </w:pPr>
            <w:r w:rsidRPr="00022A4F">
              <w:rPr>
                <w:rFonts w:cstheme="minorHAnsi"/>
                <w:b/>
                <w:bCs/>
              </w:rPr>
              <w:t xml:space="preserve">Kraj pochodzenia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3B192B9"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E56BF84" w14:textId="77777777" w:rsidR="00BD4AEC" w:rsidRPr="00022A4F" w:rsidRDefault="00BD4AEC" w:rsidP="004A4BCA">
            <w:pPr>
              <w:jc w:val="center"/>
              <w:rPr>
                <w:rFonts w:cstheme="minorHAnsi"/>
                <w:b/>
                <w:bCs/>
              </w:rPr>
            </w:pPr>
          </w:p>
        </w:tc>
      </w:tr>
      <w:tr w:rsidR="00BD4AEC" w:rsidRPr="00022A4F" w14:paraId="6267659E"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841FD00" w14:textId="77777777" w:rsidR="00BD4AEC" w:rsidRPr="00022A4F" w:rsidRDefault="00BD4AEC" w:rsidP="004A4BCA">
            <w:pPr>
              <w:jc w:val="center"/>
              <w:rPr>
                <w:rFonts w:cstheme="minorHAnsi"/>
              </w:rPr>
            </w:pPr>
            <w:r w:rsidRPr="00022A4F">
              <w:rPr>
                <w:rFonts w:cstheme="minorHAnsi"/>
              </w:rPr>
              <w:t>4.</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693CA1B" w14:textId="77777777" w:rsidR="00BD4AEC" w:rsidRPr="00022A4F" w:rsidRDefault="00BD4AEC" w:rsidP="004A4BCA">
            <w:pPr>
              <w:keepNext/>
              <w:jc w:val="center"/>
              <w:rPr>
                <w:rFonts w:cstheme="minorHAnsi"/>
                <w:b/>
                <w:bCs/>
              </w:rPr>
            </w:pPr>
            <w:r w:rsidRPr="00022A4F">
              <w:rPr>
                <w:rFonts w:cstheme="minorHAnsi"/>
                <w:b/>
                <w:bCs/>
              </w:rPr>
              <w:t>Rok produkcji: 2021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EBD573B"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0C86214" w14:textId="77777777" w:rsidR="00BD4AEC" w:rsidRPr="00022A4F" w:rsidRDefault="00BD4AEC" w:rsidP="004A4BCA">
            <w:pPr>
              <w:jc w:val="center"/>
              <w:rPr>
                <w:rFonts w:cstheme="minorHAnsi"/>
                <w:b/>
                <w:bCs/>
              </w:rPr>
            </w:pPr>
          </w:p>
        </w:tc>
      </w:tr>
      <w:tr w:rsidR="00BD4AEC" w:rsidRPr="00022A4F" w14:paraId="1BE31A15"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33B23BC3" w14:textId="77777777" w:rsidR="00BD4AEC" w:rsidRPr="00022A4F" w:rsidRDefault="00BD4AEC" w:rsidP="004A4BCA">
            <w:pPr>
              <w:spacing w:line="100" w:lineRule="atLeast"/>
              <w:jc w:val="center"/>
              <w:rPr>
                <w:rFonts w:cstheme="minorHAnsi"/>
              </w:rPr>
            </w:pPr>
            <w:r w:rsidRPr="00022A4F">
              <w:rPr>
                <w:rFonts w:cstheme="minorHAnsi"/>
              </w:rPr>
              <w:t>5.</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B82EA1" w14:textId="48A00D6A" w:rsidR="00BD4AEC" w:rsidRPr="00022A4F" w:rsidRDefault="00BD4AEC" w:rsidP="00686A8F">
            <w:pPr>
              <w:pStyle w:val="Standard"/>
              <w:rPr>
                <w:rFonts w:asciiTheme="minorHAnsi" w:hAnsiTheme="minorHAnsi" w:cstheme="minorHAnsi"/>
              </w:rPr>
            </w:pPr>
            <w:r w:rsidRPr="00022A4F">
              <w:rPr>
                <w:rFonts w:asciiTheme="minorHAnsi" w:hAnsiTheme="minorHAnsi" w:cstheme="minorHAnsi"/>
              </w:rPr>
              <w:t>wykonany z metalu o  bardzo lekkiej konstrukcji, pokryty farbą proszkową,</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65E1B652"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F1C4DD8" w14:textId="77777777" w:rsidR="00BD4AEC" w:rsidRPr="00022A4F" w:rsidRDefault="00BD4AEC" w:rsidP="004A4BCA">
            <w:pPr>
              <w:rPr>
                <w:rFonts w:cstheme="minorHAnsi"/>
              </w:rPr>
            </w:pPr>
          </w:p>
        </w:tc>
      </w:tr>
      <w:tr w:rsidR="00BD4AEC" w:rsidRPr="00022A4F" w14:paraId="5C0A0409"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726C5D76" w14:textId="77777777" w:rsidR="00BD4AEC" w:rsidRPr="00022A4F" w:rsidRDefault="00BD4AEC" w:rsidP="004A4BCA">
            <w:pPr>
              <w:spacing w:line="100" w:lineRule="atLeast"/>
              <w:jc w:val="center"/>
              <w:rPr>
                <w:rFonts w:cstheme="minorHAnsi"/>
              </w:rPr>
            </w:pPr>
            <w:r w:rsidRPr="00022A4F">
              <w:rPr>
                <w:rFonts w:cstheme="minorHAnsi"/>
              </w:rPr>
              <w:t>6.</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4A5CCC" w14:textId="77777777" w:rsidR="00BD4AEC" w:rsidRPr="00022A4F" w:rsidRDefault="00BD4AEC" w:rsidP="004A4BCA">
            <w:pPr>
              <w:pStyle w:val="Textbody"/>
              <w:spacing w:after="150"/>
              <w:rPr>
                <w:rFonts w:asciiTheme="minorHAnsi" w:hAnsiTheme="minorHAnsi" w:cstheme="minorHAnsi"/>
                <w:color w:val="090F18"/>
              </w:rPr>
            </w:pPr>
            <w:r w:rsidRPr="00022A4F">
              <w:rPr>
                <w:rFonts w:asciiTheme="minorHAnsi" w:hAnsiTheme="minorHAnsi" w:cstheme="minorHAnsi"/>
                <w:kern w:val="0"/>
              </w:rPr>
              <w:t>podstawa z kółkami jezdnymi,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9D6CB5C"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00446CAE" w14:textId="77777777" w:rsidR="00BD4AEC" w:rsidRPr="00022A4F" w:rsidRDefault="00BD4AEC" w:rsidP="004A4BCA">
            <w:pPr>
              <w:rPr>
                <w:rFonts w:cstheme="minorHAnsi"/>
              </w:rPr>
            </w:pPr>
          </w:p>
        </w:tc>
      </w:tr>
      <w:tr w:rsidR="00BD4AEC" w:rsidRPr="00022A4F" w14:paraId="00A68D32"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0749A949" w14:textId="77777777" w:rsidR="00BD4AEC" w:rsidRPr="00022A4F" w:rsidRDefault="00BD4AEC" w:rsidP="004A4BCA">
            <w:pPr>
              <w:spacing w:line="100" w:lineRule="atLeast"/>
              <w:jc w:val="center"/>
              <w:rPr>
                <w:rFonts w:cstheme="minorHAnsi"/>
              </w:rPr>
            </w:pPr>
            <w:r w:rsidRPr="00022A4F">
              <w:rPr>
                <w:rFonts w:cstheme="minorHAnsi"/>
              </w:rPr>
              <w:lastRenderedPageBreak/>
              <w:t>7.</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FF0197B" w14:textId="77777777" w:rsidR="00BD4AEC" w:rsidRPr="00022A4F" w:rsidRDefault="00BD4AEC" w:rsidP="004A4BCA">
            <w:pPr>
              <w:rPr>
                <w:rFonts w:cstheme="minorHAnsi"/>
              </w:rPr>
            </w:pPr>
            <w:r w:rsidRPr="00022A4F">
              <w:rPr>
                <w:rFonts w:cstheme="minorHAnsi"/>
              </w:rPr>
              <w:t>możliwość demontażu w celach transportu,</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290E53DC"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25B3E009" w14:textId="77777777" w:rsidR="00BD4AEC" w:rsidRPr="00022A4F" w:rsidRDefault="00BD4AEC" w:rsidP="004A4BCA">
            <w:pPr>
              <w:rPr>
                <w:rFonts w:cstheme="minorHAnsi"/>
              </w:rPr>
            </w:pPr>
          </w:p>
        </w:tc>
      </w:tr>
      <w:tr w:rsidR="00BD4AEC" w:rsidRPr="00022A4F" w14:paraId="1004F0E8"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10835510" w14:textId="77777777" w:rsidR="00BD4AEC" w:rsidRPr="00022A4F" w:rsidRDefault="00BD4AEC" w:rsidP="004A4BCA">
            <w:pPr>
              <w:spacing w:line="100" w:lineRule="atLeast"/>
              <w:jc w:val="center"/>
              <w:rPr>
                <w:rFonts w:cstheme="minorHAnsi"/>
              </w:rPr>
            </w:pPr>
            <w:r w:rsidRPr="00022A4F">
              <w:rPr>
                <w:rFonts w:cstheme="minorHAnsi"/>
              </w:rPr>
              <w:t>8.</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9630C80" w14:textId="77777777" w:rsidR="00BD4AEC" w:rsidRPr="00022A4F" w:rsidRDefault="00BD4AEC" w:rsidP="004A4BCA">
            <w:pPr>
              <w:rPr>
                <w:rFonts w:cstheme="minorHAnsi"/>
              </w:rPr>
            </w:pPr>
            <w:r w:rsidRPr="00022A4F">
              <w:rPr>
                <w:rFonts w:cstheme="minorHAnsi"/>
              </w:rPr>
              <w:t>Dane techniczne:</w:t>
            </w:r>
          </w:p>
          <w:p w14:paraId="07E346A2" w14:textId="77777777" w:rsidR="00BD4AEC" w:rsidRPr="00022A4F" w:rsidRDefault="00BD4AEC" w:rsidP="004A4BCA">
            <w:pPr>
              <w:rPr>
                <w:rFonts w:cstheme="minorHAnsi"/>
              </w:rPr>
            </w:pPr>
            <w:r w:rsidRPr="00022A4F">
              <w:rPr>
                <w:rFonts w:cstheme="minorHAnsi"/>
              </w:rPr>
              <w:t>wielkość 1700/1800 x1000</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519728E"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2C4C8E89" w14:textId="77777777" w:rsidR="00BD4AEC" w:rsidRPr="00022A4F" w:rsidRDefault="00BD4AEC" w:rsidP="004A4BCA">
            <w:pPr>
              <w:rPr>
                <w:rFonts w:cstheme="minorHAnsi"/>
              </w:rPr>
            </w:pPr>
          </w:p>
        </w:tc>
      </w:tr>
    </w:tbl>
    <w:p w14:paraId="289AA8EC" w14:textId="77777777" w:rsidR="00BD4AEC" w:rsidRDefault="00BD4AEC" w:rsidP="00BD4AEC">
      <w:pPr>
        <w:spacing w:before="100"/>
        <w:rPr>
          <w:rFonts w:cstheme="minorHAnsi"/>
        </w:rPr>
      </w:pPr>
    </w:p>
    <w:p w14:paraId="504F1D25" w14:textId="77777777" w:rsidR="00BD4AEC" w:rsidRPr="000B5FD8" w:rsidRDefault="00BD4AEC" w:rsidP="00BD4AEC">
      <w:pPr>
        <w:spacing w:before="100"/>
        <w:rPr>
          <w:rFonts w:cstheme="minorHAnsi"/>
          <w:b/>
          <w:bCs/>
        </w:rPr>
      </w:pPr>
      <w:r w:rsidRPr="000B5FD8">
        <w:rPr>
          <w:rFonts w:cstheme="minorHAnsi"/>
          <w:b/>
          <w:bCs/>
        </w:rPr>
        <w:t>Krzesło medyczne</w:t>
      </w:r>
    </w:p>
    <w:p w14:paraId="061DE781" w14:textId="77777777" w:rsidR="00BD4AEC" w:rsidRDefault="00BD4AEC" w:rsidP="00BD4AEC">
      <w:pPr>
        <w:spacing w:before="100"/>
        <w:rPr>
          <w:rFonts w:cstheme="minorHAnsi"/>
        </w:rPr>
      </w:pPr>
    </w:p>
    <w:tbl>
      <w:tblPr>
        <w:tblW w:w="11040" w:type="dxa"/>
        <w:tblInd w:w="-987" w:type="dxa"/>
        <w:tblLayout w:type="fixed"/>
        <w:tblLook w:val="0000" w:firstRow="0" w:lastRow="0" w:firstColumn="0" w:lastColumn="0" w:noHBand="0" w:noVBand="0"/>
      </w:tblPr>
      <w:tblGrid>
        <w:gridCol w:w="525"/>
        <w:gridCol w:w="4755"/>
        <w:gridCol w:w="1590"/>
        <w:gridCol w:w="4170"/>
      </w:tblGrid>
      <w:tr w:rsidR="00BD4AEC" w:rsidRPr="00022A4F" w14:paraId="2A283250" w14:textId="77777777" w:rsidTr="004A4BCA">
        <w:tc>
          <w:tcPr>
            <w:tcW w:w="525" w:type="dxa"/>
            <w:tcBorders>
              <w:top w:val="single" w:sz="1" w:space="0" w:color="000000"/>
              <w:left w:val="single" w:sz="1" w:space="0" w:color="000000"/>
              <w:bottom w:val="single" w:sz="1" w:space="0" w:color="000000"/>
            </w:tcBorders>
            <w:shd w:val="clear" w:color="auto" w:fill="auto"/>
          </w:tcPr>
          <w:p w14:paraId="4446ED92" w14:textId="77777777" w:rsidR="00BD4AEC" w:rsidRPr="00022A4F" w:rsidRDefault="00BD4AEC" w:rsidP="004A4BCA">
            <w:pPr>
              <w:jc w:val="center"/>
              <w:rPr>
                <w:rFonts w:eastAsia="Arial" w:cstheme="minorHAnsi"/>
                <w:b/>
                <w:bCs/>
              </w:rPr>
            </w:pPr>
            <w:r w:rsidRPr="00022A4F">
              <w:rPr>
                <w:rFonts w:eastAsia="Arial" w:cstheme="minorHAnsi"/>
                <w:b/>
                <w:bCs/>
              </w:rPr>
              <w:t>Lp.</w:t>
            </w:r>
          </w:p>
        </w:tc>
        <w:tc>
          <w:tcPr>
            <w:tcW w:w="4755" w:type="dxa"/>
            <w:tcBorders>
              <w:top w:val="single" w:sz="1" w:space="0" w:color="000000"/>
              <w:left w:val="single" w:sz="1" w:space="0" w:color="000000"/>
              <w:bottom w:val="single" w:sz="1" w:space="0" w:color="000000"/>
            </w:tcBorders>
            <w:shd w:val="clear" w:color="auto" w:fill="auto"/>
          </w:tcPr>
          <w:p w14:paraId="7014CC3C" w14:textId="77777777" w:rsidR="00BD4AEC" w:rsidRPr="00022A4F" w:rsidRDefault="00BD4AEC" w:rsidP="004A4BCA">
            <w:pPr>
              <w:jc w:val="center"/>
              <w:rPr>
                <w:rFonts w:eastAsia="Arial" w:cstheme="minorHAnsi"/>
                <w:b/>
                <w:bCs/>
              </w:rPr>
            </w:pPr>
            <w:r w:rsidRPr="00022A4F">
              <w:rPr>
                <w:rFonts w:eastAsia="Arial" w:cstheme="minorHAnsi"/>
                <w:b/>
                <w:bCs/>
              </w:rPr>
              <w:t>Parametry wymagane</w:t>
            </w:r>
          </w:p>
        </w:tc>
        <w:tc>
          <w:tcPr>
            <w:tcW w:w="1590" w:type="dxa"/>
            <w:tcBorders>
              <w:top w:val="single" w:sz="1" w:space="0" w:color="000000"/>
              <w:left w:val="single" w:sz="1" w:space="0" w:color="000000"/>
              <w:bottom w:val="single" w:sz="1" w:space="0" w:color="000000"/>
            </w:tcBorders>
            <w:shd w:val="clear" w:color="auto" w:fill="auto"/>
          </w:tcPr>
          <w:p w14:paraId="68EBFD99" w14:textId="77777777" w:rsidR="00BD4AEC" w:rsidRPr="00022A4F" w:rsidRDefault="00BD4AEC" w:rsidP="004A4BCA">
            <w:pPr>
              <w:jc w:val="center"/>
              <w:rPr>
                <w:rFonts w:eastAsia="Arial" w:cstheme="minorHAnsi"/>
                <w:b/>
                <w:bCs/>
              </w:rPr>
            </w:pPr>
            <w:r w:rsidRPr="00022A4F">
              <w:rPr>
                <w:rFonts w:eastAsia="Arial" w:cstheme="minorHAnsi"/>
                <w:b/>
                <w:bCs/>
              </w:rPr>
              <w:t>Warunek</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406CD4B0" w14:textId="77777777" w:rsidR="00BD4AEC" w:rsidRPr="00022A4F" w:rsidRDefault="00BD4AEC" w:rsidP="004A4BCA">
            <w:pPr>
              <w:jc w:val="center"/>
              <w:rPr>
                <w:rFonts w:cstheme="minorHAnsi"/>
              </w:rPr>
            </w:pPr>
            <w:r w:rsidRPr="00022A4F">
              <w:rPr>
                <w:rFonts w:eastAsia="Arial" w:cstheme="minorHAnsi"/>
                <w:b/>
                <w:bCs/>
              </w:rPr>
              <w:t>Opisać</w:t>
            </w:r>
          </w:p>
        </w:tc>
      </w:tr>
      <w:tr w:rsidR="00BD4AEC" w:rsidRPr="00022A4F" w14:paraId="311F4D8D" w14:textId="77777777" w:rsidTr="004A4BCA">
        <w:tc>
          <w:tcPr>
            <w:tcW w:w="525" w:type="dxa"/>
            <w:tcBorders>
              <w:top w:val="single" w:sz="1" w:space="0" w:color="000000"/>
              <w:left w:val="single" w:sz="1" w:space="0" w:color="000000"/>
              <w:bottom w:val="single" w:sz="1" w:space="0" w:color="000000"/>
            </w:tcBorders>
            <w:shd w:val="clear" w:color="auto" w:fill="auto"/>
          </w:tcPr>
          <w:p w14:paraId="631F00C0" w14:textId="77777777" w:rsidR="00BD4AEC" w:rsidRPr="00022A4F" w:rsidRDefault="00BD4AEC" w:rsidP="004A4BCA">
            <w:pPr>
              <w:rPr>
                <w:rFonts w:cstheme="minorHAnsi"/>
              </w:rPr>
            </w:pPr>
            <w:r w:rsidRPr="00022A4F">
              <w:rPr>
                <w:rFonts w:cstheme="minorHAnsi"/>
              </w:rPr>
              <w:t>1.</w:t>
            </w:r>
          </w:p>
        </w:tc>
        <w:tc>
          <w:tcPr>
            <w:tcW w:w="4755" w:type="dxa"/>
            <w:tcBorders>
              <w:top w:val="single" w:sz="1" w:space="0" w:color="000000"/>
              <w:left w:val="single" w:sz="1" w:space="0" w:color="000000"/>
              <w:bottom w:val="single" w:sz="1" w:space="0" w:color="000000"/>
            </w:tcBorders>
            <w:shd w:val="clear" w:color="auto" w:fill="auto"/>
          </w:tcPr>
          <w:p w14:paraId="376CAFD9" w14:textId="77777777" w:rsidR="00BD4AEC" w:rsidRPr="00D343BD" w:rsidRDefault="00BD4AEC" w:rsidP="004A4BCA">
            <w:pPr>
              <w:rPr>
                <w:rFonts w:eastAsia="Arial" w:cstheme="minorHAnsi"/>
              </w:rPr>
            </w:pPr>
            <w:r w:rsidRPr="00D343BD">
              <w:rPr>
                <w:rFonts w:eastAsia="Arial" w:cstheme="minorHAnsi"/>
              </w:rPr>
              <w:t>Krzesło medyczne</w:t>
            </w:r>
          </w:p>
        </w:tc>
        <w:tc>
          <w:tcPr>
            <w:tcW w:w="1590" w:type="dxa"/>
            <w:tcBorders>
              <w:top w:val="single" w:sz="1" w:space="0" w:color="000000"/>
              <w:left w:val="single" w:sz="1" w:space="0" w:color="000000"/>
              <w:bottom w:val="single" w:sz="1" w:space="0" w:color="000000"/>
            </w:tcBorders>
            <w:shd w:val="clear" w:color="auto" w:fill="auto"/>
          </w:tcPr>
          <w:p w14:paraId="5FA2F976" w14:textId="77777777" w:rsidR="00BD4AEC" w:rsidRPr="00022A4F" w:rsidRDefault="00BD4AEC" w:rsidP="004A4BCA">
            <w:pPr>
              <w:jc w:val="center"/>
              <w:rPr>
                <w:rFonts w:cstheme="minorHAnsi"/>
              </w:rPr>
            </w:pPr>
            <w:r w:rsidRPr="00022A4F">
              <w:rPr>
                <w:rFonts w:eastAsia="Arial" w:cstheme="minorHAnsi"/>
              </w:rPr>
              <w:t>Podać /model typ/</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0A4917B6" w14:textId="77777777" w:rsidR="00BD4AEC" w:rsidRPr="00022A4F" w:rsidRDefault="00BD4AEC" w:rsidP="004A4BCA">
            <w:pPr>
              <w:rPr>
                <w:rFonts w:cstheme="minorHAnsi"/>
              </w:rPr>
            </w:pPr>
          </w:p>
        </w:tc>
      </w:tr>
      <w:tr w:rsidR="00BD4AEC" w:rsidRPr="00022A4F" w14:paraId="5B405484" w14:textId="77777777" w:rsidTr="004A4BCA">
        <w:tc>
          <w:tcPr>
            <w:tcW w:w="525" w:type="dxa"/>
            <w:tcBorders>
              <w:top w:val="single" w:sz="1" w:space="0" w:color="000000"/>
              <w:left w:val="single" w:sz="1" w:space="0" w:color="000000"/>
              <w:bottom w:val="single" w:sz="1" w:space="0" w:color="000000"/>
            </w:tcBorders>
            <w:shd w:val="clear" w:color="auto" w:fill="auto"/>
          </w:tcPr>
          <w:p w14:paraId="18EEE90D" w14:textId="77777777" w:rsidR="00BD4AEC" w:rsidRPr="00022A4F" w:rsidRDefault="00BD4AEC" w:rsidP="004A4BCA">
            <w:pPr>
              <w:rPr>
                <w:rFonts w:cstheme="minorHAnsi"/>
              </w:rPr>
            </w:pPr>
            <w:r w:rsidRPr="00022A4F">
              <w:rPr>
                <w:rFonts w:cstheme="minorHAnsi"/>
              </w:rPr>
              <w:t>1.</w:t>
            </w:r>
          </w:p>
        </w:tc>
        <w:tc>
          <w:tcPr>
            <w:tcW w:w="4755" w:type="dxa"/>
            <w:tcBorders>
              <w:top w:val="single" w:sz="1" w:space="0" w:color="000000"/>
              <w:left w:val="single" w:sz="1" w:space="0" w:color="000000"/>
              <w:bottom w:val="single" w:sz="1" w:space="0" w:color="000000"/>
            </w:tcBorders>
            <w:shd w:val="clear" w:color="auto" w:fill="auto"/>
          </w:tcPr>
          <w:p w14:paraId="206F4E7F" w14:textId="77777777" w:rsidR="00BD4AEC" w:rsidRPr="00D343BD" w:rsidRDefault="00BD4AEC" w:rsidP="004A4BCA">
            <w:pPr>
              <w:rPr>
                <w:rFonts w:eastAsia="Arial" w:cstheme="minorHAnsi"/>
              </w:rPr>
            </w:pPr>
            <w:r w:rsidRPr="00D343BD">
              <w:rPr>
                <w:rFonts w:eastAsia="Arial" w:cstheme="minorHAnsi"/>
              </w:rPr>
              <w:t xml:space="preserve">Producent </w:t>
            </w:r>
          </w:p>
        </w:tc>
        <w:tc>
          <w:tcPr>
            <w:tcW w:w="1590" w:type="dxa"/>
            <w:tcBorders>
              <w:top w:val="single" w:sz="1" w:space="0" w:color="000000"/>
              <w:left w:val="single" w:sz="1" w:space="0" w:color="000000"/>
              <w:bottom w:val="single" w:sz="1" w:space="0" w:color="000000"/>
            </w:tcBorders>
            <w:shd w:val="clear" w:color="auto" w:fill="auto"/>
          </w:tcPr>
          <w:p w14:paraId="69232F82" w14:textId="77777777" w:rsidR="00BD4AEC" w:rsidRPr="00022A4F" w:rsidRDefault="00BD4AEC" w:rsidP="004A4BCA">
            <w:pPr>
              <w:jc w:val="center"/>
              <w:rPr>
                <w:rFonts w:cstheme="minorHAnsi"/>
              </w:rPr>
            </w:pPr>
            <w:r w:rsidRPr="00022A4F">
              <w:rPr>
                <w:rFonts w:eastAsia="Arial" w:cstheme="minorHAnsi"/>
              </w:rPr>
              <w:t>Podać</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05E2721C" w14:textId="77777777" w:rsidR="00BD4AEC" w:rsidRPr="00022A4F" w:rsidRDefault="00BD4AEC" w:rsidP="004A4BCA">
            <w:pPr>
              <w:rPr>
                <w:rFonts w:cstheme="minorHAnsi"/>
              </w:rPr>
            </w:pPr>
          </w:p>
        </w:tc>
      </w:tr>
      <w:tr w:rsidR="00BD4AEC" w:rsidRPr="00022A4F" w14:paraId="3D2E969A" w14:textId="77777777" w:rsidTr="004A4BCA">
        <w:tc>
          <w:tcPr>
            <w:tcW w:w="525" w:type="dxa"/>
            <w:tcBorders>
              <w:top w:val="single" w:sz="1" w:space="0" w:color="000000"/>
              <w:left w:val="single" w:sz="1" w:space="0" w:color="000000"/>
              <w:bottom w:val="single" w:sz="1" w:space="0" w:color="000000"/>
            </w:tcBorders>
            <w:shd w:val="clear" w:color="auto" w:fill="auto"/>
          </w:tcPr>
          <w:p w14:paraId="4DF73C92" w14:textId="77777777" w:rsidR="00BD4AEC" w:rsidRPr="00022A4F" w:rsidRDefault="00BD4AEC" w:rsidP="004A4BCA">
            <w:pPr>
              <w:rPr>
                <w:rFonts w:cstheme="minorHAnsi"/>
              </w:rPr>
            </w:pPr>
            <w:r w:rsidRPr="00022A4F">
              <w:rPr>
                <w:rFonts w:cstheme="minorHAnsi"/>
              </w:rPr>
              <w:t>2.</w:t>
            </w:r>
          </w:p>
        </w:tc>
        <w:tc>
          <w:tcPr>
            <w:tcW w:w="4755" w:type="dxa"/>
            <w:tcBorders>
              <w:top w:val="single" w:sz="1" w:space="0" w:color="000000"/>
              <w:left w:val="single" w:sz="1" w:space="0" w:color="000000"/>
              <w:bottom w:val="single" w:sz="1" w:space="0" w:color="000000"/>
            </w:tcBorders>
            <w:shd w:val="clear" w:color="auto" w:fill="auto"/>
          </w:tcPr>
          <w:p w14:paraId="20DB871B" w14:textId="77777777" w:rsidR="00BD4AEC" w:rsidRPr="00D343BD" w:rsidRDefault="00BD4AEC" w:rsidP="004A4BCA">
            <w:pPr>
              <w:rPr>
                <w:rFonts w:eastAsia="Arial" w:cstheme="minorHAnsi"/>
              </w:rPr>
            </w:pPr>
            <w:r w:rsidRPr="00D343BD">
              <w:rPr>
                <w:rFonts w:eastAsia="Arial" w:cstheme="minorHAnsi"/>
              </w:rPr>
              <w:t>Kraj pochodzenia</w:t>
            </w:r>
          </w:p>
        </w:tc>
        <w:tc>
          <w:tcPr>
            <w:tcW w:w="1590" w:type="dxa"/>
            <w:tcBorders>
              <w:top w:val="single" w:sz="1" w:space="0" w:color="000000"/>
              <w:left w:val="single" w:sz="1" w:space="0" w:color="000000"/>
              <w:bottom w:val="single" w:sz="1" w:space="0" w:color="000000"/>
            </w:tcBorders>
            <w:shd w:val="clear" w:color="auto" w:fill="auto"/>
          </w:tcPr>
          <w:p w14:paraId="20DAD706" w14:textId="77777777" w:rsidR="00BD4AEC" w:rsidRPr="00022A4F" w:rsidRDefault="00BD4AEC" w:rsidP="004A4BCA">
            <w:pPr>
              <w:jc w:val="center"/>
              <w:rPr>
                <w:rFonts w:cstheme="minorHAnsi"/>
              </w:rPr>
            </w:pPr>
            <w:r w:rsidRPr="00022A4F">
              <w:rPr>
                <w:rFonts w:eastAsia="Arial" w:cstheme="minorHAnsi"/>
              </w:rPr>
              <w:t>Podać</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0677CE36" w14:textId="77777777" w:rsidR="00BD4AEC" w:rsidRPr="00022A4F" w:rsidRDefault="00BD4AEC" w:rsidP="004A4BCA">
            <w:pPr>
              <w:rPr>
                <w:rFonts w:cstheme="minorHAnsi"/>
              </w:rPr>
            </w:pPr>
          </w:p>
        </w:tc>
      </w:tr>
      <w:tr w:rsidR="00BD4AEC" w:rsidRPr="00022A4F" w14:paraId="3E382152" w14:textId="77777777" w:rsidTr="004A4BCA">
        <w:tc>
          <w:tcPr>
            <w:tcW w:w="525" w:type="dxa"/>
            <w:tcBorders>
              <w:top w:val="single" w:sz="1" w:space="0" w:color="000000"/>
              <w:left w:val="single" w:sz="1" w:space="0" w:color="000000"/>
              <w:bottom w:val="single" w:sz="1" w:space="0" w:color="000000"/>
            </w:tcBorders>
            <w:shd w:val="clear" w:color="auto" w:fill="auto"/>
          </w:tcPr>
          <w:p w14:paraId="3F54797F" w14:textId="77777777" w:rsidR="00BD4AEC" w:rsidRPr="00022A4F" w:rsidRDefault="00BD4AEC" w:rsidP="004A4BCA">
            <w:pPr>
              <w:rPr>
                <w:rFonts w:cstheme="minorHAnsi"/>
              </w:rPr>
            </w:pPr>
            <w:r w:rsidRPr="00022A4F">
              <w:rPr>
                <w:rFonts w:cstheme="minorHAnsi"/>
              </w:rPr>
              <w:t>3.</w:t>
            </w:r>
          </w:p>
        </w:tc>
        <w:tc>
          <w:tcPr>
            <w:tcW w:w="4755" w:type="dxa"/>
            <w:tcBorders>
              <w:top w:val="single" w:sz="1" w:space="0" w:color="000000"/>
              <w:left w:val="single" w:sz="1" w:space="0" w:color="000000"/>
              <w:bottom w:val="single" w:sz="1" w:space="0" w:color="000000"/>
            </w:tcBorders>
            <w:shd w:val="clear" w:color="auto" w:fill="auto"/>
          </w:tcPr>
          <w:p w14:paraId="26C5D807" w14:textId="77777777" w:rsidR="00BD4AEC" w:rsidRPr="00D343BD" w:rsidRDefault="00BD4AEC" w:rsidP="004A4BCA">
            <w:pPr>
              <w:rPr>
                <w:rFonts w:eastAsia="Arial" w:cstheme="minorHAnsi"/>
              </w:rPr>
            </w:pPr>
            <w:r w:rsidRPr="00D343BD">
              <w:rPr>
                <w:rFonts w:eastAsia="Arial" w:cstheme="minorHAnsi"/>
              </w:rPr>
              <w:t>Rok produkcji fabrycznie nowe 2021</w:t>
            </w:r>
          </w:p>
        </w:tc>
        <w:tc>
          <w:tcPr>
            <w:tcW w:w="1590" w:type="dxa"/>
            <w:tcBorders>
              <w:top w:val="single" w:sz="1" w:space="0" w:color="000000"/>
              <w:left w:val="single" w:sz="1" w:space="0" w:color="000000"/>
              <w:bottom w:val="single" w:sz="1" w:space="0" w:color="000000"/>
            </w:tcBorders>
            <w:shd w:val="clear" w:color="auto" w:fill="auto"/>
          </w:tcPr>
          <w:p w14:paraId="0EFD44AF" w14:textId="77777777" w:rsidR="00BD4AEC" w:rsidRPr="00022A4F" w:rsidRDefault="00BD4AEC" w:rsidP="004A4BCA">
            <w:pPr>
              <w:jc w:val="center"/>
              <w:rPr>
                <w:rFonts w:cstheme="minorHAnsi"/>
              </w:rPr>
            </w:pPr>
            <w:r w:rsidRPr="00022A4F">
              <w:rPr>
                <w:rFonts w:eastAsia="Arial" w:cstheme="minorHAnsi"/>
              </w:rPr>
              <w:t>Tak</w:t>
            </w:r>
            <w:r>
              <w:rPr>
                <w:rFonts w:eastAsia="Arial" w:cstheme="minorHAnsi"/>
              </w:rPr>
              <w:t>, podać</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2540B3A2" w14:textId="77777777" w:rsidR="00BD4AEC" w:rsidRPr="00022A4F" w:rsidRDefault="00BD4AEC" w:rsidP="004A4BCA">
            <w:pPr>
              <w:rPr>
                <w:rFonts w:cstheme="minorHAnsi"/>
              </w:rPr>
            </w:pPr>
          </w:p>
        </w:tc>
      </w:tr>
      <w:tr w:rsidR="00BD4AEC" w:rsidRPr="00022A4F" w14:paraId="15D878D3" w14:textId="77777777" w:rsidTr="004A4BCA">
        <w:tc>
          <w:tcPr>
            <w:tcW w:w="525" w:type="dxa"/>
            <w:tcBorders>
              <w:top w:val="single" w:sz="1" w:space="0" w:color="000000"/>
              <w:left w:val="single" w:sz="1" w:space="0" w:color="000000"/>
              <w:bottom w:val="single" w:sz="1" w:space="0" w:color="000000"/>
            </w:tcBorders>
            <w:shd w:val="clear" w:color="auto" w:fill="auto"/>
          </w:tcPr>
          <w:p w14:paraId="0A632DF8" w14:textId="77777777" w:rsidR="00BD4AEC" w:rsidRPr="00022A4F" w:rsidRDefault="00BD4AEC" w:rsidP="004A4BCA">
            <w:pPr>
              <w:rPr>
                <w:rFonts w:cstheme="minorHAnsi"/>
              </w:rPr>
            </w:pPr>
            <w:r w:rsidRPr="00022A4F">
              <w:rPr>
                <w:rFonts w:cstheme="minorHAnsi"/>
              </w:rPr>
              <w:t>4.</w:t>
            </w:r>
          </w:p>
        </w:tc>
        <w:tc>
          <w:tcPr>
            <w:tcW w:w="4755" w:type="dxa"/>
            <w:tcBorders>
              <w:top w:val="single" w:sz="1" w:space="0" w:color="000000"/>
              <w:left w:val="single" w:sz="1" w:space="0" w:color="000000"/>
              <w:bottom w:val="single" w:sz="1" w:space="0" w:color="000000"/>
            </w:tcBorders>
            <w:shd w:val="clear" w:color="auto" w:fill="auto"/>
          </w:tcPr>
          <w:p w14:paraId="19E73B25" w14:textId="77777777" w:rsidR="00BD4AEC" w:rsidRPr="00D343BD" w:rsidRDefault="00BD4AEC" w:rsidP="004A4BCA">
            <w:pPr>
              <w:pStyle w:val="Stopka"/>
              <w:rPr>
                <w:rFonts w:eastAsia="Arial" w:cstheme="minorHAnsi"/>
                <w:b/>
                <w:bCs/>
              </w:rPr>
            </w:pPr>
            <w:r w:rsidRPr="00D343BD">
              <w:rPr>
                <w:rStyle w:val="Pogrubienie"/>
                <w:rFonts w:cstheme="minorHAnsi"/>
                <w:b w:val="0"/>
                <w:bCs w:val="0"/>
              </w:rPr>
              <w:t>Krzesło medyczne regulowane</w:t>
            </w:r>
          </w:p>
        </w:tc>
        <w:tc>
          <w:tcPr>
            <w:tcW w:w="1590" w:type="dxa"/>
            <w:tcBorders>
              <w:top w:val="single" w:sz="1" w:space="0" w:color="000000"/>
              <w:left w:val="single" w:sz="1" w:space="0" w:color="000000"/>
              <w:bottom w:val="single" w:sz="1" w:space="0" w:color="000000"/>
            </w:tcBorders>
            <w:shd w:val="clear" w:color="auto" w:fill="auto"/>
          </w:tcPr>
          <w:p w14:paraId="56D4A8D2" w14:textId="77777777" w:rsidR="00BD4AEC" w:rsidRPr="00022A4F" w:rsidRDefault="00BD4AEC" w:rsidP="004A4BCA">
            <w:pPr>
              <w:jc w:val="center"/>
              <w:rPr>
                <w:rFonts w:cstheme="minorHAnsi"/>
              </w:rPr>
            </w:pPr>
            <w:r w:rsidRPr="00022A4F">
              <w:rPr>
                <w:rFonts w:eastAsia="Arial" w:cstheme="minorHAnsi"/>
              </w:rPr>
              <w:t>Tak</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375D6AD7" w14:textId="77777777" w:rsidR="00BD4AEC" w:rsidRPr="00022A4F" w:rsidRDefault="00BD4AEC" w:rsidP="004A4BCA">
            <w:pPr>
              <w:rPr>
                <w:rFonts w:cstheme="minorHAnsi"/>
              </w:rPr>
            </w:pPr>
          </w:p>
        </w:tc>
      </w:tr>
      <w:tr w:rsidR="00BD4AEC" w:rsidRPr="00022A4F" w14:paraId="436407EA" w14:textId="77777777" w:rsidTr="004A4BCA">
        <w:tc>
          <w:tcPr>
            <w:tcW w:w="525" w:type="dxa"/>
            <w:tcBorders>
              <w:top w:val="single" w:sz="1" w:space="0" w:color="000000"/>
              <w:left w:val="single" w:sz="1" w:space="0" w:color="000000"/>
              <w:bottom w:val="single" w:sz="1" w:space="0" w:color="000000"/>
            </w:tcBorders>
            <w:shd w:val="clear" w:color="auto" w:fill="auto"/>
          </w:tcPr>
          <w:p w14:paraId="2C9FEB67" w14:textId="77777777" w:rsidR="00BD4AEC" w:rsidRPr="00022A4F" w:rsidRDefault="00BD4AEC" w:rsidP="004A4BCA">
            <w:pPr>
              <w:rPr>
                <w:rFonts w:cstheme="minorHAnsi"/>
              </w:rPr>
            </w:pPr>
            <w:r w:rsidRPr="00022A4F">
              <w:rPr>
                <w:rFonts w:cstheme="minorHAnsi"/>
              </w:rPr>
              <w:t>5.</w:t>
            </w:r>
          </w:p>
        </w:tc>
        <w:tc>
          <w:tcPr>
            <w:tcW w:w="4755" w:type="dxa"/>
            <w:tcBorders>
              <w:top w:val="single" w:sz="1" w:space="0" w:color="000000"/>
              <w:left w:val="single" w:sz="1" w:space="0" w:color="000000"/>
              <w:bottom w:val="single" w:sz="1" w:space="0" w:color="000000"/>
            </w:tcBorders>
            <w:shd w:val="clear" w:color="auto" w:fill="auto"/>
          </w:tcPr>
          <w:p w14:paraId="0E16A377" w14:textId="77777777" w:rsidR="00BD4AEC" w:rsidRPr="00D343BD" w:rsidRDefault="00BD4AEC" w:rsidP="004A4BCA">
            <w:pPr>
              <w:rPr>
                <w:rFonts w:eastAsia="Arial" w:cstheme="minorHAnsi"/>
              </w:rPr>
            </w:pPr>
            <w:r w:rsidRPr="00D343BD">
              <w:rPr>
                <w:rFonts w:cstheme="minorHAnsi"/>
                <w:color w:val="000000"/>
                <w:shd w:val="clear" w:color="auto" w:fill="FAFAFA"/>
              </w:rPr>
              <w:t>Konstrukcja podstawy stalowa, chromowana, na kółkach, ze sprężyną gazową umożliwiającą obrót i regulację wysokości.</w:t>
            </w:r>
          </w:p>
        </w:tc>
        <w:tc>
          <w:tcPr>
            <w:tcW w:w="1590" w:type="dxa"/>
            <w:tcBorders>
              <w:top w:val="single" w:sz="1" w:space="0" w:color="000000"/>
              <w:left w:val="single" w:sz="1" w:space="0" w:color="000000"/>
              <w:bottom w:val="single" w:sz="1" w:space="0" w:color="000000"/>
            </w:tcBorders>
            <w:shd w:val="clear" w:color="auto" w:fill="auto"/>
          </w:tcPr>
          <w:p w14:paraId="1589C5EE" w14:textId="77777777" w:rsidR="00BD4AEC" w:rsidRPr="00022A4F" w:rsidRDefault="00BD4AEC" w:rsidP="004A4BCA">
            <w:pPr>
              <w:jc w:val="center"/>
              <w:rPr>
                <w:rFonts w:cstheme="minorHAnsi"/>
              </w:rPr>
            </w:pPr>
            <w:r w:rsidRPr="00022A4F">
              <w:rPr>
                <w:rFonts w:eastAsia="Arial" w:cstheme="minorHAnsi"/>
              </w:rPr>
              <w:t xml:space="preserve">Tak </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617AE9B1" w14:textId="77777777" w:rsidR="00BD4AEC" w:rsidRPr="00022A4F" w:rsidRDefault="00BD4AEC" w:rsidP="004A4BCA">
            <w:pPr>
              <w:rPr>
                <w:rFonts w:cstheme="minorHAnsi"/>
              </w:rPr>
            </w:pPr>
          </w:p>
        </w:tc>
      </w:tr>
      <w:tr w:rsidR="00BD4AEC" w:rsidRPr="00022A4F" w14:paraId="31112EF5" w14:textId="77777777" w:rsidTr="004A4BCA">
        <w:tc>
          <w:tcPr>
            <w:tcW w:w="525" w:type="dxa"/>
            <w:tcBorders>
              <w:top w:val="single" w:sz="1" w:space="0" w:color="000000"/>
              <w:left w:val="single" w:sz="1" w:space="0" w:color="000000"/>
              <w:bottom w:val="single" w:sz="1" w:space="0" w:color="000000"/>
            </w:tcBorders>
            <w:shd w:val="clear" w:color="auto" w:fill="auto"/>
          </w:tcPr>
          <w:p w14:paraId="6F9062F6" w14:textId="77777777" w:rsidR="00BD4AEC" w:rsidRPr="00022A4F" w:rsidRDefault="00BD4AEC" w:rsidP="004A4BCA">
            <w:pPr>
              <w:rPr>
                <w:rFonts w:cstheme="minorHAnsi"/>
              </w:rPr>
            </w:pPr>
            <w:r w:rsidRPr="00022A4F">
              <w:rPr>
                <w:rFonts w:cstheme="minorHAnsi"/>
              </w:rPr>
              <w:t>6.</w:t>
            </w:r>
          </w:p>
        </w:tc>
        <w:tc>
          <w:tcPr>
            <w:tcW w:w="4755" w:type="dxa"/>
            <w:tcBorders>
              <w:top w:val="single" w:sz="1" w:space="0" w:color="000000"/>
              <w:left w:val="single" w:sz="1" w:space="0" w:color="000000"/>
              <w:bottom w:val="single" w:sz="1" w:space="0" w:color="000000"/>
            </w:tcBorders>
            <w:shd w:val="clear" w:color="auto" w:fill="auto"/>
          </w:tcPr>
          <w:p w14:paraId="11317819" w14:textId="77777777" w:rsidR="00BD4AEC" w:rsidRPr="00D343BD" w:rsidRDefault="00BD4AEC" w:rsidP="004A4BCA">
            <w:pPr>
              <w:rPr>
                <w:rFonts w:eastAsia="Arial" w:cstheme="minorHAnsi"/>
              </w:rPr>
            </w:pPr>
            <w:r w:rsidRPr="00D343BD">
              <w:rPr>
                <w:rFonts w:cstheme="minorHAnsi"/>
                <w:color w:val="000000"/>
                <w:shd w:val="clear" w:color="auto" w:fill="FAFAFA"/>
              </w:rPr>
              <w:t>Dodatkowo podnóżek przy kółkach</w:t>
            </w:r>
          </w:p>
        </w:tc>
        <w:tc>
          <w:tcPr>
            <w:tcW w:w="1590" w:type="dxa"/>
            <w:tcBorders>
              <w:top w:val="single" w:sz="1" w:space="0" w:color="000000"/>
              <w:left w:val="single" w:sz="1" w:space="0" w:color="000000"/>
              <w:bottom w:val="single" w:sz="1" w:space="0" w:color="000000"/>
            </w:tcBorders>
            <w:shd w:val="clear" w:color="auto" w:fill="auto"/>
          </w:tcPr>
          <w:p w14:paraId="31D90CF5" w14:textId="77777777" w:rsidR="00BD4AEC" w:rsidRPr="00022A4F" w:rsidRDefault="00BD4AEC" w:rsidP="004A4BCA">
            <w:pPr>
              <w:jc w:val="center"/>
              <w:rPr>
                <w:rFonts w:eastAsia="Arial" w:cstheme="minorHAnsi"/>
              </w:rPr>
            </w:pPr>
            <w:r w:rsidRPr="00022A4F">
              <w:rPr>
                <w:rFonts w:eastAsia="Arial" w:cstheme="minorHAnsi"/>
              </w:rPr>
              <w:t>Tak</w:t>
            </w:r>
          </w:p>
          <w:p w14:paraId="6ED2DD7B" w14:textId="77777777" w:rsidR="00BD4AEC" w:rsidRPr="00022A4F" w:rsidRDefault="00BD4AEC" w:rsidP="004A4BCA">
            <w:pPr>
              <w:jc w:val="center"/>
              <w:rPr>
                <w:rFonts w:cstheme="minorHAnsi"/>
              </w:rPr>
            </w:pP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2A87A6A7" w14:textId="77777777" w:rsidR="00BD4AEC" w:rsidRPr="00022A4F" w:rsidRDefault="00BD4AEC" w:rsidP="004A4BCA">
            <w:pPr>
              <w:rPr>
                <w:rFonts w:cstheme="minorHAnsi"/>
              </w:rPr>
            </w:pPr>
          </w:p>
        </w:tc>
      </w:tr>
      <w:tr w:rsidR="00BD4AEC" w:rsidRPr="00022A4F" w14:paraId="277376B0" w14:textId="77777777" w:rsidTr="004A4BCA">
        <w:tc>
          <w:tcPr>
            <w:tcW w:w="525" w:type="dxa"/>
            <w:tcBorders>
              <w:top w:val="single" w:sz="1" w:space="0" w:color="000000"/>
              <w:left w:val="single" w:sz="1" w:space="0" w:color="000000"/>
              <w:bottom w:val="single" w:sz="1" w:space="0" w:color="000000"/>
            </w:tcBorders>
            <w:shd w:val="clear" w:color="auto" w:fill="auto"/>
          </w:tcPr>
          <w:p w14:paraId="7B43421F" w14:textId="77777777" w:rsidR="00BD4AEC" w:rsidRPr="00022A4F" w:rsidRDefault="00BD4AEC" w:rsidP="004A4BCA">
            <w:pPr>
              <w:rPr>
                <w:rFonts w:cstheme="minorHAnsi"/>
              </w:rPr>
            </w:pPr>
            <w:r w:rsidRPr="00022A4F">
              <w:rPr>
                <w:rFonts w:cstheme="minorHAnsi"/>
              </w:rPr>
              <w:t>7.</w:t>
            </w:r>
          </w:p>
        </w:tc>
        <w:tc>
          <w:tcPr>
            <w:tcW w:w="4755" w:type="dxa"/>
            <w:tcBorders>
              <w:top w:val="single" w:sz="1" w:space="0" w:color="000000"/>
              <w:left w:val="single" w:sz="1" w:space="0" w:color="000000"/>
              <w:bottom w:val="single" w:sz="1" w:space="0" w:color="000000"/>
            </w:tcBorders>
            <w:shd w:val="clear" w:color="auto" w:fill="auto"/>
          </w:tcPr>
          <w:p w14:paraId="5E4C8649" w14:textId="77777777" w:rsidR="00BD4AEC" w:rsidRPr="00D343BD" w:rsidRDefault="00BD4AEC" w:rsidP="004A4BCA">
            <w:pPr>
              <w:pStyle w:val="NormalnyWeb"/>
              <w:spacing w:after="0"/>
              <w:jc w:val="both"/>
              <w:rPr>
                <w:rFonts w:asciiTheme="minorHAnsi" w:hAnsiTheme="minorHAnsi" w:cstheme="minorHAnsi"/>
              </w:rPr>
            </w:pPr>
            <w:r w:rsidRPr="00D343BD">
              <w:rPr>
                <w:rFonts w:asciiTheme="minorHAnsi" w:hAnsiTheme="minorHAnsi" w:cstheme="minorHAnsi"/>
                <w:color w:val="000000"/>
                <w:shd w:val="clear" w:color="auto" w:fill="FAFAFA"/>
              </w:rPr>
              <w:t>Siedzisko i oparcie wyłożone miękką pianką, tapicerowane pokryciem tworzywowym, łatwe do utrzymania w czystości</w:t>
            </w:r>
          </w:p>
        </w:tc>
        <w:tc>
          <w:tcPr>
            <w:tcW w:w="1590" w:type="dxa"/>
            <w:tcBorders>
              <w:top w:val="single" w:sz="1" w:space="0" w:color="000000"/>
              <w:left w:val="single" w:sz="1" w:space="0" w:color="000000"/>
              <w:bottom w:val="single" w:sz="1" w:space="0" w:color="000000"/>
            </w:tcBorders>
            <w:shd w:val="clear" w:color="auto" w:fill="auto"/>
          </w:tcPr>
          <w:p w14:paraId="38C8956E" w14:textId="77777777" w:rsidR="00BD4AEC" w:rsidRPr="00022A4F" w:rsidRDefault="00BD4AEC" w:rsidP="004A4BCA">
            <w:pPr>
              <w:jc w:val="center"/>
              <w:rPr>
                <w:rFonts w:cstheme="minorHAnsi"/>
              </w:rPr>
            </w:pPr>
            <w:r w:rsidRPr="00022A4F">
              <w:rPr>
                <w:rFonts w:eastAsia="Arial" w:cstheme="minorHAnsi"/>
              </w:rPr>
              <w:t xml:space="preserve">Tak </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021980EB" w14:textId="77777777" w:rsidR="00BD4AEC" w:rsidRPr="00022A4F" w:rsidRDefault="00BD4AEC" w:rsidP="004A4BCA">
            <w:pPr>
              <w:rPr>
                <w:rFonts w:cstheme="minorHAnsi"/>
              </w:rPr>
            </w:pPr>
          </w:p>
        </w:tc>
      </w:tr>
      <w:tr w:rsidR="00BD4AEC" w:rsidRPr="00022A4F" w14:paraId="2F716960" w14:textId="77777777" w:rsidTr="004A4BCA">
        <w:tc>
          <w:tcPr>
            <w:tcW w:w="525" w:type="dxa"/>
            <w:tcBorders>
              <w:top w:val="single" w:sz="1" w:space="0" w:color="000000"/>
              <w:left w:val="single" w:sz="1" w:space="0" w:color="000000"/>
              <w:bottom w:val="single" w:sz="1" w:space="0" w:color="000000"/>
            </w:tcBorders>
            <w:shd w:val="clear" w:color="auto" w:fill="auto"/>
          </w:tcPr>
          <w:p w14:paraId="139D0413" w14:textId="77777777" w:rsidR="00BD4AEC" w:rsidRPr="00022A4F" w:rsidRDefault="00BD4AEC" w:rsidP="004A4BCA">
            <w:pPr>
              <w:rPr>
                <w:rFonts w:cstheme="minorHAnsi"/>
              </w:rPr>
            </w:pPr>
            <w:r w:rsidRPr="00022A4F">
              <w:rPr>
                <w:rFonts w:cstheme="minorHAnsi"/>
              </w:rPr>
              <w:t>8.</w:t>
            </w:r>
          </w:p>
        </w:tc>
        <w:tc>
          <w:tcPr>
            <w:tcW w:w="4755" w:type="dxa"/>
            <w:tcBorders>
              <w:top w:val="single" w:sz="1" w:space="0" w:color="000000"/>
              <w:left w:val="single" w:sz="1" w:space="0" w:color="000000"/>
              <w:bottom w:val="single" w:sz="1" w:space="0" w:color="000000"/>
            </w:tcBorders>
            <w:shd w:val="clear" w:color="auto" w:fill="auto"/>
          </w:tcPr>
          <w:p w14:paraId="09B217FC" w14:textId="77777777" w:rsidR="00BD4AEC" w:rsidRPr="00D343BD" w:rsidRDefault="00BD4AEC" w:rsidP="004A4BCA">
            <w:pPr>
              <w:rPr>
                <w:rFonts w:cstheme="minorHAnsi"/>
                <w:color w:val="000000"/>
                <w:shd w:val="clear" w:color="auto" w:fill="FAFAFA"/>
                <w:lang w:eastAsia="pl-PL"/>
              </w:rPr>
            </w:pPr>
            <w:r w:rsidRPr="00D343BD">
              <w:rPr>
                <w:rFonts w:cstheme="minorHAnsi"/>
                <w:color w:val="000000"/>
                <w:shd w:val="clear" w:color="auto" w:fill="FAFAFA"/>
                <w:lang w:eastAsia="pl-PL"/>
              </w:rPr>
              <w:t>Parametry techniczne:</w:t>
            </w:r>
          </w:p>
          <w:p w14:paraId="104ED22D" w14:textId="77777777" w:rsidR="00BD4AEC" w:rsidRPr="00D343BD" w:rsidRDefault="00BD4AEC" w:rsidP="004A4BCA">
            <w:pPr>
              <w:rPr>
                <w:rFonts w:cstheme="minorHAnsi"/>
                <w:lang w:eastAsia="pl-PL"/>
              </w:rPr>
            </w:pPr>
            <w:r w:rsidRPr="00D343BD">
              <w:rPr>
                <w:rFonts w:cstheme="minorHAnsi"/>
                <w:color w:val="000000"/>
                <w:shd w:val="clear" w:color="auto" w:fill="FAFAFA"/>
                <w:lang w:eastAsia="pl-PL"/>
              </w:rPr>
              <w:t>- podstawa ø640 mm</w:t>
            </w:r>
          </w:p>
          <w:p w14:paraId="3AE1C198" w14:textId="77777777" w:rsidR="00BD4AEC" w:rsidRPr="00D343BD" w:rsidRDefault="00BD4AEC" w:rsidP="004A4BCA">
            <w:pPr>
              <w:rPr>
                <w:rFonts w:cstheme="minorHAnsi"/>
                <w:lang w:eastAsia="pl-PL"/>
              </w:rPr>
            </w:pPr>
            <w:r w:rsidRPr="00D343BD">
              <w:rPr>
                <w:rFonts w:cstheme="minorHAnsi"/>
                <w:color w:val="000000"/>
                <w:lang w:eastAsia="pl-PL"/>
              </w:rPr>
              <w:t>- siedzisko ø370 mm</w:t>
            </w:r>
          </w:p>
          <w:p w14:paraId="01CCB55F" w14:textId="77777777" w:rsidR="00BD4AEC" w:rsidRPr="00D343BD" w:rsidRDefault="00BD4AEC" w:rsidP="004A4BCA">
            <w:pPr>
              <w:rPr>
                <w:rStyle w:val="Pogrubienie"/>
                <w:rFonts w:cstheme="minorHAnsi"/>
                <w:lang w:eastAsia="pl-PL"/>
              </w:rPr>
            </w:pPr>
            <w:r w:rsidRPr="00D343BD">
              <w:rPr>
                <w:rFonts w:cstheme="minorHAnsi"/>
                <w:color w:val="000000"/>
                <w:lang w:eastAsia="pl-PL"/>
              </w:rPr>
              <w:t>- wysokość 550-730 mm</w:t>
            </w:r>
          </w:p>
        </w:tc>
        <w:tc>
          <w:tcPr>
            <w:tcW w:w="1590" w:type="dxa"/>
            <w:tcBorders>
              <w:top w:val="single" w:sz="1" w:space="0" w:color="000000"/>
              <w:left w:val="single" w:sz="1" w:space="0" w:color="000000"/>
              <w:bottom w:val="single" w:sz="1" w:space="0" w:color="000000"/>
            </w:tcBorders>
            <w:shd w:val="clear" w:color="auto" w:fill="auto"/>
          </w:tcPr>
          <w:p w14:paraId="2556A620" w14:textId="77777777" w:rsidR="00BD4AEC" w:rsidRPr="00022A4F" w:rsidRDefault="00BD4AEC" w:rsidP="004A4BCA">
            <w:pPr>
              <w:jc w:val="center"/>
              <w:rPr>
                <w:rFonts w:eastAsia="Arial" w:cstheme="minorHAnsi"/>
              </w:rPr>
            </w:pPr>
            <w:r>
              <w:rPr>
                <w:rFonts w:eastAsia="Arial" w:cstheme="minorHAnsi"/>
              </w:rPr>
              <w:t>Tak, podać</w:t>
            </w:r>
          </w:p>
        </w:tc>
        <w:tc>
          <w:tcPr>
            <w:tcW w:w="4170" w:type="dxa"/>
            <w:tcBorders>
              <w:top w:val="single" w:sz="1" w:space="0" w:color="000000"/>
              <w:left w:val="single" w:sz="1" w:space="0" w:color="000000"/>
              <w:bottom w:val="single" w:sz="1" w:space="0" w:color="000000"/>
              <w:right w:val="single" w:sz="1" w:space="0" w:color="000000"/>
            </w:tcBorders>
            <w:shd w:val="clear" w:color="auto" w:fill="auto"/>
          </w:tcPr>
          <w:p w14:paraId="082FDE57" w14:textId="77777777" w:rsidR="00BD4AEC" w:rsidRPr="00022A4F" w:rsidRDefault="00BD4AEC" w:rsidP="004A4BCA">
            <w:pPr>
              <w:rPr>
                <w:rFonts w:cstheme="minorHAnsi"/>
              </w:rPr>
            </w:pPr>
          </w:p>
        </w:tc>
      </w:tr>
    </w:tbl>
    <w:p w14:paraId="2CE46370" w14:textId="6EFB81E7" w:rsidR="00BD4AEC" w:rsidRDefault="00BD4AEC" w:rsidP="00BD4AEC">
      <w:pPr>
        <w:spacing w:before="100"/>
        <w:rPr>
          <w:rFonts w:cstheme="minorHAnsi"/>
        </w:rPr>
      </w:pPr>
    </w:p>
    <w:p w14:paraId="41B35BA7" w14:textId="18CFDC54" w:rsidR="000872F5" w:rsidRDefault="000872F5" w:rsidP="00BD4AEC">
      <w:pPr>
        <w:spacing w:before="100"/>
        <w:rPr>
          <w:rFonts w:cstheme="minorHAnsi"/>
        </w:rPr>
      </w:pPr>
    </w:p>
    <w:p w14:paraId="79444101" w14:textId="4A7EAFEF" w:rsidR="000872F5" w:rsidRDefault="000872F5" w:rsidP="00BD4AEC">
      <w:pPr>
        <w:spacing w:before="100"/>
        <w:rPr>
          <w:rFonts w:cstheme="minorHAnsi"/>
        </w:rPr>
      </w:pPr>
    </w:p>
    <w:p w14:paraId="31E0184D" w14:textId="3F2F81EF" w:rsidR="000872F5" w:rsidRDefault="000872F5" w:rsidP="00BD4AEC">
      <w:pPr>
        <w:spacing w:before="100"/>
        <w:rPr>
          <w:rFonts w:cstheme="minorHAnsi"/>
        </w:rPr>
      </w:pPr>
    </w:p>
    <w:p w14:paraId="1C989348" w14:textId="77777777" w:rsidR="00686A8F" w:rsidRDefault="00686A8F" w:rsidP="00BD4AEC">
      <w:pPr>
        <w:spacing w:before="100"/>
        <w:rPr>
          <w:rFonts w:cstheme="minorHAnsi"/>
        </w:rPr>
      </w:pPr>
    </w:p>
    <w:p w14:paraId="1512DCAF" w14:textId="77777777" w:rsidR="00686A8F" w:rsidRDefault="00686A8F" w:rsidP="00686A8F">
      <w:pPr>
        <w:spacing w:before="100"/>
        <w:rPr>
          <w:rFonts w:cstheme="minorHAnsi"/>
        </w:rPr>
      </w:pPr>
    </w:p>
    <w:p w14:paraId="51D89D34" w14:textId="57774159" w:rsidR="00E02E52" w:rsidRDefault="00E02E52" w:rsidP="00686A8F">
      <w:pPr>
        <w:spacing w:before="100"/>
        <w:jc w:val="right"/>
        <w:rPr>
          <w:rFonts w:cstheme="minorHAnsi"/>
          <w:b/>
          <w:bCs/>
        </w:rPr>
      </w:pPr>
      <w:r w:rsidRPr="00E02E52">
        <w:rPr>
          <w:rFonts w:cstheme="minorHAnsi"/>
          <w:b/>
          <w:bCs/>
        </w:rPr>
        <w:lastRenderedPageBreak/>
        <w:t>Załącznik nr 13</w:t>
      </w:r>
      <w:r w:rsidR="000872F5">
        <w:rPr>
          <w:rFonts w:cstheme="minorHAnsi"/>
          <w:b/>
          <w:bCs/>
        </w:rPr>
        <w:t xml:space="preserve"> do SIWZ</w:t>
      </w:r>
    </w:p>
    <w:p w14:paraId="1425E40C" w14:textId="7D702216" w:rsidR="00BD4AEC" w:rsidRPr="00ED2435" w:rsidRDefault="00BD4AEC" w:rsidP="00BD4AEC">
      <w:pPr>
        <w:spacing w:before="100"/>
        <w:rPr>
          <w:rFonts w:cstheme="minorHAnsi"/>
          <w:b/>
          <w:bCs/>
        </w:rPr>
      </w:pPr>
      <w:r w:rsidRPr="00ED2435">
        <w:rPr>
          <w:rFonts w:cstheme="minorHAnsi"/>
          <w:b/>
          <w:bCs/>
        </w:rPr>
        <w:t>Pakiet nr 6</w:t>
      </w:r>
    </w:p>
    <w:p w14:paraId="071ED246" w14:textId="2456E263" w:rsidR="00BD4AEC" w:rsidRPr="00686A8F" w:rsidRDefault="00E02E52" w:rsidP="00BD4AEC">
      <w:pPr>
        <w:spacing w:before="100"/>
        <w:rPr>
          <w:rFonts w:cstheme="minorHAnsi"/>
        </w:rPr>
      </w:pPr>
      <w:r>
        <w:rPr>
          <w:rFonts w:cstheme="minorHAnsi"/>
        </w:rPr>
        <w:t>Chłodziarki farmaceutyczne na Oddział Chirurgii (formularz asortymentowo – cenowy)</w:t>
      </w:r>
    </w:p>
    <w:tbl>
      <w:tblPr>
        <w:tblW w:w="10331" w:type="dxa"/>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488"/>
        <w:gridCol w:w="1867"/>
        <w:gridCol w:w="725"/>
        <w:gridCol w:w="725"/>
        <w:gridCol w:w="1269"/>
        <w:gridCol w:w="1450"/>
        <w:gridCol w:w="1270"/>
        <w:gridCol w:w="1087"/>
        <w:gridCol w:w="1450"/>
      </w:tblGrid>
      <w:tr w:rsidR="00BD4AEC" w:rsidRPr="00022A4F" w14:paraId="69356EEB" w14:textId="77777777" w:rsidTr="004A4BCA">
        <w:trPr>
          <w:trHeight w:val="429"/>
        </w:trPr>
        <w:tc>
          <w:tcPr>
            <w:tcW w:w="488" w:type="dxa"/>
            <w:shd w:val="clear" w:color="auto" w:fill="FFFFFF"/>
            <w:vAlign w:val="center"/>
            <w:hideMark/>
          </w:tcPr>
          <w:p w14:paraId="447586BF"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Lp.</w:t>
            </w:r>
          </w:p>
        </w:tc>
        <w:tc>
          <w:tcPr>
            <w:tcW w:w="1867" w:type="dxa"/>
            <w:shd w:val="clear" w:color="auto" w:fill="FFFFFF"/>
            <w:vAlign w:val="center"/>
            <w:hideMark/>
          </w:tcPr>
          <w:p w14:paraId="6BBF1384"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Nazwa produktu</w:t>
            </w:r>
          </w:p>
        </w:tc>
        <w:tc>
          <w:tcPr>
            <w:tcW w:w="725" w:type="dxa"/>
            <w:shd w:val="clear" w:color="auto" w:fill="FFFFFF"/>
            <w:vAlign w:val="center"/>
          </w:tcPr>
          <w:p w14:paraId="1C5CAFC2"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Jm</w:t>
            </w:r>
          </w:p>
        </w:tc>
        <w:tc>
          <w:tcPr>
            <w:tcW w:w="725" w:type="dxa"/>
            <w:shd w:val="clear" w:color="auto" w:fill="FFFFFF"/>
            <w:vAlign w:val="center"/>
            <w:hideMark/>
          </w:tcPr>
          <w:p w14:paraId="2ACF623F"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Ilość</w:t>
            </w:r>
          </w:p>
        </w:tc>
        <w:tc>
          <w:tcPr>
            <w:tcW w:w="1269" w:type="dxa"/>
            <w:shd w:val="clear" w:color="auto" w:fill="FFFFFF"/>
            <w:vAlign w:val="center"/>
            <w:hideMark/>
          </w:tcPr>
          <w:p w14:paraId="70F8CA46"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Cena jednostkowa netto</w:t>
            </w:r>
          </w:p>
        </w:tc>
        <w:tc>
          <w:tcPr>
            <w:tcW w:w="1450" w:type="dxa"/>
            <w:shd w:val="clear" w:color="auto" w:fill="FFFFFF"/>
            <w:vAlign w:val="center"/>
          </w:tcPr>
          <w:p w14:paraId="1374D2E6"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Cena jednostkowa brutto</w:t>
            </w:r>
          </w:p>
        </w:tc>
        <w:tc>
          <w:tcPr>
            <w:tcW w:w="1270" w:type="dxa"/>
            <w:shd w:val="clear" w:color="auto" w:fill="FFFFFF"/>
            <w:vAlign w:val="center"/>
          </w:tcPr>
          <w:p w14:paraId="03CB7196"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Wartość ogółem netto</w:t>
            </w:r>
          </w:p>
        </w:tc>
        <w:tc>
          <w:tcPr>
            <w:tcW w:w="1087" w:type="dxa"/>
            <w:shd w:val="clear" w:color="auto" w:fill="FFFFFF"/>
            <w:vAlign w:val="center"/>
            <w:hideMark/>
          </w:tcPr>
          <w:p w14:paraId="2ED14B87"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Stawka</w:t>
            </w:r>
          </w:p>
          <w:p w14:paraId="2E4B5130"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VAT</w:t>
            </w:r>
          </w:p>
        </w:tc>
        <w:tc>
          <w:tcPr>
            <w:tcW w:w="1450" w:type="dxa"/>
            <w:shd w:val="clear" w:color="auto" w:fill="FFFFFF"/>
            <w:vAlign w:val="center"/>
            <w:hideMark/>
          </w:tcPr>
          <w:p w14:paraId="1A765B6F"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Wartość</w:t>
            </w:r>
          </w:p>
          <w:p w14:paraId="499E5F41"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Ogółem</w:t>
            </w:r>
          </w:p>
          <w:p w14:paraId="5BB927B7"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brutto</w:t>
            </w:r>
          </w:p>
        </w:tc>
      </w:tr>
      <w:tr w:rsidR="00BD4AEC" w:rsidRPr="00022A4F" w14:paraId="06CABE42" w14:textId="77777777" w:rsidTr="004A4BCA">
        <w:trPr>
          <w:trHeight w:val="199"/>
        </w:trPr>
        <w:tc>
          <w:tcPr>
            <w:tcW w:w="488" w:type="dxa"/>
            <w:shd w:val="clear" w:color="auto" w:fill="FFFFFF"/>
            <w:vAlign w:val="center"/>
          </w:tcPr>
          <w:p w14:paraId="41ED2C99"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867" w:type="dxa"/>
            <w:shd w:val="clear" w:color="auto" w:fill="FFFFFF"/>
            <w:vAlign w:val="center"/>
          </w:tcPr>
          <w:p w14:paraId="42D4D3C1"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2</w:t>
            </w:r>
          </w:p>
        </w:tc>
        <w:tc>
          <w:tcPr>
            <w:tcW w:w="725" w:type="dxa"/>
            <w:shd w:val="clear" w:color="auto" w:fill="FFFFFF"/>
            <w:vAlign w:val="center"/>
          </w:tcPr>
          <w:p w14:paraId="79CC7BB6"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3</w:t>
            </w:r>
          </w:p>
        </w:tc>
        <w:tc>
          <w:tcPr>
            <w:tcW w:w="725" w:type="dxa"/>
            <w:shd w:val="clear" w:color="auto" w:fill="FFFFFF"/>
            <w:vAlign w:val="center"/>
          </w:tcPr>
          <w:p w14:paraId="34B2E4D6"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4</w:t>
            </w:r>
          </w:p>
        </w:tc>
        <w:tc>
          <w:tcPr>
            <w:tcW w:w="1269" w:type="dxa"/>
            <w:shd w:val="clear" w:color="auto" w:fill="FFFFFF"/>
            <w:vAlign w:val="center"/>
          </w:tcPr>
          <w:p w14:paraId="4E01B8FD"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5</w:t>
            </w:r>
          </w:p>
        </w:tc>
        <w:tc>
          <w:tcPr>
            <w:tcW w:w="1450" w:type="dxa"/>
            <w:shd w:val="clear" w:color="auto" w:fill="FFFFFF"/>
            <w:vAlign w:val="center"/>
          </w:tcPr>
          <w:p w14:paraId="3322942F"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6</w:t>
            </w:r>
          </w:p>
        </w:tc>
        <w:tc>
          <w:tcPr>
            <w:tcW w:w="1270" w:type="dxa"/>
            <w:shd w:val="clear" w:color="auto" w:fill="FFFFFF"/>
            <w:vAlign w:val="center"/>
          </w:tcPr>
          <w:p w14:paraId="509B937C"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7</w:t>
            </w:r>
          </w:p>
        </w:tc>
        <w:tc>
          <w:tcPr>
            <w:tcW w:w="1087" w:type="dxa"/>
            <w:shd w:val="clear" w:color="auto" w:fill="FFFFFF"/>
            <w:vAlign w:val="center"/>
          </w:tcPr>
          <w:p w14:paraId="7B75CFAA"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8</w:t>
            </w:r>
          </w:p>
        </w:tc>
        <w:tc>
          <w:tcPr>
            <w:tcW w:w="1450" w:type="dxa"/>
            <w:shd w:val="clear" w:color="auto" w:fill="FFFFFF"/>
            <w:vAlign w:val="center"/>
          </w:tcPr>
          <w:p w14:paraId="71ACA1DE"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9</w:t>
            </w:r>
          </w:p>
        </w:tc>
      </w:tr>
      <w:tr w:rsidR="00BD4AEC" w:rsidRPr="00022A4F" w14:paraId="5579D76E" w14:textId="77777777" w:rsidTr="004A4BCA">
        <w:trPr>
          <w:trHeight w:val="648"/>
        </w:trPr>
        <w:tc>
          <w:tcPr>
            <w:tcW w:w="488" w:type="dxa"/>
            <w:tcBorders>
              <w:bottom w:val="single" w:sz="12" w:space="0" w:color="auto"/>
            </w:tcBorders>
            <w:shd w:val="clear" w:color="auto" w:fill="auto"/>
            <w:vAlign w:val="center"/>
            <w:hideMark/>
          </w:tcPr>
          <w:p w14:paraId="2AF1A027"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867" w:type="dxa"/>
            <w:tcBorders>
              <w:bottom w:val="single" w:sz="12" w:space="0" w:color="auto"/>
            </w:tcBorders>
            <w:shd w:val="clear" w:color="auto" w:fill="auto"/>
            <w:vAlign w:val="center"/>
            <w:hideMark/>
          </w:tcPr>
          <w:p w14:paraId="1299B829"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Chłodziarka farmaceutyczna - mała</w:t>
            </w:r>
          </w:p>
        </w:tc>
        <w:tc>
          <w:tcPr>
            <w:tcW w:w="725" w:type="dxa"/>
            <w:tcBorders>
              <w:bottom w:val="single" w:sz="12" w:space="0" w:color="auto"/>
            </w:tcBorders>
            <w:vAlign w:val="center"/>
          </w:tcPr>
          <w:p w14:paraId="2E3AB504"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25" w:type="dxa"/>
            <w:tcBorders>
              <w:bottom w:val="single" w:sz="12" w:space="0" w:color="auto"/>
            </w:tcBorders>
            <w:shd w:val="clear" w:color="auto" w:fill="auto"/>
            <w:vAlign w:val="center"/>
            <w:hideMark/>
          </w:tcPr>
          <w:p w14:paraId="1D3F362B"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w:t>
            </w:r>
          </w:p>
        </w:tc>
        <w:tc>
          <w:tcPr>
            <w:tcW w:w="1269" w:type="dxa"/>
            <w:tcBorders>
              <w:bottom w:val="single" w:sz="12" w:space="0" w:color="auto"/>
            </w:tcBorders>
            <w:shd w:val="clear" w:color="auto" w:fill="auto"/>
            <w:vAlign w:val="center"/>
            <w:hideMark/>
          </w:tcPr>
          <w:p w14:paraId="1D0DCFB0" w14:textId="77777777" w:rsidR="00BD4AEC" w:rsidRPr="00022A4F" w:rsidRDefault="00BD4AEC" w:rsidP="004A4BCA">
            <w:pPr>
              <w:jc w:val="center"/>
              <w:rPr>
                <w:rFonts w:eastAsia="Calibri" w:cstheme="minorHAnsi"/>
                <w:color w:val="000000"/>
                <w:lang w:eastAsia="pl-PL"/>
              </w:rPr>
            </w:pPr>
          </w:p>
        </w:tc>
        <w:tc>
          <w:tcPr>
            <w:tcW w:w="1450" w:type="dxa"/>
            <w:vAlign w:val="center"/>
          </w:tcPr>
          <w:p w14:paraId="35E55207" w14:textId="77777777" w:rsidR="00BD4AEC" w:rsidRPr="00022A4F" w:rsidRDefault="00BD4AEC" w:rsidP="004A4BCA">
            <w:pPr>
              <w:jc w:val="center"/>
              <w:rPr>
                <w:rFonts w:eastAsia="Calibri" w:cstheme="minorHAnsi"/>
                <w:color w:val="000000"/>
                <w:lang w:eastAsia="pl-PL"/>
              </w:rPr>
            </w:pPr>
          </w:p>
        </w:tc>
        <w:tc>
          <w:tcPr>
            <w:tcW w:w="1270" w:type="dxa"/>
            <w:vAlign w:val="center"/>
          </w:tcPr>
          <w:p w14:paraId="3988AE23" w14:textId="77777777" w:rsidR="00BD4AEC" w:rsidRPr="00022A4F" w:rsidRDefault="00BD4AEC" w:rsidP="004A4BCA">
            <w:pPr>
              <w:jc w:val="center"/>
              <w:rPr>
                <w:rFonts w:eastAsia="Calibri" w:cstheme="minorHAnsi"/>
                <w:color w:val="000000"/>
                <w:lang w:eastAsia="pl-PL"/>
              </w:rPr>
            </w:pPr>
          </w:p>
        </w:tc>
        <w:tc>
          <w:tcPr>
            <w:tcW w:w="1087" w:type="dxa"/>
            <w:shd w:val="clear" w:color="auto" w:fill="auto"/>
            <w:vAlign w:val="center"/>
          </w:tcPr>
          <w:p w14:paraId="4B8D3527" w14:textId="77777777" w:rsidR="00BD4AEC" w:rsidRPr="00022A4F" w:rsidRDefault="00BD4AEC" w:rsidP="004A4BCA">
            <w:pPr>
              <w:jc w:val="center"/>
              <w:rPr>
                <w:rFonts w:eastAsia="Calibri" w:cstheme="minorHAnsi"/>
                <w:color w:val="000000"/>
                <w:lang w:eastAsia="pl-PL"/>
              </w:rPr>
            </w:pPr>
          </w:p>
        </w:tc>
        <w:tc>
          <w:tcPr>
            <w:tcW w:w="1450" w:type="dxa"/>
            <w:shd w:val="clear" w:color="auto" w:fill="auto"/>
            <w:vAlign w:val="center"/>
          </w:tcPr>
          <w:p w14:paraId="033CFB1A" w14:textId="77777777" w:rsidR="00BD4AEC" w:rsidRPr="00022A4F" w:rsidRDefault="00BD4AEC" w:rsidP="004A4BCA">
            <w:pPr>
              <w:jc w:val="center"/>
              <w:rPr>
                <w:rFonts w:eastAsia="Calibri" w:cstheme="minorHAnsi"/>
                <w:color w:val="000000"/>
                <w:lang w:eastAsia="pl-PL"/>
              </w:rPr>
            </w:pPr>
          </w:p>
        </w:tc>
      </w:tr>
      <w:tr w:rsidR="00BD4AEC" w:rsidRPr="00022A4F" w14:paraId="5667DAD6" w14:textId="77777777" w:rsidTr="004A4BCA">
        <w:trPr>
          <w:trHeight w:val="648"/>
        </w:trPr>
        <w:tc>
          <w:tcPr>
            <w:tcW w:w="488" w:type="dxa"/>
            <w:shd w:val="clear" w:color="auto" w:fill="auto"/>
            <w:vAlign w:val="center"/>
          </w:tcPr>
          <w:p w14:paraId="3E4A7FA3" w14:textId="77777777" w:rsidR="00BD4AEC" w:rsidRPr="00022A4F" w:rsidRDefault="00BD4AEC" w:rsidP="004A4BCA">
            <w:pPr>
              <w:jc w:val="center"/>
              <w:rPr>
                <w:rFonts w:eastAsia="Calibri" w:cstheme="minorHAnsi"/>
                <w:b/>
                <w:color w:val="000000"/>
                <w:lang w:eastAsia="pl-PL"/>
              </w:rPr>
            </w:pPr>
            <w:r w:rsidRPr="00022A4F">
              <w:rPr>
                <w:rFonts w:eastAsia="Calibri" w:cstheme="minorHAnsi"/>
                <w:b/>
                <w:color w:val="000000"/>
                <w:lang w:eastAsia="pl-PL"/>
              </w:rPr>
              <w:t>2.</w:t>
            </w:r>
          </w:p>
        </w:tc>
        <w:tc>
          <w:tcPr>
            <w:tcW w:w="1867" w:type="dxa"/>
            <w:shd w:val="clear" w:color="auto" w:fill="auto"/>
            <w:vAlign w:val="center"/>
          </w:tcPr>
          <w:p w14:paraId="4B0F778A" w14:textId="77777777" w:rsidR="00BD4AEC" w:rsidRPr="00022A4F" w:rsidRDefault="00BD4AEC" w:rsidP="004A4BCA">
            <w:pPr>
              <w:spacing w:line="276" w:lineRule="auto"/>
              <w:jc w:val="center"/>
              <w:rPr>
                <w:rFonts w:eastAsia="Calibri" w:cstheme="minorHAnsi"/>
                <w:b/>
                <w:lang w:eastAsia="pl-PL"/>
              </w:rPr>
            </w:pPr>
            <w:r w:rsidRPr="00022A4F">
              <w:rPr>
                <w:rFonts w:eastAsia="Calibri" w:cstheme="minorHAnsi"/>
                <w:b/>
                <w:lang w:eastAsia="pl-PL"/>
              </w:rPr>
              <w:t>Chłodziarka farmaceutyczna - duża</w:t>
            </w:r>
          </w:p>
        </w:tc>
        <w:tc>
          <w:tcPr>
            <w:tcW w:w="725" w:type="dxa"/>
            <w:vAlign w:val="center"/>
          </w:tcPr>
          <w:p w14:paraId="2B69D57B"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Szt.</w:t>
            </w:r>
          </w:p>
        </w:tc>
        <w:tc>
          <w:tcPr>
            <w:tcW w:w="725" w:type="dxa"/>
            <w:shd w:val="clear" w:color="auto" w:fill="auto"/>
            <w:vAlign w:val="center"/>
          </w:tcPr>
          <w:p w14:paraId="162F9C30"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2</w:t>
            </w:r>
          </w:p>
        </w:tc>
        <w:tc>
          <w:tcPr>
            <w:tcW w:w="1269" w:type="dxa"/>
            <w:shd w:val="clear" w:color="auto" w:fill="auto"/>
            <w:vAlign w:val="center"/>
          </w:tcPr>
          <w:p w14:paraId="3B87A25F" w14:textId="77777777" w:rsidR="00BD4AEC" w:rsidRPr="00022A4F" w:rsidRDefault="00BD4AEC" w:rsidP="004A4BCA">
            <w:pPr>
              <w:jc w:val="center"/>
              <w:rPr>
                <w:rFonts w:eastAsia="Calibri" w:cstheme="minorHAnsi"/>
                <w:color w:val="000000"/>
                <w:lang w:eastAsia="pl-PL"/>
              </w:rPr>
            </w:pPr>
          </w:p>
        </w:tc>
        <w:tc>
          <w:tcPr>
            <w:tcW w:w="1450" w:type="dxa"/>
            <w:vAlign w:val="center"/>
          </w:tcPr>
          <w:p w14:paraId="5D6CF48C" w14:textId="77777777" w:rsidR="00BD4AEC" w:rsidRPr="00022A4F" w:rsidRDefault="00BD4AEC" w:rsidP="004A4BCA">
            <w:pPr>
              <w:jc w:val="center"/>
              <w:rPr>
                <w:rFonts w:eastAsia="Calibri" w:cstheme="minorHAnsi"/>
                <w:color w:val="000000"/>
                <w:lang w:eastAsia="pl-PL"/>
              </w:rPr>
            </w:pPr>
          </w:p>
        </w:tc>
        <w:tc>
          <w:tcPr>
            <w:tcW w:w="1270" w:type="dxa"/>
            <w:vAlign w:val="center"/>
          </w:tcPr>
          <w:p w14:paraId="37EE7720" w14:textId="77777777" w:rsidR="00BD4AEC" w:rsidRPr="00022A4F" w:rsidRDefault="00BD4AEC" w:rsidP="004A4BCA">
            <w:pPr>
              <w:jc w:val="center"/>
              <w:rPr>
                <w:rFonts w:eastAsia="Calibri" w:cstheme="minorHAnsi"/>
                <w:color w:val="000000"/>
                <w:lang w:eastAsia="pl-PL"/>
              </w:rPr>
            </w:pPr>
          </w:p>
        </w:tc>
        <w:tc>
          <w:tcPr>
            <w:tcW w:w="1087" w:type="dxa"/>
            <w:shd w:val="clear" w:color="auto" w:fill="auto"/>
            <w:vAlign w:val="center"/>
          </w:tcPr>
          <w:p w14:paraId="525CDF6A" w14:textId="77777777" w:rsidR="00BD4AEC" w:rsidRPr="00022A4F" w:rsidRDefault="00BD4AEC" w:rsidP="004A4BCA">
            <w:pPr>
              <w:jc w:val="center"/>
              <w:rPr>
                <w:rFonts w:eastAsia="Calibri" w:cstheme="minorHAnsi"/>
                <w:color w:val="000000"/>
                <w:lang w:eastAsia="pl-PL"/>
              </w:rPr>
            </w:pPr>
          </w:p>
        </w:tc>
        <w:tc>
          <w:tcPr>
            <w:tcW w:w="1450" w:type="dxa"/>
            <w:shd w:val="clear" w:color="auto" w:fill="auto"/>
            <w:vAlign w:val="center"/>
          </w:tcPr>
          <w:p w14:paraId="4FF3C8B6" w14:textId="77777777" w:rsidR="00BD4AEC" w:rsidRPr="00022A4F" w:rsidRDefault="00BD4AEC" w:rsidP="004A4BCA">
            <w:pPr>
              <w:jc w:val="center"/>
              <w:rPr>
                <w:rFonts w:eastAsia="Calibri" w:cstheme="minorHAnsi"/>
                <w:color w:val="000000"/>
                <w:lang w:eastAsia="pl-PL"/>
              </w:rPr>
            </w:pPr>
          </w:p>
        </w:tc>
      </w:tr>
      <w:tr w:rsidR="00BD4AEC" w:rsidRPr="00022A4F" w14:paraId="12166834" w14:textId="77777777" w:rsidTr="004A4BCA">
        <w:trPr>
          <w:trHeight w:val="648"/>
        </w:trPr>
        <w:tc>
          <w:tcPr>
            <w:tcW w:w="3805" w:type="dxa"/>
            <w:gridSpan w:val="4"/>
            <w:tcBorders>
              <w:bottom w:val="single" w:sz="12" w:space="0" w:color="auto"/>
            </w:tcBorders>
            <w:shd w:val="clear" w:color="auto" w:fill="auto"/>
            <w:vAlign w:val="center"/>
          </w:tcPr>
          <w:p w14:paraId="69433315" w14:textId="77777777" w:rsidR="00BD4AEC" w:rsidRPr="00022A4F" w:rsidRDefault="00BD4AEC" w:rsidP="004A4BCA">
            <w:pPr>
              <w:jc w:val="center"/>
              <w:rPr>
                <w:rFonts w:eastAsia="Calibri" w:cstheme="minorHAnsi"/>
                <w:lang w:eastAsia="pl-PL"/>
              </w:rPr>
            </w:pPr>
            <w:r w:rsidRPr="00022A4F">
              <w:rPr>
                <w:rFonts w:eastAsia="Calibri" w:cstheme="minorHAnsi"/>
                <w:lang w:eastAsia="pl-PL"/>
              </w:rPr>
              <w:t>Razem</w:t>
            </w:r>
          </w:p>
        </w:tc>
        <w:tc>
          <w:tcPr>
            <w:tcW w:w="1269" w:type="dxa"/>
            <w:tcBorders>
              <w:bottom w:val="single" w:sz="12" w:space="0" w:color="auto"/>
            </w:tcBorders>
            <w:shd w:val="clear" w:color="auto" w:fill="auto"/>
            <w:vAlign w:val="center"/>
          </w:tcPr>
          <w:p w14:paraId="520BA9AF" w14:textId="77777777" w:rsidR="00BD4AEC" w:rsidRPr="00022A4F" w:rsidRDefault="00BD4AEC" w:rsidP="004A4BCA">
            <w:pPr>
              <w:jc w:val="center"/>
              <w:rPr>
                <w:rFonts w:eastAsia="Calibri" w:cstheme="minorHAnsi"/>
                <w:color w:val="000000"/>
                <w:lang w:eastAsia="pl-PL"/>
              </w:rPr>
            </w:pPr>
          </w:p>
        </w:tc>
        <w:tc>
          <w:tcPr>
            <w:tcW w:w="1450" w:type="dxa"/>
            <w:vAlign w:val="center"/>
          </w:tcPr>
          <w:p w14:paraId="24797E7C" w14:textId="77777777" w:rsidR="00BD4AEC" w:rsidRPr="00022A4F" w:rsidRDefault="00BD4AEC" w:rsidP="004A4BCA">
            <w:pPr>
              <w:jc w:val="center"/>
              <w:rPr>
                <w:rFonts w:eastAsia="Calibri" w:cstheme="minorHAnsi"/>
                <w:color w:val="000000"/>
                <w:lang w:eastAsia="pl-PL"/>
              </w:rPr>
            </w:pPr>
          </w:p>
        </w:tc>
        <w:tc>
          <w:tcPr>
            <w:tcW w:w="1270" w:type="dxa"/>
            <w:vAlign w:val="center"/>
          </w:tcPr>
          <w:p w14:paraId="63F621B4" w14:textId="77777777" w:rsidR="00BD4AEC" w:rsidRPr="00022A4F" w:rsidRDefault="00BD4AEC" w:rsidP="004A4BCA">
            <w:pPr>
              <w:jc w:val="center"/>
              <w:rPr>
                <w:rFonts w:eastAsia="Calibri" w:cstheme="minorHAnsi"/>
                <w:color w:val="000000"/>
                <w:lang w:eastAsia="pl-PL"/>
              </w:rPr>
            </w:pPr>
          </w:p>
        </w:tc>
        <w:tc>
          <w:tcPr>
            <w:tcW w:w="1087" w:type="dxa"/>
            <w:shd w:val="clear" w:color="auto" w:fill="auto"/>
            <w:vAlign w:val="center"/>
          </w:tcPr>
          <w:p w14:paraId="7477DB3E" w14:textId="77777777" w:rsidR="00BD4AEC" w:rsidRPr="00022A4F" w:rsidRDefault="00BD4AEC" w:rsidP="004A4BCA">
            <w:pPr>
              <w:jc w:val="center"/>
              <w:rPr>
                <w:rFonts w:eastAsia="Calibri" w:cstheme="minorHAnsi"/>
                <w:color w:val="000000"/>
                <w:lang w:eastAsia="pl-PL"/>
              </w:rPr>
            </w:pPr>
          </w:p>
        </w:tc>
        <w:tc>
          <w:tcPr>
            <w:tcW w:w="1450" w:type="dxa"/>
            <w:shd w:val="clear" w:color="auto" w:fill="auto"/>
            <w:vAlign w:val="center"/>
          </w:tcPr>
          <w:p w14:paraId="3522C618" w14:textId="77777777" w:rsidR="00BD4AEC" w:rsidRPr="00022A4F" w:rsidRDefault="00BD4AEC" w:rsidP="004A4BCA">
            <w:pPr>
              <w:jc w:val="center"/>
              <w:rPr>
                <w:rFonts w:eastAsia="Calibri" w:cstheme="minorHAnsi"/>
                <w:color w:val="000000"/>
                <w:lang w:eastAsia="pl-PL"/>
              </w:rPr>
            </w:pPr>
          </w:p>
        </w:tc>
      </w:tr>
    </w:tbl>
    <w:p w14:paraId="00A8526F" w14:textId="77777777" w:rsidR="00BD4AEC" w:rsidRPr="00022A4F" w:rsidRDefault="00BD4AEC" w:rsidP="00BD4AEC">
      <w:pPr>
        <w:tabs>
          <w:tab w:val="left" w:pos="3869"/>
        </w:tabs>
        <w:spacing w:before="100"/>
        <w:rPr>
          <w:rFonts w:eastAsia="Calibri" w:cstheme="minorHAnsi"/>
          <w:b/>
          <w:lang w:eastAsia="pl-PL"/>
        </w:rPr>
      </w:pPr>
      <w:r w:rsidRPr="00022A4F">
        <w:rPr>
          <w:rFonts w:eastAsia="Calibri" w:cstheme="minorHAnsi"/>
          <w:b/>
          <w:lang w:eastAsia="pl-PL"/>
        </w:rPr>
        <w:tab/>
      </w:r>
    </w:p>
    <w:p w14:paraId="546F20FF" w14:textId="77777777" w:rsidR="00BD4AEC" w:rsidRPr="00022A4F" w:rsidRDefault="00BD4AEC" w:rsidP="00BD4AEC">
      <w:pPr>
        <w:spacing w:before="100"/>
        <w:rPr>
          <w:rFonts w:cstheme="minorHAnsi"/>
        </w:rPr>
      </w:pPr>
      <w:r w:rsidRPr="00022A4F">
        <w:rPr>
          <w:rFonts w:eastAsia="Calibri" w:cstheme="minorHAnsi"/>
          <w:b/>
          <w:lang w:eastAsia="pl-PL"/>
        </w:rPr>
        <w:t>Chłodziarka farmaceutyczna - mała</w:t>
      </w:r>
    </w:p>
    <w:p w14:paraId="4651CB14" w14:textId="77777777" w:rsidR="00BD4AEC" w:rsidRPr="00022A4F" w:rsidRDefault="00BD4AEC" w:rsidP="00BD4AEC">
      <w:pPr>
        <w:spacing w:before="100"/>
        <w:rPr>
          <w:rFonts w:cstheme="minorHAnsi"/>
        </w:rPr>
      </w:pPr>
    </w:p>
    <w:tbl>
      <w:tblPr>
        <w:tblW w:w="9924" w:type="dxa"/>
        <w:tblInd w:w="-431" w:type="dxa"/>
        <w:tblLayout w:type="fixed"/>
        <w:tblCellMar>
          <w:left w:w="40" w:type="dxa"/>
          <w:right w:w="40" w:type="dxa"/>
        </w:tblCellMar>
        <w:tblLook w:val="0000" w:firstRow="0" w:lastRow="0" w:firstColumn="0" w:lastColumn="0" w:noHBand="0" w:noVBand="0"/>
      </w:tblPr>
      <w:tblGrid>
        <w:gridCol w:w="565"/>
        <w:gridCol w:w="3822"/>
        <w:gridCol w:w="1701"/>
        <w:gridCol w:w="3836"/>
      </w:tblGrid>
      <w:tr w:rsidR="00BD4AEC" w:rsidRPr="00022A4F" w14:paraId="3D716D31"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E8878C" w14:textId="77777777" w:rsidR="00BD4AEC" w:rsidRPr="00022A4F" w:rsidRDefault="00BD4AEC" w:rsidP="004A4BCA">
            <w:pPr>
              <w:jc w:val="center"/>
              <w:rPr>
                <w:rFonts w:cstheme="minorHAnsi"/>
                <w:b/>
                <w:bCs/>
              </w:rPr>
            </w:pPr>
            <w:r w:rsidRPr="00022A4F">
              <w:rPr>
                <w:rFonts w:cstheme="minorHAnsi"/>
                <w:b/>
                <w:bCs/>
              </w:rPr>
              <w:t>Lp.</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5A4D20F" w14:textId="77777777" w:rsidR="00BD4AEC" w:rsidRPr="00022A4F" w:rsidRDefault="00BD4AEC" w:rsidP="004A4BCA">
            <w:pPr>
              <w:keepNext/>
              <w:jc w:val="center"/>
              <w:rPr>
                <w:rFonts w:cstheme="minorHAnsi"/>
                <w:b/>
                <w:bCs/>
              </w:rPr>
            </w:pPr>
            <w:r w:rsidRPr="00022A4F">
              <w:rPr>
                <w:rFonts w:cstheme="minorHAnsi"/>
                <w:b/>
                <w:bCs/>
              </w:rPr>
              <w:t>Parametry wymagane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F1B7F3D" w14:textId="77777777" w:rsidR="00BD4AEC" w:rsidRPr="00022A4F" w:rsidRDefault="00BD4AEC" w:rsidP="004A4BCA">
            <w:pPr>
              <w:jc w:val="center"/>
              <w:rPr>
                <w:rFonts w:cstheme="minorHAnsi"/>
                <w:b/>
                <w:bCs/>
              </w:rPr>
            </w:pPr>
            <w:r w:rsidRPr="00022A4F">
              <w:rPr>
                <w:rFonts w:cstheme="minorHAnsi"/>
                <w:b/>
                <w:bCs/>
              </w:rPr>
              <w:t>WYMAGANE PARAMETRY              I WARUNKI</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CED0F51" w14:textId="77777777" w:rsidR="00BD4AEC" w:rsidRPr="00022A4F" w:rsidRDefault="00BD4AEC" w:rsidP="004A4BCA">
            <w:pPr>
              <w:jc w:val="center"/>
              <w:rPr>
                <w:rFonts w:cstheme="minorHAnsi"/>
                <w:b/>
                <w:bCs/>
              </w:rPr>
            </w:pPr>
            <w:r w:rsidRPr="00022A4F">
              <w:rPr>
                <w:rFonts w:cstheme="minorHAnsi"/>
                <w:b/>
                <w:bCs/>
              </w:rPr>
              <w:t>PARAMETRY OFEROWANE</w:t>
            </w:r>
          </w:p>
        </w:tc>
      </w:tr>
      <w:tr w:rsidR="00BD4AEC" w:rsidRPr="00022A4F" w14:paraId="07AA1CCC"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376D7AD" w14:textId="77777777" w:rsidR="00BD4AEC" w:rsidRPr="00022A4F" w:rsidRDefault="00BD4AEC" w:rsidP="004A4BCA">
            <w:pPr>
              <w:jc w:val="center"/>
              <w:rPr>
                <w:rFonts w:cstheme="minorHAnsi"/>
              </w:rPr>
            </w:pPr>
            <w:r w:rsidRPr="00022A4F">
              <w:rPr>
                <w:rFonts w:cstheme="minorHAnsi"/>
              </w:rPr>
              <w:t>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13CF0BF" w14:textId="77777777" w:rsidR="00BD4AEC" w:rsidRPr="00022A4F" w:rsidRDefault="00BD4AEC" w:rsidP="004A4BCA">
            <w:pPr>
              <w:keepNext/>
              <w:jc w:val="center"/>
              <w:rPr>
                <w:rFonts w:cstheme="minorHAnsi"/>
                <w:b/>
                <w:bCs/>
              </w:rPr>
            </w:pPr>
            <w:r w:rsidRPr="00022A4F">
              <w:rPr>
                <w:rFonts w:cstheme="minorHAnsi"/>
                <w:b/>
                <w:bCs/>
              </w:rPr>
              <w:t>Nazwa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9ECB49D" w14:textId="77777777" w:rsidR="00BD4AEC" w:rsidRPr="00022A4F" w:rsidRDefault="00BD4AEC" w:rsidP="004A4BCA">
            <w:pPr>
              <w:jc w:val="center"/>
              <w:rPr>
                <w:rFonts w:cstheme="minorHAnsi"/>
                <w:b/>
                <w:bCs/>
              </w:rPr>
            </w:pPr>
            <w:r w:rsidRPr="00022A4F">
              <w:rPr>
                <w:rFonts w:eastAsia="Arial" w:cstheme="minorHAnsi"/>
              </w:rPr>
              <w:t>Podać /model typ/</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D9D415" w14:textId="77777777" w:rsidR="00BD4AEC" w:rsidRPr="00022A4F" w:rsidRDefault="00BD4AEC" w:rsidP="004A4BCA">
            <w:pPr>
              <w:jc w:val="center"/>
              <w:rPr>
                <w:rFonts w:cstheme="minorHAnsi"/>
                <w:b/>
                <w:bCs/>
              </w:rPr>
            </w:pPr>
          </w:p>
        </w:tc>
      </w:tr>
      <w:tr w:rsidR="00BD4AEC" w:rsidRPr="00022A4F" w14:paraId="3AE1A17A"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41F788E" w14:textId="77777777" w:rsidR="00BD4AEC" w:rsidRPr="00022A4F" w:rsidRDefault="00BD4AEC" w:rsidP="004A4BCA">
            <w:pPr>
              <w:jc w:val="center"/>
              <w:rPr>
                <w:rFonts w:cstheme="minorHAnsi"/>
              </w:rPr>
            </w:pPr>
            <w:r w:rsidRPr="00022A4F">
              <w:rPr>
                <w:rFonts w:cstheme="minorHAnsi"/>
              </w:rPr>
              <w:t>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60AD22" w14:textId="77777777" w:rsidR="00BD4AEC" w:rsidRPr="00022A4F" w:rsidRDefault="00BD4AEC" w:rsidP="004A4BCA">
            <w:pPr>
              <w:keepNext/>
              <w:jc w:val="center"/>
              <w:rPr>
                <w:rFonts w:cstheme="minorHAnsi"/>
                <w:b/>
                <w:bCs/>
              </w:rPr>
            </w:pPr>
            <w:r w:rsidRPr="00022A4F">
              <w:rPr>
                <w:rFonts w:cstheme="minorHAnsi"/>
                <w:b/>
                <w:bCs/>
              </w:rPr>
              <w:t>Wytwórca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5DEF17B"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4E2C662" w14:textId="77777777" w:rsidR="00BD4AEC" w:rsidRPr="00022A4F" w:rsidRDefault="00BD4AEC" w:rsidP="004A4BCA">
            <w:pPr>
              <w:jc w:val="center"/>
              <w:rPr>
                <w:rFonts w:cstheme="minorHAnsi"/>
                <w:b/>
                <w:bCs/>
              </w:rPr>
            </w:pPr>
          </w:p>
        </w:tc>
      </w:tr>
      <w:tr w:rsidR="00BD4AEC" w:rsidRPr="00022A4F" w14:paraId="5842026A"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CFC932B" w14:textId="77777777" w:rsidR="00BD4AEC" w:rsidRPr="00022A4F" w:rsidRDefault="00BD4AEC" w:rsidP="004A4BCA">
            <w:pPr>
              <w:jc w:val="center"/>
              <w:rPr>
                <w:rFonts w:cstheme="minorHAnsi"/>
              </w:rPr>
            </w:pPr>
            <w:r w:rsidRPr="00022A4F">
              <w:rPr>
                <w:rFonts w:cstheme="minorHAnsi"/>
              </w:rPr>
              <w:t>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0A6CE43" w14:textId="77777777" w:rsidR="00BD4AEC" w:rsidRPr="00022A4F" w:rsidRDefault="00BD4AEC" w:rsidP="004A4BCA">
            <w:pPr>
              <w:keepNext/>
              <w:jc w:val="center"/>
              <w:rPr>
                <w:rFonts w:cstheme="minorHAnsi"/>
                <w:b/>
                <w:bCs/>
              </w:rPr>
            </w:pPr>
            <w:r w:rsidRPr="00022A4F">
              <w:rPr>
                <w:rFonts w:cstheme="minorHAnsi"/>
                <w:b/>
                <w:bCs/>
              </w:rPr>
              <w:t xml:space="preserve">Kraj pochodzenia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439AB6"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E92FEB4" w14:textId="77777777" w:rsidR="00BD4AEC" w:rsidRPr="00022A4F" w:rsidRDefault="00BD4AEC" w:rsidP="004A4BCA">
            <w:pPr>
              <w:jc w:val="center"/>
              <w:rPr>
                <w:rFonts w:cstheme="minorHAnsi"/>
                <w:b/>
                <w:bCs/>
              </w:rPr>
            </w:pPr>
          </w:p>
        </w:tc>
      </w:tr>
      <w:tr w:rsidR="00BD4AEC" w:rsidRPr="00022A4F" w14:paraId="5EE5E783"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63757B" w14:textId="77777777" w:rsidR="00BD4AEC" w:rsidRPr="00022A4F" w:rsidRDefault="00BD4AEC" w:rsidP="004A4BCA">
            <w:pPr>
              <w:jc w:val="center"/>
              <w:rPr>
                <w:rFonts w:cstheme="minorHAnsi"/>
              </w:rPr>
            </w:pPr>
            <w:r w:rsidRPr="00022A4F">
              <w:rPr>
                <w:rFonts w:cstheme="minorHAnsi"/>
              </w:rPr>
              <w:t>4.</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9EF774" w14:textId="77777777" w:rsidR="00BD4AEC" w:rsidRPr="00022A4F" w:rsidRDefault="00BD4AEC" w:rsidP="004A4BCA">
            <w:pPr>
              <w:keepNext/>
              <w:jc w:val="center"/>
              <w:rPr>
                <w:rFonts w:cstheme="minorHAnsi"/>
                <w:b/>
                <w:bCs/>
              </w:rPr>
            </w:pPr>
            <w:r w:rsidRPr="00022A4F">
              <w:rPr>
                <w:rFonts w:cstheme="minorHAnsi"/>
                <w:b/>
                <w:bCs/>
              </w:rPr>
              <w:t>Rok produkcji: 2021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87FC14"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9DE440F" w14:textId="77777777" w:rsidR="00BD4AEC" w:rsidRPr="00022A4F" w:rsidRDefault="00BD4AEC" w:rsidP="004A4BCA">
            <w:pPr>
              <w:jc w:val="center"/>
              <w:rPr>
                <w:rFonts w:cstheme="minorHAnsi"/>
                <w:b/>
                <w:bCs/>
              </w:rPr>
            </w:pPr>
          </w:p>
        </w:tc>
      </w:tr>
      <w:tr w:rsidR="00BD4AEC" w:rsidRPr="00022A4F" w14:paraId="4F99AB23"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34EF745E" w14:textId="77777777" w:rsidR="00BD4AEC" w:rsidRPr="00022A4F" w:rsidRDefault="00BD4AEC" w:rsidP="004A4BCA">
            <w:pPr>
              <w:spacing w:line="100" w:lineRule="atLeast"/>
              <w:jc w:val="center"/>
              <w:rPr>
                <w:rFonts w:cstheme="minorHAnsi"/>
              </w:rPr>
            </w:pPr>
            <w:r w:rsidRPr="00022A4F">
              <w:rPr>
                <w:rFonts w:cstheme="minorHAnsi"/>
              </w:rPr>
              <w:t>5.</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500394" w14:textId="77777777" w:rsidR="00BD4AEC" w:rsidRPr="00022A4F" w:rsidRDefault="00BD4AEC" w:rsidP="004A4BCA">
            <w:pPr>
              <w:pStyle w:val="Standard"/>
              <w:rPr>
                <w:rFonts w:asciiTheme="minorHAnsi" w:hAnsiTheme="minorHAnsi" w:cstheme="minorHAnsi"/>
              </w:rPr>
            </w:pPr>
            <w:r w:rsidRPr="00022A4F">
              <w:rPr>
                <w:rFonts w:asciiTheme="minorHAnsi" w:hAnsiTheme="minorHAnsi" w:cstheme="minorHAnsi"/>
              </w:rPr>
              <w:t>szklane drzwi do chłodziarki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55A61EE7"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60FC7176" w14:textId="77777777" w:rsidR="00BD4AEC" w:rsidRPr="00022A4F" w:rsidRDefault="00BD4AEC" w:rsidP="004A4BCA">
            <w:pPr>
              <w:rPr>
                <w:rFonts w:cstheme="minorHAnsi"/>
              </w:rPr>
            </w:pPr>
          </w:p>
        </w:tc>
      </w:tr>
      <w:tr w:rsidR="00BD4AEC" w:rsidRPr="00022A4F" w14:paraId="70C138E3"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55472D70" w14:textId="77777777" w:rsidR="00BD4AEC" w:rsidRPr="00022A4F" w:rsidRDefault="00BD4AEC" w:rsidP="004A4BCA">
            <w:pPr>
              <w:spacing w:line="100" w:lineRule="atLeast"/>
              <w:jc w:val="center"/>
              <w:rPr>
                <w:rFonts w:cstheme="minorHAnsi"/>
              </w:rPr>
            </w:pPr>
            <w:r w:rsidRPr="00022A4F">
              <w:rPr>
                <w:rFonts w:cstheme="minorHAnsi"/>
              </w:rPr>
              <w:t>6.</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6A705B8" w14:textId="77777777" w:rsidR="00BD4AEC" w:rsidRPr="00022A4F" w:rsidRDefault="00BD4AEC" w:rsidP="004A4BCA">
            <w:pPr>
              <w:pStyle w:val="Textbody"/>
              <w:spacing w:after="150"/>
              <w:rPr>
                <w:rFonts w:asciiTheme="minorHAnsi" w:hAnsiTheme="minorHAnsi" w:cstheme="minorHAnsi"/>
                <w:color w:val="090F18"/>
              </w:rPr>
            </w:pPr>
            <w:r w:rsidRPr="00022A4F">
              <w:rPr>
                <w:rFonts w:asciiTheme="minorHAnsi" w:hAnsiTheme="minorHAnsi" w:cstheme="minorHAnsi"/>
              </w:rPr>
              <w:t>zakres temperatury pracy chłodziarki [°C]    0…+10</w:t>
            </w:r>
            <w:r w:rsidRPr="00022A4F">
              <w:rPr>
                <w:rFonts w:asciiTheme="minorHAnsi" w:hAnsiTheme="minorHAnsi" w:cstheme="minorHAnsi"/>
              </w:rPr>
              <w:br/>
              <w:t>regulacja temperatury co ... [°C]    0,1</w:t>
            </w:r>
            <w:r w:rsidRPr="00022A4F">
              <w:rPr>
                <w:rFonts w:asciiTheme="minorHAnsi" w:hAnsiTheme="minorHAnsi" w:cstheme="minorHAnsi"/>
              </w:rPr>
              <w:br/>
              <w:t>stabilność temperatury w 4°C [°C]    0,7</w:t>
            </w:r>
            <w:r w:rsidRPr="00022A4F">
              <w:rPr>
                <w:rFonts w:asciiTheme="minorHAnsi" w:hAnsiTheme="minorHAnsi" w:cstheme="minorHAnsi"/>
              </w:rPr>
              <w:br/>
              <w:t>jednorodność temperatury w 4°C [°C]    1</w:t>
            </w:r>
            <w:r w:rsidRPr="00022A4F">
              <w:rPr>
                <w:rFonts w:asciiTheme="minorHAnsi" w:hAnsiTheme="minorHAnsi" w:cstheme="minorHAnsi"/>
              </w:rPr>
              <w:br/>
            </w:r>
            <w:r w:rsidRPr="00022A4F">
              <w:rPr>
                <w:rFonts w:asciiTheme="minorHAnsi" w:hAnsiTheme="minorHAnsi" w:cstheme="minorHAnsi"/>
              </w:rPr>
              <w:lastRenderedPageBreak/>
              <w:t>ochrona nadtemperaturowa  -  klasy 1.0 zgodnie z DIN 12880</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70932A20" w14:textId="77777777" w:rsidR="00BD4AEC" w:rsidRPr="00022A4F" w:rsidRDefault="00BD4AEC" w:rsidP="004A4BCA">
            <w:pPr>
              <w:jc w:val="center"/>
              <w:rPr>
                <w:rFonts w:cstheme="minorHAnsi"/>
              </w:rPr>
            </w:pPr>
            <w:r w:rsidRPr="00022A4F">
              <w:rPr>
                <w:rFonts w:cstheme="minorHAnsi"/>
              </w:rPr>
              <w:lastRenderedPageBreak/>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8C3F600" w14:textId="77777777" w:rsidR="00BD4AEC" w:rsidRPr="00022A4F" w:rsidRDefault="00BD4AEC" w:rsidP="004A4BCA">
            <w:pPr>
              <w:rPr>
                <w:rFonts w:cstheme="minorHAnsi"/>
              </w:rPr>
            </w:pPr>
          </w:p>
        </w:tc>
      </w:tr>
      <w:tr w:rsidR="00BD4AEC" w:rsidRPr="00022A4F" w14:paraId="25F833BD"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3FB042F8" w14:textId="77777777" w:rsidR="00BD4AEC" w:rsidRPr="00022A4F" w:rsidRDefault="00BD4AEC" w:rsidP="004A4BCA">
            <w:pPr>
              <w:spacing w:line="100" w:lineRule="atLeast"/>
              <w:jc w:val="center"/>
              <w:rPr>
                <w:rFonts w:cstheme="minorHAnsi"/>
              </w:rPr>
            </w:pPr>
            <w:r w:rsidRPr="00022A4F">
              <w:rPr>
                <w:rFonts w:cstheme="minorHAnsi"/>
              </w:rPr>
              <w:t>7.</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805EA26" w14:textId="77777777" w:rsidR="00BD4AEC" w:rsidRPr="00022A4F" w:rsidRDefault="00BD4AEC" w:rsidP="004A4BCA">
            <w:pPr>
              <w:rPr>
                <w:rFonts w:cstheme="minorHAnsi"/>
              </w:rPr>
            </w:pPr>
            <w:r w:rsidRPr="00022A4F">
              <w:rPr>
                <w:rFonts w:cstheme="minorHAnsi"/>
              </w:rPr>
              <w:t>bardzo prosty w obsłudze mikroprocesorowy sterownik do temperatury chłodziarki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45F4ADA3"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6B62D64" w14:textId="77777777" w:rsidR="00BD4AEC" w:rsidRPr="00022A4F" w:rsidRDefault="00BD4AEC" w:rsidP="004A4BCA">
            <w:pPr>
              <w:rPr>
                <w:rFonts w:cstheme="minorHAnsi"/>
              </w:rPr>
            </w:pPr>
          </w:p>
        </w:tc>
      </w:tr>
      <w:tr w:rsidR="00BD4AEC" w:rsidRPr="00022A4F" w14:paraId="015B251C"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3DE5AE68" w14:textId="77777777" w:rsidR="00BD4AEC" w:rsidRPr="00022A4F" w:rsidRDefault="00BD4AEC" w:rsidP="004A4BCA">
            <w:pPr>
              <w:spacing w:line="100" w:lineRule="atLeast"/>
              <w:jc w:val="center"/>
              <w:rPr>
                <w:rFonts w:cstheme="minorHAnsi"/>
              </w:rPr>
            </w:pPr>
            <w:r w:rsidRPr="00022A4F">
              <w:rPr>
                <w:rFonts w:cstheme="minorHAnsi"/>
              </w:rPr>
              <w:t>8.</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F608FF8" w14:textId="77777777" w:rsidR="00BD4AEC" w:rsidRPr="00022A4F" w:rsidRDefault="00BD4AEC" w:rsidP="004A4BCA">
            <w:pPr>
              <w:rPr>
                <w:rFonts w:cstheme="minorHAnsi"/>
              </w:rPr>
            </w:pPr>
            <w:r w:rsidRPr="00022A4F">
              <w:rPr>
                <w:rFonts w:cstheme="minorHAnsi"/>
              </w:rPr>
              <w:t>chłodziarka zamykana na klucz, wyświetlacz LED z zewnętrznym licznikiem temperatury panującej w lodówce, otwór do zamontowania zewnętrznego czujnika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267FDBD0"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2206F51" w14:textId="77777777" w:rsidR="00BD4AEC" w:rsidRPr="00022A4F" w:rsidRDefault="00BD4AEC" w:rsidP="004A4BCA">
            <w:pPr>
              <w:rPr>
                <w:rFonts w:cstheme="minorHAnsi"/>
              </w:rPr>
            </w:pPr>
          </w:p>
        </w:tc>
      </w:tr>
      <w:tr w:rsidR="00BD4AEC" w:rsidRPr="00022A4F" w14:paraId="392FB821"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20AB5CDE" w14:textId="77777777" w:rsidR="00BD4AEC" w:rsidRPr="00022A4F" w:rsidRDefault="00BD4AEC" w:rsidP="004A4BCA">
            <w:pPr>
              <w:spacing w:line="100" w:lineRule="atLeast"/>
              <w:jc w:val="center"/>
              <w:rPr>
                <w:rFonts w:cstheme="minorHAnsi"/>
              </w:rPr>
            </w:pPr>
            <w:r w:rsidRPr="00022A4F">
              <w:rPr>
                <w:rFonts w:cstheme="minorHAnsi"/>
              </w:rPr>
              <w:t>9.</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916853E" w14:textId="77777777" w:rsidR="00BD4AEC" w:rsidRPr="00022A4F" w:rsidRDefault="00BD4AEC" w:rsidP="004A4BCA">
            <w:pPr>
              <w:rPr>
                <w:rFonts w:cstheme="minorHAnsi"/>
              </w:rPr>
            </w:pPr>
            <w:r w:rsidRPr="00ED2435">
              <w:rPr>
                <w:rStyle w:val="Pogrubienie"/>
                <w:rFonts w:cstheme="minorHAnsi"/>
                <w:b w:val="0"/>
                <w:bCs w:val="0"/>
              </w:rPr>
              <w:t>Parametry Techniczne chłodziarki</w:t>
            </w:r>
            <w:r w:rsidRPr="00022A4F">
              <w:rPr>
                <w:rFonts w:cstheme="minorHAnsi"/>
              </w:rPr>
              <w:br/>
              <w:t>obieg powietrza  - wymuszony</w:t>
            </w:r>
            <w:r w:rsidRPr="00022A4F">
              <w:rPr>
                <w:rFonts w:cstheme="minorHAnsi"/>
              </w:rPr>
              <w:br/>
              <w:t>pojemność komory [l]    150</w:t>
            </w:r>
            <w:r w:rsidRPr="00022A4F">
              <w:rPr>
                <w:rFonts w:cstheme="minorHAnsi"/>
              </w:rPr>
              <w:br/>
              <w:t>pojemność użytkowa komory [l]    122</w:t>
            </w:r>
            <w:r w:rsidRPr="00022A4F">
              <w:rPr>
                <w:rFonts w:cstheme="minorHAnsi"/>
              </w:rPr>
              <w:br/>
              <w:t>sterownik    mikroprocesorowy z wyświetlaczem LED</w:t>
            </w:r>
            <w:r w:rsidRPr="00022A4F">
              <w:rPr>
                <w:rFonts w:cstheme="minorHAnsi"/>
              </w:rPr>
              <w:br/>
              <w:t>wyświetlacz    LED</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200283A3"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B80D9C9" w14:textId="77777777" w:rsidR="00BD4AEC" w:rsidRPr="00022A4F" w:rsidRDefault="00BD4AEC" w:rsidP="004A4BCA">
            <w:pPr>
              <w:rPr>
                <w:rFonts w:cstheme="minorHAnsi"/>
              </w:rPr>
            </w:pPr>
          </w:p>
        </w:tc>
      </w:tr>
      <w:tr w:rsidR="00BD4AEC" w:rsidRPr="00022A4F" w14:paraId="1BC49893"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76B7A818" w14:textId="77777777" w:rsidR="00BD4AEC" w:rsidRPr="00022A4F" w:rsidRDefault="00BD4AEC" w:rsidP="004A4BCA">
            <w:pPr>
              <w:spacing w:line="100" w:lineRule="atLeast"/>
              <w:jc w:val="center"/>
              <w:rPr>
                <w:rFonts w:cstheme="minorHAnsi"/>
              </w:rPr>
            </w:pPr>
            <w:r w:rsidRPr="00022A4F">
              <w:rPr>
                <w:rFonts w:cstheme="minorHAnsi"/>
              </w:rPr>
              <w:t>10.</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EB8A650" w14:textId="77777777" w:rsidR="00BD4AEC" w:rsidRPr="00022A4F" w:rsidRDefault="00BD4AEC" w:rsidP="004A4BCA">
            <w:pPr>
              <w:rPr>
                <w:rFonts w:cstheme="minorHAnsi"/>
              </w:rPr>
            </w:pPr>
            <w:r w:rsidRPr="00ED2435">
              <w:rPr>
                <w:rStyle w:val="Pogrubienie"/>
                <w:rFonts w:cstheme="minorHAnsi"/>
                <w:b w:val="0"/>
                <w:bCs w:val="0"/>
              </w:rPr>
              <w:t>Komora</w:t>
            </w:r>
            <w:r w:rsidRPr="00022A4F">
              <w:rPr>
                <w:rFonts w:cstheme="minorHAnsi"/>
              </w:rPr>
              <w:br/>
              <w:t>drzwi    szklane</w:t>
            </w:r>
            <w:r w:rsidRPr="00022A4F">
              <w:rPr>
                <w:rFonts w:cstheme="minorHAnsi"/>
              </w:rPr>
              <w:br/>
              <w:t>materiał komory- aluminium</w:t>
            </w:r>
            <w:r w:rsidRPr="00022A4F">
              <w:rPr>
                <w:rFonts w:cstheme="minorHAnsi"/>
              </w:rPr>
              <w:br/>
              <w:t>materiał obudowy - blacha malowana proszkowo</w:t>
            </w:r>
            <w:r w:rsidRPr="00022A4F">
              <w:rPr>
                <w:rFonts w:cstheme="minorHAnsi"/>
              </w:rPr>
              <w:br/>
              <w:t>wymiary zewnętrzne urządzenia [mm] /1/    </w:t>
            </w:r>
            <w:r w:rsidRPr="00022A4F">
              <w:rPr>
                <w:rFonts w:cstheme="minorHAnsi"/>
              </w:rPr>
              <w:br/>
              <w:t>szerokość     620</w:t>
            </w:r>
            <w:r w:rsidRPr="00022A4F">
              <w:rPr>
                <w:rFonts w:cstheme="minorHAnsi"/>
              </w:rPr>
              <w:br/>
              <w:t>wysokość     860</w:t>
            </w:r>
            <w:r w:rsidRPr="00022A4F">
              <w:rPr>
                <w:rFonts w:cstheme="minorHAnsi"/>
              </w:rPr>
              <w:br/>
              <w:t>głębokość     420</w:t>
            </w:r>
            <w:r w:rsidRPr="00022A4F">
              <w:rPr>
                <w:rFonts w:cstheme="minorHAnsi"/>
              </w:rPr>
              <w:br/>
              <w:t>ilość półek drucianych - 4</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CD1462C"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37DCA3E" w14:textId="77777777" w:rsidR="00BD4AEC" w:rsidRPr="00022A4F" w:rsidRDefault="00BD4AEC" w:rsidP="004A4BCA">
            <w:pPr>
              <w:rPr>
                <w:rFonts w:cstheme="minorHAnsi"/>
              </w:rPr>
            </w:pPr>
          </w:p>
        </w:tc>
      </w:tr>
      <w:tr w:rsidR="00BD4AEC" w:rsidRPr="00022A4F" w14:paraId="3C7986C0"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601DF007" w14:textId="77777777" w:rsidR="00BD4AEC" w:rsidRPr="00022A4F" w:rsidRDefault="00BD4AEC" w:rsidP="004A4BCA">
            <w:pPr>
              <w:spacing w:line="100" w:lineRule="atLeast"/>
              <w:jc w:val="center"/>
              <w:rPr>
                <w:rFonts w:cstheme="minorHAnsi"/>
              </w:rPr>
            </w:pPr>
            <w:r w:rsidRPr="00022A4F">
              <w:rPr>
                <w:rFonts w:cstheme="minorHAnsi"/>
              </w:rPr>
              <w:t>11.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8E3852" w14:textId="77777777" w:rsidR="00BD4AEC" w:rsidRPr="00022A4F" w:rsidRDefault="00BD4AEC" w:rsidP="00686A8F">
            <w:pPr>
              <w:spacing w:after="0"/>
              <w:rPr>
                <w:rFonts w:cstheme="minorHAnsi"/>
              </w:rPr>
            </w:pPr>
            <w:r w:rsidRPr="00022A4F">
              <w:rPr>
                <w:rFonts w:cstheme="minorHAnsi"/>
              </w:rPr>
              <w:t xml:space="preserve">Dane elektryczne – </w:t>
            </w:r>
          </w:p>
          <w:p w14:paraId="2613A4B1" w14:textId="77777777" w:rsidR="00BD4AEC" w:rsidRPr="00022A4F" w:rsidRDefault="00BD4AEC" w:rsidP="00686A8F">
            <w:pPr>
              <w:spacing w:after="0"/>
              <w:rPr>
                <w:rStyle w:val="Pogrubienie"/>
                <w:rFonts w:cstheme="minorHAnsi"/>
              </w:rPr>
            </w:pPr>
            <w:r w:rsidRPr="00022A4F">
              <w:rPr>
                <w:rFonts w:cstheme="minorHAnsi"/>
              </w:rPr>
              <w:t>zasilanie    230V 50-60Hz</w:t>
            </w:r>
            <w:r w:rsidRPr="00022A4F">
              <w:rPr>
                <w:rFonts w:cstheme="minorHAnsi"/>
              </w:rPr>
              <w:br/>
              <w:t>moc znamionowa urządzenia [W]    250</w:t>
            </w:r>
            <w:r w:rsidRPr="00022A4F">
              <w:rPr>
                <w:rFonts w:cstheme="minorHAnsi"/>
              </w:rPr>
              <w:br/>
              <w:t>czynnik chłodniczy    R1234ze / GWP=1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5AA1DA5D"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0E43073E" w14:textId="77777777" w:rsidR="00BD4AEC" w:rsidRPr="00022A4F" w:rsidRDefault="00BD4AEC" w:rsidP="004A4BCA">
            <w:pPr>
              <w:rPr>
                <w:rFonts w:cstheme="minorHAnsi"/>
              </w:rPr>
            </w:pPr>
          </w:p>
        </w:tc>
      </w:tr>
    </w:tbl>
    <w:p w14:paraId="5625B527" w14:textId="77777777" w:rsidR="00BD4AEC" w:rsidRPr="00022A4F" w:rsidRDefault="00BD4AEC" w:rsidP="00BD4AEC">
      <w:pPr>
        <w:spacing w:before="100"/>
        <w:rPr>
          <w:rFonts w:eastAsia="Calibri" w:cstheme="minorHAnsi"/>
          <w:b/>
          <w:lang w:eastAsia="pl-PL"/>
        </w:rPr>
      </w:pPr>
    </w:p>
    <w:p w14:paraId="7FA38283" w14:textId="77777777" w:rsidR="00BD4AEC" w:rsidRPr="00022A4F" w:rsidRDefault="00BD4AEC" w:rsidP="00BD4AEC">
      <w:pPr>
        <w:spacing w:before="100"/>
        <w:rPr>
          <w:rFonts w:eastAsia="Calibri" w:cstheme="minorHAnsi"/>
          <w:b/>
          <w:lang w:eastAsia="pl-PL"/>
        </w:rPr>
      </w:pPr>
      <w:r w:rsidRPr="00022A4F">
        <w:rPr>
          <w:rFonts w:eastAsia="Calibri" w:cstheme="minorHAnsi"/>
          <w:b/>
          <w:lang w:eastAsia="pl-PL"/>
        </w:rPr>
        <w:t>Chłodziarka farmaceutyczna - duża</w:t>
      </w:r>
    </w:p>
    <w:p w14:paraId="3ED2EAA1" w14:textId="77777777" w:rsidR="00BD4AEC" w:rsidRPr="00022A4F" w:rsidRDefault="00BD4AEC" w:rsidP="00BD4AEC">
      <w:pPr>
        <w:spacing w:before="100"/>
        <w:rPr>
          <w:rFonts w:cstheme="minorHAnsi"/>
        </w:rPr>
      </w:pPr>
    </w:p>
    <w:tbl>
      <w:tblPr>
        <w:tblW w:w="9924" w:type="dxa"/>
        <w:tblInd w:w="-431" w:type="dxa"/>
        <w:tblLayout w:type="fixed"/>
        <w:tblCellMar>
          <w:left w:w="40" w:type="dxa"/>
          <w:right w:w="40" w:type="dxa"/>
        </w:tblCellMar>
        <w:tblLook w:val="0000" w:firstRow="0" w:lastRow="0" w:firstColumn="0" w:lastColumn="0" w:noHBand="0" w:noVBand="0"/>
      </w:tblPr>
      <w:tblGrid>
        <w:gridCol w:w="565"/>
        <w:gridCol w:w="3822"/>
        <w:gridCol w:w="1701"/>
        <w:gridCol w:w="3836"/>
      </w:tblGrid>
      <w:tr w:rsidR="00BD4AEC" w:rsidRPr="00022A4F" w14:paraId="54AD1AEE"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C7FF2E3" w14:textId="77777777" w:rsidR="00BD4AEC" w:rsidRPr="00022A4F" w:rsidRDefault="00BD4AEC" w:rsidP="004A4BCA">
            <w:pPr>
              <w:jc w:val="center"/>
              <w:rPr>
                <w:rFonts w:cstheme="minorHAnsi"/>
                <w:b/>
                <w:bCs/>
              </w:rPr>
            </w:pPr>
            <w:r w:rsidRPr="00022A4F">
              <w:rPr>
                <w:rFonts w:cstheme="minorHAnsi"/>
                <w:b/>
                <w:bCs/>
              </w:rPr>
              <w:t>Lp.</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395C47C" w14:textId="77777777" w:rsidR="00BD4AEC" w:rsidRPr="00022A4F" w:rsidRDefault="00BD4AEC" w:rsidP="004A4BCA">
            <w:pPr>
              <w:keepNext/>
              <w:jc w:val="center"/>
              <w:rPr>
                <w:rFonts w:cstheme="minorHAnsi"/>
                <w:b/>
                <w:bCs/>
              </w:rPr>
            </w:pPr>
            <w:r w:rsidRPr="00022A4F">
              <w:rPr>
                <w:rFonts w:cstheme="minorHAnsi"/>
                <w:b/>
                <w:bCs/>
              </w:rPr>
              <w:t>Parametry wymagane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9F909A" w14:textId="77777777" w:rsidR="00BD4AEC" w:rsidRPr="00022A4F" w:rsidRDefault="00BD4AEC" w:rsidP="004A4BCA">
            <w:pPr>
              <w:jc w:val="center"/>
              <w:rPr>
                <w:rFonts w:cstheme="minorHAnsi"/>
                <w:b/>
                <w:bCs/>
              </w:rPr>
            </w:pPr>
            <w:r w:rsidRPr="00022A4F">
              <w:rPr>
                <w:rFonts w:cstheme="minorHAnsi"/>
                <w:b/>
                <w:bCs/>
              </w:rPr>
              <w:t>WYMAGANE PARAMETRY              I WARUNKI</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B7B4FB1" w14:textId="77777777" w:rsidR="00BD4AEC" w:rsidRPr="00022A4F" w:rsidRDefault="00BD4AEC" w:rsidP="004A4BCA">
            <w:pPr>
              <w:jc w:val="center"/>
              <w:rPr>
                <w:rFonts w:cstheme="minorHAnsi"/>
                <w:b/>
                <w:bCs/>
              </w:rPr>
            </w:pPr>
            <w:r w:rsidRPr="00022A4F">
              <w:rPr>
                <w:rFonts w:cstheme="minorHAnsi"/>
                <w:b/>
                <w:bCs/>
              </w:rPr>
              <w:t>PARAMETRY OFEROWANE</w:t>
            </w:r>
          </w:p>
        </w:tc>
      </w:tr>
      <w:tr w:rsidR="00BD4AEC" w:rsidRPr="00022A4F" w14:paraId="6BA84B9A"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FEF104E" w14:textId="77777777" w:rsidR="00BD4AEC" w:rsidRPr="00022A4F" w:rsidRDefault="00BD4AEC" w:rsidP="004A4BCA">
            <w:pPr>
              <w:jc w:val="center"/>
              <w:rPr>
                <w:rFonts w:cstheme="minorHAnsi"/>
              </w:rPr>
            </w:pPr>
            <w:r w:rsidRPr="00022A4F">
              <w:rPr>
                <w:rFonts w:cstheme="minorHAnsi"/>
              </w:rPr>
              <w:t>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1512CC4" w14:textId="77777777" w:rsidR="00BD4AEC" w:rsidRPr="00022A4F" w:rsidRDefault="00BD4AEC" w:rsidP="004A4BCA">
            <w:pPr>
              <w:keepNext/>
              <w:jc w:val="center"/>
              <w:rPr>
                <w:rFonts w:cstheme="minorHAnsi"/>
                <w:b/>
                <w:bCs/>
              </w:rPr>
            </w:pPr>
            <w:r w:rsidRPr="00022A4F">
              <w:rPr>
                <w:rFonts w:cstheme="minorHAnsi"/>
                <w:b/>
                <w:bCs/>
              </w:rPr>
              <w:t>Nazwa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2F5065" w14:textId="77777777" w:rsidR="00BD4AEC" w:rsidRPr="00022A4F" w:rsidRDefault="00BD4AEC" w:rsidP="004A4BCA">
            <w:pPr>
              <w:jc w:val="center"/>
              <w:rPr>
                <w:rFonts w:cstheme="minorHAnsi"/>
                <w:b/>
                <w:bCs/>
              </w:rPr>
            </w:pPr>
            <w:r w:rsidRPr="00022A4F">
              <w:rPr>
                <w:rFonts w:eastAsia="Arial" w:cstheme="minorHAnsi"/>
              </w:rPr>
              <w:t>Podać /model typ/</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2BE976" w14:textId="77777777" w:rsidR="00BD4AEC" w:rsidRPr="00022A4F" w:rsidRDefault="00BD4AEC" w:rsidP="004A4BCA">
            <w:pPr>
              <w:jc w:val="center"/>
              <w:rPr>
                <w:rFonts w:cstheme="minorHAnsi"/>
                <w:b/>
                <w:bCs/>
              </w:rPr>
            </w:pPr>
          </w:p>
        </w:tc>
      </w:tr>
      <w:tr w:rsidR="00BD4AEC" w:rsidRPr="00022A4F" w14:paraId="63D6E718"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694DE7" w14:textId="77777777" w:rsidR="00BD4AEC" w:rsidRPr="00022A4F" w:rsidRDefault="00BD4AEC" w:rsidP="004A4BCA">
            <w:pPr>
              <w:jc w:val="center"/>
              <w:rPr>
                <w:rFonts w:cstheme="minorHAnsi"/>
              </w:rPr>
            </w:pPr>
            <w:r w:rsidRPr="00022A4F">
              <w:rPr>
                <w:rFonts w:cstheme="minorHAnsi"/>
              </w:rPr>
              <w:lastRenderedPageBreak/>
              <w:t>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CDE739C" w14:textId="77777777" w:rsidR="00BD4AEC" w:rsidRPr="00022A4F" w:rsidRDefault="00BD4AEC" w:rsidP="004A4BCA">
            <w:pPr>
              <w:keepNext/>
              <w:jc w:val="center"/>
              <w:rPr>
                <w:rFonts w:cstheme="minorHAnsi"/>
                <w:b/>
                <w:bCs/>
              </w:rPr>
            </w:pPr>
            <w:r w:rsidRPr="00022A4F">
              <w:rPr>
                <w:rFonts w:cstheme="minorHAnsi"/>
                <w:b/>
                <w:bCs/>
              </w:rPr>
              <w:t>Wytwórca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05CF3C"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2EC0709" w14:textId="77777777" w:rsidR="00BD4AEC" w:rsidRPr="00022A4F" w:rsidRDefault="00BD4AEC" w:rsidP="004A4BCA">
            <w:pPr>
              <w:jc w:val="center"/>
              <w:rPr>
                <w:rFonts w:cstheme="minorHAnsi"/>
                <w:b/>
                <w:bCs/>
              </w:rPr>
            </w:pPr>
          </w:p>
        </w:tc>
      </w:tr>
      <w:tr w:rsidR="00BD4AEC" w:rsidRPr="00022A4F" w14:paraId="1191297E"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66C6341" w14:textId="77777777" w:rsidR="00BD4AEC" w:rsidRPr="00022A4F" w:rsidRDefault="00BD4AEC" w:rsidP="004A4BCA">
            <w:pPr>
              <w:jc w:val="center"/>
              <w:rPr>
                <w:rFonts w:cstheme="minorHAnsi"/>
              </w:rPr>
            </w:pPr>
            <w:r w:rsidRPr="00022A4F">
              <w:rPr>
                <w:rFonts w:cstheme="minorHAnsi"/>
              </w:rPr>
              <w:t>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7287ECB" w14:textId="77777777" w:rsidR="00BD4AEC" w:rsidRPr="00022A4F" w:rsidRDefault="00BD4AEC" w:rsidP="004A4BCA">
            <w:pPr>
              <w:keepNext/>
              <w:jc w:val="center"/>
              <w:rPr>
                <w:rFonts w:cstheme="minorHAnsi"/>
                <w:b/>
                <w:bCs/>
              </w:rPr>
            </w:pPr>
            <w:r w:rsidRPr="00022A4F">
              <w:rPr>
                <w:rFonts w:cstheme="minorHAnsi"/>
                <w:b/>
                <w:bCs/>
              </w:rPr>
              <w:t xml:space="preserve">Kraj pochodzenia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79504D7"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AE796CE" w14:textId="77777777" w:rsidR="00BD4AEC" w:rsidRPr="00022A4F" w:rsidRDefault="00BD4AEC" w:rsidP="004A4BCA">
            <w:pPr>
              <w:jc w:val="center"/>
              <w:rPr>
                <w:rFonts w:cstheme="minorHAnsi"/>
                <w:b/>
                <w:bCs/>
              </w:rPr>
            </w:pPr>
          </w:p>
        </w:tc>
      </w:tr>
      <w:tr w:rsidR="00BD4AEC" w:rsidRPr="00022A4F" w14:paraId="153A9FA2"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8F17349" w14:textId="77777777" w:rsidR="00BD4AEC" w:rsidRPr="00022A4F" w:rsidRDefault="00BD4AEC" w:rsidP="004A4BCA">
            <w:pPr>
              <w:jc w:val="center"/>
              <w:rPr>
                <w:rFonts w:cstheme="minorHAnsi"/>
              </w:rPr>
            </w:pPr>
            <w:r w:rsidRPr="00022A4F">
              <w:rPr>
                <w:rFonts w:cstheme="minorHAnsi"/>
              </w:rPr>
              <w:t>4.</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1E066F3" w14:textId="77777777" w:rsidR="00BD4AEC" w:rsidRPr="00022A4F" w:rsidRDefault="00BD4AEC" w:rsidP="004A4BCA">
            <w:pPr>
              <w:keepNext/>
              <w:jc w:val="center"/>
              <w:rPr>
                <w:rFonts w:cstheme="minorHAnsi"/>
                <w:b/>
                <w:bCs/>
              </w:rPr>
            </w:pPr>
            <w:r w:rsidRPr="00022A4F">
              <w:rPr>
                <w:rFonts w:cstheme="minorHAnsi"/>
                <w:b/>
                <w:bCs/>
              </w:rPr>
              <w:t>Rok produkcji: 2021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8DA514C"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A6D7BFE" w14:textId="77777777" w:rsidR="00BD4AEC" w:rsidRPr="00022A4F" w:rsidRDefault="00BD4AEC" w:rsidP="004A4BCA">
            <w:pPr>
              <w:jc w:val="center"/>
              <w:rPr>
                <w:rFonts w:cstheme="minorHAnsi"/>
                <w:b/>
                <w:bCs/>
              </w:rPr>
            </w:pPr>
          </w:p>
        </w:tc>
      </w:tr>
      <w:tr w:rsidR="00BD4AEC" w:rsidRPr="00022A4F" w14:paraId="1683BDB7"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050AD3F6" w14:textId="77777777" w:rsidR="00BD4AEC" w:rsidRPr="00022A4F" w:rsidRDefault="00BD4AEC" w:rsidP="004A4BCA">
            <w:pPr>
              <w:spacing w:line="100" w:lineRule="atLeast"/>
              <w:jc w:val="center"/>
              <w:rPr>
                <w:rFonts w:cstheme="minorHAnsi"/>
              </w:rPr>
            </w:pPr>
            <w:r w:rsidRPr="00022A4F">
              <w:rPr>
                <w:rFonts w:cstheme="minorHAnsi"/>
              </w:rPr>
              <w:t>5.</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B722A22" w14:textId="77777777" w:rsidR="00BD4AEC" w:rsidRPr="00022A4F" w:rsidRDefault="00BD4AEC" w:rsidP="004A4BCA">
            <w:pPr>
              <w:pStyle w:val="Standard"/>
              <w:rPr>
                <w:rFonts w:asciiTheme="minorHAnsi" w:hAnsiTheme="minorHAnsi" w:cstheme="minorHAnsi"/>
              </w:rPr>
            </w:pPr>
            <w:r w:rsidRPr="00022A4F">
              <w:rPr>
                <w:rFonts w:asciiTheme="minorHAnsi" w:hAnsiTheme="minorHAnsi" w:cstheme="minorHAnsi"/>
              </w:rPr>
              <w:t>szklane drzwi do chłodziarki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5C722CF"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338F2B7A" w14:textId="77777777" w:rsidR="00BD4AEC" w:rsidRPr="00022A4F" w:rsidRDefault="00BD4AEC" w:rsidP="004A4BCA">
            <w:pPr>
              <w:rPr>
                <w:rFonts w:cstheme="minorHAnsi"/>
              </w:rPr>
            </w:pPr>
          </w:p>
        </w:tc>
      </w:tr>
      <w:tr w:rsidR="00BD4AEC" w:rsidRPr="00022A4F" w14:paraId="27ADDE44"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5711D984" w14:textId="77777777" w:rsidR="00BD4AEC" w:rsidRPr="00022A4F" w:rsidRDefault="00BD4AEC" w:rsidP="004A4BCA">
            <w:pPr>
              <w:spacing w:line="100" w:lineRule="atLeast"/>
              <w:jc w:val="center"/>
              <w:rPr>
                <w:rFonts w:cstheme="minorHAnsi"/>
              </w:rPr>
            </w:pPr>
            <w:r w:rsidRPr="00022A4F">
              <w:rPr>
                <w:rFonts w:cstheme="minorHAnsi"/>
              </w:rPr>
              <w:t>6.</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D27418" w14:textId="77777777" w:rsidR="00BD4AEC" w:rsidRPr="00022A4F" w:rsidRDefault="00BD4AEC" w:rsidP="004A4BCA">
            <w:pPr>
              <w:pStyle w:val="Textbody"/>
              <w:spacing w:after="150"/>
              <w:rPr>
                <w:rFonts w:asciiTheme="minorHAnsi" w:hAnsiTheme="minorHAnsi" w:cstheme="minorHAnsi"/>
                <w:color w:val="090F18"/>
              </w:rPr>
            </w:pPr>
            <w:r w:rsidRPr="00022A4F">
              <w:rPr>
                <w:rFonts w:asciiTheme="minorHAnsi" w:hAnsiTheme="minorHAnsi" w:cstheme="minorHAnsi"/>
              </w:rPr>
              <w:t>zakres temperatury pracy chłodziarki [°C]    0…+10</w:t>
            </w:r>
            <w:r w:rsidRPr="00022A4F">
              <w:rPr>
                <w:rFonts w:asciiTheme="minorHAnsi" w:hAnsiTheme="minorHAnsi" w:cstheme="minorHAnsi"/>
              </w:rPr>
              <w:br/>
              <w:t>regulacja temperatury co ... [°C]    0,1</w:t>
            </w:r>
            <w:r w:rsidRPr="00022A4F">
              <w:rPr>
                <w:rFonts w:asciiTheme="minorHAnsi" w:hAnsiTheme="minorHAnsi" w:cstheme="minorHAnsi"/>
              </w:rPr>
              <w:br/>
              <w:t>stabilność temperatury w 4°C [°C]    0,7</w:t>
            </w:r>
            <w:r w:rsidRPr="00022A4F">
              <w:rPr>
                <w:rFonts w:asciiTheme="minorHAnsi" w:hAnsiTheme="minorHAnsi" w:cstheme="minorHAnsi"/>
              </w:rPr>
              <w:br/>
              <w:t>jednorodność temperatury w 4°C [°C]    1</w:t>
            </w:r>
            <w:r w:rsidRPr="00022A4F">
              <w:rPr>
                <w:rFonts w:asciiTheme="minorHAnsi" w:hAnsiTheme="minorHAnsi" w:cstheme="minorHAnsi"/>
              </w:rPr>
              <w:br/>
              <w:t>ochrona nadtemperaturowa  -  klasy 1.0 zgodnie z DIN 12880</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3EBCA013"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6555CD32" w14:textId="77777777" w:rsidR="00BD4AEC" w:rsidRPr="00022A4F" w:rsidRDefault="00BD4AEC" w:rsidP="004A4BCA">
            <w:pPr>
              <w:rPr>
                <w:rFonts w:cstheme="minorHAnsi"/>
              </w:rPr>
            </w:pPr>
          </w:p>
        </w:tc>
      </w:tr>
      <w:tr w:rsidR="00BD4AEC" w:rsidRPr="00022A4F" w14:paraId="1D25715F"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5434AE25" w14:textId="77777777" w:rsidR="00BD4AEC" w:rsidRPr="00022A4F" w:rsidRDefault="00BD4AEC" w:rsidP="004A4BCA">
            <w:pPr>
              <w:spacing w:line="100" w:lineRule="atLeast"/>
              <w:jc w:val="center"/>
              <w:rPr>
                <w:rFonts w:cstheme="minorHAnsi"/>
              </w:rPr>
            </w:pPr>
            <w:r w:rsidRPr="00022A4F">
              <w:rPr>
                <w:rFonts w:cstheme="minorHAnsi"/>
              </w:rPr>
              <w:t>7.</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4099A4F" w14:textId="77777777" w:rsidR="00BD4AEC" w:rsidRPr="00022A4F" w:rsidRDefault="00BD4AEC" w:rsidP="004A4BCA">
            <w:pPr>
              <w:rPr>
                <w:rFonts w:cstheme="minorHAnsi"/>
              </w:rPr>
            </w:pPr>
            <w:r w:rsidRPr="00022A4F">
              <w:rPr>
                <w:rFonts w:cstheme="minorHAnsi"/>
              </w:rPr>
              <w:t>bardzo prosty w obsłudze mikroprocesorowy sterownik do temperatury chłodziarki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7F718C81"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42283FD4" w14:textId="77777777" w:rsidR="00BD4AEC" w:rsidRPr="00022A4F" w:rsidRDefault="00BD4AEC" w:rsidP="004A4BCA">
            <w:pPr>
              <w:rPr>
                <w:rFonts w:cstheme="minorHAnsi"/>
              </w:rPr>
            </w:pPr>
          </w:p>
        </w:tc>
      </w:tr>
      <w:tr w:rsidR="00BD4AEC" w:rsidRPr="00022A4F" w14:paraId="0A6A8156"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407B1CAF" w14:textId="77777777" w:rsidR="00BD4AEC" w:rsidRPr="00022A4F" w:rsidRDefault="00BD4AEC" w:rsidP="004A4BCA">
            <w:pPr>
              <w:spacing w:line="100" w:lineRule="atLeast"/>
              <w:jc w:val="center"/>
              <w:rPr>
                <w:rFonts w:cstheme="minorHAnsi"/>
              </w:rPr>
            </w:pPr>
            <w:r w:rsidRPr="00022A4F">
              <w:rPr>
                <w:rFonts w:cstheme="minorHAnsi"/>
              </w:rPr>
              <w:t>8.</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E0830E0" w14:textId="77777777" w:rsidR="00BD4AEC" w:rsidRPr="00022A4F" w:rsidRDefault="00BD4AEC" w:rsidP="004A4BCA">
            <w:pPr>
              <w:rPr>
                <w:rFonts w:cstheme="minorHAnsi"/>
              </w:rPr>
            </w:pPr>
            <w:r w:rsidRPr="00022A4F">
              <w:rPr>
                <w:rFonts w:cstheme="minorHAnsi"/>
              </w:rPr>
              <w:t>chłodziarka zamykana na klucz, wyświetlacz LED z zewnętrznym licznikiem temperatury panującej w lodówce, otwór do zamontowania zewnętrznego czujnika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2B47F045"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01D95A51" w14:textId="77777777" w:rsidR="00BD4AEC" w:rsidRPr="00022A4F" w:rsidRDefault="00BD4AEC" w:rsidP="004A4BCA">
            <w:pPr>
              <w:rPr>
                <w:rFonts w:cstheme="minorHAnsi"/>
              </w:rPr>
            </w:pPr>
          </w:p>
        </w:tc>
      </w:tr>
      <w:tr w:rsidR="00BD4AEC" w:rsidRPr="00022A4F" w14:paraId="1414D2B5"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32F084A8" w14:textId="77777777" w:rsidR="00BD4AEC" w:rsidRPr="00022A4F" w:rsidRDefault="00BD4AEC" w:rsidP="004A4BCA">
            <w:pPr>
              <w:spacing w:line="100" w:lineRule="atLeast"/>
              <w:jc w:val="center"/>
              <w:rPr>
                <w:rFonts w:cstheme="minorHAnsi"/>
              </w:rPr>
            </w:pPr>
            <w:r w:rsidRPr="00022A4F">
              <w:rPr>
                <w:rFonts w:cstheme="minorHAnsi"/>
              </w:rPr>
              <w:t>9.</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01DE548" w14:textId="77777777" w:rsidR="00BD4AEC" w:rsidRPr="00022A4F" w:rsidRDefault="00BD4AEC" w:rsidP="004A4BCA">
            <w:pPr>
              <w:rPr>
                <w:rFonts w:cstheme="minorHAnsi"/>
              </w:rPr>
            </w:pPr>
            <w:r w:rsidRPr="00693E07">
              <w:rPr>
                <w:rStyle w:val="Pogrubienie"/>
                <w:rFonts w:cstheme="minorHAnsi"/>
                <w:b w:val="0"/>
                <w:bCs w:val="0"/>
              </w:rPr>
              <w:t>Parametry Techniczne chłodziarki</w:t>
            </w:r>
            <w:r>
              <w:rPr>
                <w:rFonts w:cstheme="minorHAnsi"/>
              </w:rPr>
              <w:t>:</w:t>
            </w:r>
            <w:r w:rsidRPr="00022A4F">
              <w:rPr>
                <w:rFonts w:cstheme="minorHAnsi"/>
              </w:rPr>
              <w:br/>
              <w:t>obieg powietrza  - wymuszony</w:t>
            </w:r>
            <w:r w:rsidRPr="00022A4F">
              <w:rPr>
                <w:rFonts w:cstheme="minorHAnsi"/>
              </w:rPr>
              <w:br/>
              <w:t>pojemność komory [l]    250</w:t>
            </w:r>
            <w:r w:rsidRPr="00022A4F">
              <w:rPr>
                <w:rFonts w:cstheme="minorHAnsi"/>
              </w:rPr>
              <w:br/>
              <w:t>pojemność użytkowa komory [l]    203</w:t>
            </w:r>
            <w:r w:rsidRPr="00022A4F">
              <w:rPr>
                <w:rFonts w:cstheme="minorHAnsi"/>
              </w:rPr>
              <w:br/>
              <w:t>sterownik mikroprocesorowy z wyświetlaczem LED</w:t>
            </w:r>
            <w:r w:rsidRPr="00022A4F">
              <w:rPr>
                <w:rFonts w:cstheme="minorHAnsi"/>
              </w:rPr>
              <w:br/>
              <w:t>wyświetlacz    LED</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25F1D7F5"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49F6973D" w14:textId="77777777" w:rsidR="00BD4AEC" w:rsidRPr="00022A4F" w:rsidRDefault="00BD4AEC" w:rsidP="004A4BCA">
            <w:pPr>
              <w:rPr>
                <w:rFonts w:cstheme="minorHAnsi"/>
              </w:rPr>
            </w:pPr>
          </w:p>
        </w:tc>
      </w:tr>
      <w:tr w:rsidR="00BD4AEC" w:rsidRPr="00022A4F" w14:paraId="6EBD4FC0"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7DE43188" w14:textId="77777777" w:rsidR="00BD4AEC" w:rsidRPr="00022A4F" w:rsidRDefault="00BD4AEC" w:rsidP="004A4BCA">
            <w:pPr>
              <w:spacing w:line="100" w:lineRule="atLeast"/>
              <w:jc w:val="center"/>
              <w:rPr>
                <w:rFonts w:cstheme="minorHAnsi"/>
              </w:rPr>
            </w:pPr>
            <w:r w:rsidRPr="00022A4F">
              <w:rPr>
                <w:rFonts w:cstheme="minorHAnsi"/>
              </w:rPr>
              <w:t>10.</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64D2F0F" w14:textId="77777777" w:rsidR="00BD4AEC" w:rsidRPr="00022A4F" w:rsidRDefault="00BD4AEC" w:rsidP="004A4BCA">
            <w:pPr>
              <w:rPr>
                <w:rFonts w:cstheme="minorHAnsi"/>
              </w:rPr>
            </w:pPr>
            <w:r w:rsidRPr="00693E07">
              <w:rPr>
                <w:rStyle w:val="Pogrubienie"/>
                <w:rFonts w:cstheme="minorHAnsi"/>
                <w:b w:val="0"/>
                <w:bCs w:val="0"/>
              </w:rPr>
              <w:t>Komora</w:t>
            </w:r>
            <w:r>
              <w:rPr>
                <w:rStyle w:val="Pogrubienie"/>
                <w:rFonts w:cstheme="minorHAnsi"/>
                <w:b w:val="0"/>
                <w:bCs w:val="0"/>
              </w:rPr>
              <w:t>:</w:t>
            </w:r>
            <w:r w:rsidRPr="00022A4F">
              <w:rPr>
                <w:rFonts w:cstheme="minorHAnsi"/>
              </w:rPr>
              <w:br/>
              <w:t>drzwi    szklane</w:t>
            </w:r>
            <w:r w:rsidRPr="00022A4F">
              <w:rPr>
                <w:rFonts w:cstheme="minorHAnsi"/>
              </w:rPr>
              <w:br/>
              <w:t>materiał komory- aluminium</w:t>
            </w:r>
            <w:r w:rsidRPr="00022A4F">
              <w:rPr>
                <w:rFonts w:cstheme="minorHAnsi"/>
              </w:rPr>
              <w:br/>
              <w:t>materiał obudowy - blacha malowana proszkowo</w:t>
            </w:r>
            <w:r w:rsidRPr="00022A4F">
              <w:rPr>
                <w:rFonts w:cstheme="minorHAnsi"/>
              </w:rPr>
              <w:br/>
              <w:t>wymiary zewnętrzne urządzenia [mm] /1/    </w:t>
            </w:r>
            <w:r w:rsidRPr="00022A4F">
              <w:rPr>
                <w:rFonts w:cstheme="minorHAnsi"/>
              </w:rPr>
              <w:br/>
              <w:t>szerokość     620</w:t>
            </w:r>
            <w:r w:rsidRPr="00022A4F">
              <w:rPr>
                <w:rFonts w:cstheme="minorHAnsi"/>
              </w:rPr>
              <w:br/>
              <w:t>wysokość     1260</w:t>
            </w:r>
            <w:r w:rsidRPr="00022A4F">
              <w:rPr>
                <w:rFonts w:cstheme="minorHAnsi"/>
              </w:rPr>
              <w:br/>
              <w:t>głębokość     420</w:t>
            </w:r>
            <w:r w:rsidRPr="00022A4F">
              <w:rPr>
                <w:rFonts w:cstheme="minorHAnsi"/>
              </w:rPr>
              <w:br/>
              <w:t>ilość półek drucianych - 6</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4A1327A4"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BE4AC92" w14:textId="77777777" w:rsidR="00BD4AEC" w:rsidRPr="00022A4F" w:rsidRDefault="00BD4AEC" w:rsidP="004A4BCA">
            <w:pPr>
              <w:rPr>
                <w:rFonts w:cstheme="minorHAnsi"/>
              </w:rPr>
            </w:pPr>
          </w:p>
        </w:tc>
      </w:tr>
      <w:tr w:rsidR="00BD4AEC" w:rsidRPr="00022A4F" w14:paraId="37406671"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6FA97C79" w14:textId="77777777" w:rsidR="00BD4AEC" w:rsidRPr="00022A4F" w:rsidRDefault="00BD4AEC" w:rsidP="004A4BCA">
            <w:pPr>
              <w:spacing w:line="100" w:lineRule="atLeast"/>
              <w:jc w:val="center"/>
              <w:rPr>
                <w:rFonts w:cstheme="minorHAnsi"/>
              </w:rPr>
            </w:pPr>
            <w:r w:rsidRPr="00022A4F">
              <w:rPr>
                <w:rFonts w:cstheme="minorHAnsi"/>
              </w:rPr>
              <w:t>11.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191462" w14:textId="77777777" w:rsidR="00BD4AEC" w:rsidRPr="00022A4F" w:rsidRDefault="00BD4AEC" w:rsidP="004A4BCA">
            <w:pPr>
              <w:rPr>
                <w:rFonts w:cstheme="minorHAnsi"/>
              </w:rPr>
            </w:pPr>
            <w:r w:rsidRPr="00022A4F">
              <w:rPr>
                <w:rFonts w:cstheme="minorHAnsi"/>
              </w:rPr>
              <w:t xml:space="preserve">Dane elektryczne – </w:t>
            </w:r>
          </w:p>
          <w:p w14:paraId="612FD921" w14:textId="77777777" w:rsidR="00BD4AEC" w:rsidRPr="00022A4F" w:rsidRDefault="00BD4AEC" w:rsidP="004A4BCA">
            <w:pPr>
              <w:rPr>
                <w:rStyle w:val="Pogrubienie"/>
                <w:rFonts w:cstheme="minorHAnsi"/>
              </w:rPr>
            </w:pPr>
            <w:r w:rsidRPr="00022A4F">
              <w:rPr>
                <w:rFonts w:cstheme="minorHAnsi"/>
              </w:rPr>
              <w:lastRenderedPageBreak/>
              <w:t>zasilanie    230V 50-60Hz</w:t>
            </w:r>
            <w:r w:rsidRPr="00022A4F">
              <w:rPr>
                <w:rFonts w:cstheme="minorHAnsi"/>
              </w:rPr>
              <w:br/>
              <w:t>moc znamionowa urządzenia [W]    250</w:t>
            </w:r>
            <w:r w:rsidRPr="00022A4F">
              <w:rPr>
                <w:rFonts w:cstheme="minorHAnsi"/>
              </w:rPr>
              <w:br/>
              <w:t>czynnik chłodniczy    R1234ze / GWP=1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3A9A58D" w14:textId="77777777" w:rsidR="00BD4AEC" w:rsidRPr="00022A4F" w:rsidRDefault="00BD4AEC" w:rsidP="004A4BCA">
            <w:pPr>
              <w:jc w:val="center"/>
              <w:rPr>
                <w:rFonts w:cstheme="minorHAnsi"/>
              </w:rPr>
            </w:pPr>
            <w:r w:rsidRPr="00022A4F">
              <w:rPr>
                <w:rFonts w:cstheme="minorHAnsi"/>
              </w:rPr>
              <w:lastRenderedPageBreak/>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E40CE8B" w14:textId="77777777" w:rsidR="00BD4AEC" w:rsidRPr="00022A4F" w:rsidRDefault="00BD4AEC" w:rsidP="004A4BCA">
            <w:pPr>
              <w:rPr>
                <w:rFonts w:cstheme="minorHAnsi"/>
              </w:rPr>
            </w:pPr>
          </w:p>
        </w:tc>
      </w:tr>
    </w:tbl>
    <w:p w14:paraId="3CA6BC84" w14:textId="77777777" w:rsidR="00BD4AEC" w:rsidRPr="00022A4F" w:rsidRDefault="00BD4AEC" w:rsidP="00BD4AEC">
      <w:pPr>
        <w:spacing w:before="100"/>
        <w:rPr>
          <w:rFonts w:cstheme="minorHAnsi"/>
        </w:rPr>
      </w:pPr>
    </w:p>
    <w:p w14:paraId="639AE805" w14:textId="77777777" w:rsidR="00BD4AEC" w:rsidRPr="00022A4F" w:rsidRDefault="00BD4AEC" w:rsidP="00BD4AEC">
      <w:pPr>
        <w:spacing w:before="100"/>
        <w:rPr>
          <w:rFonts w:cstheme="minorHAnsi"/>
        </w:rPr>
      </w:pPr>
    </w:p>
    <w:p w14:paraId="147283F4" w14:textId="77777777" w:rsidR="000872F5" w:rsidRDefault="000872F5" w:rsidP="00E02E52">
      <w:pPr>
        <w:spacing w:before="100"/>
        <w:jc w:val="right"/>
        <w:rPr>
          <w:rFonts w:cstheme="minorHAnsi"/>
        </w:rPr>
      </w:pPr>
    </w:p>
    <w:p w14:paraId="244F814F" w14:textId="77777777" w:rsidR="000872F5" w:rsidRDefault="000872F5" w:rsidP="00E02E52">
      <w:pPr>
        <w:spacing w:before="100"/>
        <w:jc w:val="right"/>
        <w:rPr>
          <w:rFonts w:cstheme="minorHAnsi"/>
        </w:rPr>
      </w:pPr>
    </w:p>
    <w:p w14:paraId="100842A3" w14:textId="77777777" w:rsidR="000872F5" w:rsidRDefault="000872F5" w:rsidP="00E02E52">
      <w:pPr>
        <w:spacing w:before="100"/>
        <w:jc w:val="right"/>
        <w:rPr>
          <w:rFonts w:cstheme="minorHAnsi"/>
        </w:rPr>
      </w:pPr>
    </w:p>
    <w:p w14:paraId="6879FFE2" w14:textId="77777777" w:rsidR="000872F5" w:rsidRDefault="000872F5" w:rsidP="00E02E52">
      <w:pPr>
        <w:spacing w:before="100"/>
        <w:jc w:val="right"/>
        <w:rPr>
          <w:rFonts w:cstheme="minorHAnsi"/>
        </w:rPr>
      </w:pPr>
    </w:p>
    <w:p w14:paraId="47E078DF" w14:textId="77777777" w:rsidR="000872F5" w:rsidRDefault="000872F5" w:rsidP="00E02E52">
      <w:pPr>
        <w:spacing w:before="100"/>
        <w:jc w:val="right"/>
        <w:rPr>
          <w:rFonts w:cstheme="minorHAnsi"/>
        </w:rPr>
      </w:pPr>
    </w:p>
    <w:p w14:paraId="0BA20993" w14:textId="77777777" w:rsidR="000872F5" w:rsidRDefault="000872F5" w:rsidP="00E02E52">
      <w:pPr>
        <w:spacing w:before="100"/>
        <w:jc w:val="right"/>
        <w:rPr>
          <w:rFonts w:cstheme="minorHAnsi"/>
        </w:rPr>
      </w:pPr>
    </w:p>
    <w:p w14:paraId="183AACEE" w14:textId="77777777" w:rsidR="000872F5" w:rsidRDefault="000872F5" w:rsidP="00E02E52">
      <w:pPr>
        <w:spacing w:before="100"/>
        <w:jc w:val="right"/>
        <w:rPr>
          <w:rFonts w:cstheme="minorHAnsi"/>
        </w:rPr>
      </w:pPr>
    </w:p>
    <w:p w14:paraId="5704C22F" w14:textId="77777777" w:rsidR="000872F5" w:rsidRDefault="000872F5" w:rsidP="00E02E52">
      <w:pPr>
        <w:spacing w:before="100"/>
        <w:jc w:val="right"/>
        <w:rPr>
          <w:rFonts w:cstheme="minorHAnsi"/>
        </w:rPr>
      </w:pPr>
    </w:p>
    <w:p w14:paraId="793808AD" w14:textId="77777777" w:rsidR="000872F5" w:rsidRDefault="000872F5" w:rsidP="00E02E52">
      <w:pPr>
        <w:spacing w:before="100"/>
        <w:jc w:val="right"/>
        <w:rPr>
          <w:rFonts w:cstheme="minorHAnsi"/>
        </w:rPr>
      </w:pPr>
    </w:p>
    <w:p w14:paraId="423BA5FD" w14:textId="77777777" w:rsidR="000872F5" w:rsidRDefault="000872F5" w:rsidP="00E02E52">
      <w:pPr>
        <w:spacing w:before="100"/>
        <w:jc w:val="right"/>
        <w:rPr>
          <w:rFonts w:cstheme="minorHAnsi"/>
        </w:rPr>
      </w:pPr>
    </w:p>
    <w:p w14:paraId="27E795CE" w14:textId="77777777" w:rsidR="000872F5" w:rsidRDefault="000872F5" w:rsidP="00E02E52">
      <w:pPr>
        <w:spacing w:before="100"/>
        <w:jc w:val="right"/>
        <w:rPr>
          <w:rFonts w:cstheme="minorHAnsi"/>
        </w:rPr>
      </w:pPr>
    </w:p>
    <w:p w14:paraId="6F9DD9FC" w14:textId="77777777" w:rsidR="000872F5" w:rsidRDefault="000872F5" w:rsidP="00E02E52">
      <w:pPr>
        <w:spacing w:before="100"/>
        <w:jc w:val="right"/>
        <w:rPr>
          <w:rFonts w:cstheme="minorHAnsi"/>
        </w:rPr>
      </w:pPr>
    </w:p>
    <w:p w14:paraId="1501F9EB" w14:textId="77777777" w:rsidR="000872F5" w:rsidRDefault="000872F5" w:rsidP="00E02E52">
      <w:pPr>
        <w:spacing w:before="100"/>
        <w:jc w:val="right"/>
        <w:rPr>
          <w:rFonts w:cstheme="minorHAnsi"/>
        </w:rPr>
      </w:pPr>
    </w:p>
    <w:p w14:paraId="5505DEBC" w14:textId="77777777" w:rsidR="000872F5" w:rsidRDefault="000872F5" w:rsidP="00E02E52">
      <w:pPr>
        <w:spacing w:before="100"/>
        <w:jc w:val="right"/>
        <w:rPr>
          <w:rFonts w:cstheme="minorHAnsi"/>
        </w:rPr>
      </w:pPr>
    </w:p>
    <w:p w14:paraId="46F17CD0" w14:textId="77777777" w:rsidR="000872F5" w:rsidRDefault="000872F5" w:rsidP="00E02E52">
      <w:pPr>
        <w:spacing w:before="100"/>
        <w:jc w:val="right"/>
        <w:rPr>
          <w:rFonts w:cstheme="minorHAnsi"/>
        </w:rPr>
      </w:pPr>
    </w:p>
    <w:p w14:paraId="00DF2689" w14:textId="77777777" w:rsidR="000872F5" w:rsidRDefault="000872F5" w:rsidP="00E02E52">
      <w:pPr>
        <w:spacing w:before="100"/>
        <w:jc w:val="right"/>
        <w:rPr>
          <w:rFonts w:cstheme="minorHAnsi"/>
        </w:rPr>
      </w:pPr>
    </w:p>
    <w:p w14:paraId="2ED9D44B" w14:textId="77777777" w:rsidR="000872F5" w:rsidRDefault="000872F5" w:rsidP="00E02E52">
      <w:pPr>
        <w:spacing w:before="100"/>
        <w:jc w:val="right"/>
        <w:rPr>
          <w:rFonts w:cstheme="minorHAnsi"/>
        </w:rPr>
      </w:pPr>
    </w:p>
    <w:p w14:paraId="48A58C31" w14:textId="35786919" w:rsidR="000872F5" w:rsidRDefault="000872F5" w:rsidP="00E02E52">
      <w:pPr>
        <w:spacing w:before="100"/>
        <w:jc w:val="right"/>
        <w:rPr>
          <w:rFonts w:cstheme="minorHAnsi"/>
        </w:rPr>
      </w:pPr>
    </w:p>
    <w:p w14:paraId="6764BD3F" w14:textId="1EBCF993" w:rsidR="00686A8F" w:rsidRDefault="00686A8F" w:rsidP="00E02E52">
      <w:pPr>
        <w:spacing w:before="100"/>
        <w:jc w:val="right"/>
        <w:rPr>
          <w:rFonts w:cstheme="minorHAnsi"/>
        </w:rPr>
      </w:pPr>
    </w:p>
    <w:p w14:paraId="52BF2E27" w14:textId="0B5A7F63" w:rsidR="00686A8F" w:rsidRDefault="00686A8F" w:rsidP="00E02E52">
      <w:pPr>
        <w:spacing w:before="100"/>
        <w:jc w:val="right"/>
        <w:rPr>
          <w:rFonts w:cstheme="minorHAnsi"/>
        </w:rPr>
      </w:pPr>
    </w:p>
    <w:p w14:paraId="29D5BE0D" w14:textId="07E8BE56" w:rsidR="00686A8F" w:rsidRDefault="00686A8F" w:rsidP="00E02E52">
      <w:pPr>
        <w:spacing w:before="100"/>
        <w:jc w:val="right"/>
        <w:rPr>
          <w:rFonts w:cstheme="minorHAnsi"/>
        </w:rPr>
      </w:pPr>
    </w:p>
    <w:p w14:paraId="06DA92E8" w14:textId="0A428176" w:rsidR="00686A8F" w:rsidRDefault="00686A8F" w:rsidP="00E02E52">
      <w:pPr>
        <w:spacing w:before="100"/>
        <w:jc w:val="right"/>
        <w:rPr>
          <w:rFonts w:cstheme="minorHAnsi"/>
        </w:rPr>
      </w:pPr>
    </w:p>
    <w:p w14:paraId="346D41AB" w14:textId="5E7D00A1" w:rsidR="00686A8F" w:rsidRDefault="00686A8F" w:rsidP="00E02E52">
      <w:pPr>
        <w:spacing w:before="100"/>
        <w:jc w:val="right"/>
        <w:rPr>
          <w:rFonts w:cstheme="minorHAnsi"/>
        </w:rPr>
      </w:pPr>
    </w:p>
    <w:p w14:paraId="7C8E1393" w14:textId="77777777" w:rsidR="00686A8F" w:rsidRDefault="00686A8F" w:rsidP="00E02E52">
      <w:pPr>
        <w:spacing w:before="100"/>
        <w:jc w:val="right"/>
        <w:rPr>
          <w:rFonts w:cstheme="minorHAnsi"/>
        </w:rPr>
      </w:pPr>
    </w:p>
    <w:p w14:paraId="26EA2052" w14:textId="77777777" w:rsidR="000872F5" w:rsidRDefault="000872F5" w:rsidP="00E02E52">
      <w:pPr>
        <w:spacing w:before="100"/>
        <w:jc w:val="right"/>
        <w:rPr>
          <w:rFonts w:cstheme="minorHAnsi"/>
        </w:rPr>
      </w:pPr>
    </w:p>
    <w:p w14:paraId="48C40060" w14:textId="631D6BBE" w:rsidR="00BD4AEC" w:rsidRPr="000872F5" w:rsidRDefault="00E02E52" w:rsidP="00E02E52">
      <w:pPr>
        <w:spacing w:before="100"/>
        <w:jc w:val="right"/>
        <w:rPr>
          <w:rFonts w:cstheme="minorHAnsi"/>
          <w:b/>
          <w:bCs/>
        </w:rPr>
      </w:pPr>
      <w:r w:rsidRPr="000872F5">
        <w:rPr>
          <w:rFonts w:cstheme="minorHAnsi"/>
          <w:b/>
          <w:bCs/>
        </w:rPr>
        <w:lastRenderedPageBreak/>
        <w:t xml:space="preserve">Załącznik nr 14 </w:t>
      </w:r>
      <w:r w:rsidR="000872F5" w:rsidRPr="000872F5">
        <w:rPr>
          <w:rFonts w:cstheme="minorHAnsi"/>
          <w:b/>
          <w:bCs/>
        </w:rPr>
        <w:t>do SIWZ</w:t>
      </w:r>
    </w:p>
    <w:p w14:paraId="565758F3" w14:textId="7191EE9A" w:rsidR="00BD4AEC" w:rsidRDefault="00BD4AEC" w:rsidP="00686A8F">
      <w:pPr>
        <w:spacing w:before="100"/>
        <w:rPr>
          <w:rFonts w:cstheme="minorHAnsi"/>
          <w:b/>
          <w:bCs/>
        </w:rPr>
      </w:pPr>
      <w:r w:rsidRPr="00ED2435">
        <w:rPr>
          <w:rFonts w:cstheme="minorHAnsi"/>
          <w:b/>
          <w:bCs/>
        </w:rPr>
        <w:t>Pakiet nr 7</w:t>
      </w:r>
    </w:p>
    <w:p w14:paraId="3EA30E25" w14:textId="067B820F" w:rsidR="00BD4AEC" w:rsidRPr="00686A8F" w:rsidRDefault="00E02E52" w:rsidP="00686A8F">
      <w:pPr>
        <w:rPr>
          <w:rFonts w:cstheme="minorHAnsi"/>
          <w:b/>
          <w:bCs/>
        </w:rPr>
      </w:pPr>
      <w:r>
        <w:rPr>
          <w:rFonts w:cstheme="minorHAnsi"/>
          <w:b/>
          <w:bCs/>
        </w:rPr>
        <w:t>Komputery na Oddział Chirurgii (formularz asortymentowo – cenowy)</w:t>
      </w:r>
    </w:p>
    <w:tbl>
      <w:tblPr>
        <w:tblW w:w="10217" w:type="dxa"/>
        <w:tblInd w:w="-58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4A0" w:firstRow="1" w:lastRow="0" w:firstColumn="1" w:lastColumn="0" w:noHBand="0" w:noVBand="1"/>
      </w:tblPr>
      <w:tblGrid>
        <w:gridCol w:w="697"/>
        <w:gridCol w:w="1632"/>
        <w:gridCol w:w="717"/>
        <w:gridCol w:w="717"/>
        <w:gridCol w:w="1255"/>
        <w:gridCol w:w="1434"/>
        <w:gridCol w:w="1256"/>
        <w:gridCol w:w="1075"/>
        <w:gridCol w:w="1434"/>
      </w:tblGrid>
      <w:tr w:rsidR="00686A8F" w:rsidRPr="00022A4F" w14:paraId="444F6B6D" w14:textId="77777777" w:rsidTr="00686A8F">
        <w:trPr>
          <w:trHeight w:val="406"/>
        </w:trPr>
        <w:tc>
          <w:tcPr>
            <w:tcW w:w="697" w:type="dxa"/>
            <w:shd w:val="clear" w:color="auto" w:fill="FFFFFF"/>
            <w:vAlign w:val="center"/>
            <w:hideMark/>
          </w:tcPr>
          <w:p w14:paraId="10626541"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Lp.</w:t>
            </w:r>
          </w:p>
        </w:tc>
        <w:tc>
          <w:tcPr>
            <w:tcW w:w="1632" w:type="dxa"/>
            <w:shd w:val="clear" w:color="auto" w:fill="FFFFFF"/>
            <w:vAlign w:val="center"/>
            <w:hideMark/>
          </w:tcPr>
          <w:p w14:paraId="29D330DA"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Nazwa produktu</w:t>
            </w:r>
          </w:p>
        </w:tc>
        <w:tc>
          <w:tcPr>
            <w:tcW w:w="717" w:type="dxa"/>
            <w:shd w:val="clear" w:color="auto" w:fill="FFFFFF"/>
            <w:vAlign w:val="center"/>
          </w:tcPr>
          <w:p w14:paraId="2605E48D"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Jm</w:t>
            </w:r>
          </w:p>
        </w:tc>
        <w:tc>
          <w:tcPr>
            <w:tcW w:w="717" w:type="dxa"/>
            <w:shd w:val="clear" w:color="auto" w:fill="FFFFFF"/>
            <w:vAlign w:val="center"/>
            <w:hideMark/>
          </w:tcPr>
          <w:p w14:paraId="4B1DC865"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Ilość</w:t>
            </w:r>
          </w:p>
        </w:tc>
        <w:tc>
          <w:tcPr>
            <w:tcW w:w="1254" w:type="dxa"/>
            <w:shd w:val="clear" w:color="auto" w:fill="FFFFFF"/>
            <w:vAlign w:val="center"/>
            <w:hideMark/>
          </w:tcPr>
          <w:p w14:paraId="509D95FE"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Cena jednostkowa netto</w:t>
            </w:r>
          </w:p>
        </w:tc>
        <w:tc>
          <w:tcPr>
            <w:tcW w:w="1434" w:type="dxa"/>
            <w:shd w:val="clear" w:color="auto" w:fill="FFFFFF"/>
            <w:vAlign w:val="center"/>
          </w:tcPr>
          <w:p w14:paraId="4890202B"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Cena jednostkowa brutto</w:t>
            </w:r>
          </w:p>
        </w:tc>
        <w:tc>
          <w:tcPr>
            <w:tcW w:w="1256" w:type="dxa"/>
            <w:shd w:val="clear" w:color="auto" w:fill="FFFFFF"/>
            <w:vAlign w:val="center"/>
          </w:tcPr>
          <w:p w14:paraId="5C2EE4DD"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Wartość ogółem netto</w:t>
            </w:r>
          </w:p>
        </w:tc>
        <w:tc>
          <w:tcPr>
            <w:tcW w:w="1075" w:type="dxa"/>
            <w:shd w:val="clear" w:color="auto" w:fill="FFFFFF"/>
            <w:vAlign w:val="center"/>
            <w:hideMark/>
          </w:tcPr>
          <w:p w14:paraId="0E0EEAEC"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Stawka</w:t>
            </w:r>
          </w:p>
          <w:p w14:paraId="6D572424"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VAT</w:t>
            </w:r>
          </w:p>
        </w:tc>
        <w:tc>
          <w:tcPr>
            <w:tcW w:w="1434" w:type="dxa"/>
            <w:shd w:val="clear" w:color="auto" w:fill="FFFFFF"/>
            <w:vAlign w:val="center"/>
            <w:hideMark/>
          </w:tcPr>
          <w:p w14:paraId="43127310"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Wartość</w:t>
            </w:r>
          </w:p>
          <w:p w14:paraId="35D4FB90"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Ogółem</w:t>
            </w:r>
          </w:p>
          <w:p w14:paraId="46C3997B"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brutto</w:t>
            </w:r>
          </w:p>
        </w:tc>
      </w:tr>
      <w:tr w:rsidR="00686A8F" w:rsidRPr="00022A4F" w14:paraId="410EA1FA" w14:textId="77777777" w:rsidTr="00686A8F">
        <w:trPr>
          <w:trHeight w:val="188"/>
        </w:trPr>
        <w:tc>
          <w:tcPr>
            <w:tcW w:w="697" w:type="dxa"/>
            <w:shd w:val="clear" w:color="auto" w:fill="FFFFFF"/>
            <w:vAlign w:val="center"/>
          </w:tcPr>
          <w:p w14:paraId="35D91375"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632" w:type="dxa"/>
            <w:shd w:val="clear" w:color="auto" w:fill="FFFFFF"/>
            <w:vAlign w:val="center"/>
          </w:tcPr>
          <w:p w14:paraId="63CC47B1"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2</w:t>
            </w:r>
          </w:p>
        </w:tc>
        <w:tc>
          <w:tcPr>
            <w:tcW w:w="717" w:type="dxa"/>
            <w:shd w:val="clear" w:color="auto" w:fill="FFFFFF"/>
            <w:vAlign w:val="center"/>
          </w:tcPr>
          <w:p w14:paraId="2EE7497D"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3</w:t>
            </w:r>
          </w:p>
        </w:tc>
        <w:tc>
          <w:tcPr>
            <w:tcW w:w="717" w:type="dxa"/>
            <w:shd w:val="clear" w:color="auto" w:fill="FFFFFF"/>
            <w:vAlign w:val="center"/>
          </w:tcPr>
          <w:p w14:paraId="79FB015F"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4</w:t>
            </w:r>
          </w:p>
        </w:tc>
        <w:tc>
          <w:tcPr>
            <w:tcW w:w="1254" w:type="dxa"/>
            <w:shd w:val="clear" w:color="auto" w:fill="FFFFFF"/>
            <w:vAlign w:val="center"/>
          </w:tcPr>
          <w:p w14:paraId="2D7085DC"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5</w:t>
            </w:r>
          </w:p>
        </w:tc>
        <w:tc>
          <w:tcPr>
            <w:tcW w:w="1434" w:type="dxa"/>
            <w:shd w:val="clear" w:color="auto" w:fill="FFFFFF"/>
            <w:vAlign w:val="center"/>
          </w:tcPr>
          <w:p w14:paraId="50CC1593"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6</w:t>
            </w:r>
          </w:p>
        </w:tc>
        <w:tc>
          <w:tcPr>
            <w:tcW w:w="1256" w:type="dxa"/>
            <w:shd w:val="clear" w:color="auto" w:fill="FFFFFF"/>
            <w:vAlign w:val="center"/>
          </w:tcPr>
          <w:p w14:paraId="40647B46"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7</w:t>
            </w:r>
          </w:p>
        </w:tc>
        <w:tc>
          <w:tcPr>
            <w:tcW w:w="1075" w:type="dxa"/>
            <w:shd w:val="clear" w:color="auto" w:fill="FFFFFF"/>
            <w:vAlign w:val="center"/>
          </w:tcPr>
          <w:p w14:paraId="69DA0238"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8</w:t>
            </w:r>
          </w:p>
        </w:tc>
        <w:tc>
          <w:tcPr>
            <w:tcW w:w="1434" w:type="dxa"/>
            <w:shd w:val="clear" w:color="auto" w:fill="FFFFFF"/>
            <w:vAlign w:val="center"/>
          </w:tcPr>
          <w:p w14:paraId="6B941DB8"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9</w:t>
            </w:r>
          </w:p>
        </w:tc>
      </w:tr>
      <w:tr w:rsidR="00686A8F" w:rsidRPr="00022A4F" w14:paraId="47A95692" w14:textId="77777777" w:rsidTr="00686A8F">
        <w:trPr>
          <w:trHeight w:val="613"/>
        </w:trPr>
        <w:tc>
          <w:tcPr>
            <w:tcW w:w="697" w:type="dxa"/>
            <w:tcBorders>
              <w:bottom w:val="single" w:sz="12" w:space="0" w:color="auto"/>
            </w:tcBorders>
            <w:shd w:val="clear" w:color="auto" w:fill="auto"/>
            <w:vAlign w:val="center"/>
          </w:tcPr>
          <w:p w14:paraId="6968BBF9" w14:textId="77777777" w:rsidR="00686A8F" w:rsidRPr="00022A4F" w:rsidRDefault="00686A8F" w:rsidP="004A4BCA">
            <w:pPr>
              <w:jc w:val="center"/>
              <w:rPr>
                <w:rFonts w:eastAsia="Calibri" w:cstheme="minorHAnsi"/>
                <w:b/>
                <w:color w:val="000000"/>
                <w:lang w:eastAsia="pl-PL"/>
              </w:rPr>
            </w:pPr>
            <w:r w:rsidRPr="00022A4F">
              <w:rPr>
                <w:rFonts w:eastAsia="Calibri" w:cstheme="minorHAnsi"/>
                <w:b/>
                <w:color w:val="000000"/>
                <w:lang w:eastAsia="pl-PL"/>
              </w:rPr>
              <w:t>1.</w:t>
            </w:r>
          </w:p>
        </w:tc>
        <w:tc>
          <w:tcPr>
            <w:tcW w:w="1632" w:type="dxa"/>
            <w:tcBorders>
              <w:bottom w:val="single" w:sz="12" w:space="0" w:color="auto"/>
            </w:tcBorders>
            <w:shd w:val="clear" w:color="auto" w:fill="auto"/>
            <w:vAlign w:val="center"/>
          </w:tcPr>
          <w:p w14:paraId="72003C96" w14:textId="77777777" w:rsidR="00686A8F" w:rsidRPr="00022A4F" w:rsidRDefault="00686A8F" w:rsidP="004A4BCA">
            <w:pPr>
              <w:spacing w:line="276" w:lineRule="auto"/>
              <w:jc w:val="center"/>
              <w:rPr>
                <w:rFonts w:eastAsia="Calibri" w:cstheme="minorHAnsi"/>
                <w:b/>
                <w:lang w:eastAsia="pl-PL"/>
              </w:rPr>
            </w:pPr>
            <w:r w:rsidRPr="00022A4F">
              <w:rPr>
                <w:rFonts w:eastAsia="Calibri" w:cstheme="minorHAnsi"/>
                <w:b/>
                <w:lang w:eastAsia="pl-PL"/>
              </w:rPr>
              <w:t xml:space="preserve">Komputer </w:t>
            </w:r>
          </w:p>
        </w:tc>
        <w:tc>
          <w:tcPr>
            <w:tcW w:w="717" w:type="dxa"/>
            <w:tcBorders>
              <w:bottom w:val="single" w:sz="12" w:space="0" w:color="auto"/>
            </w:tcBorders>
            <w:vAlign w:val="center"/>
          </w:tcPr>
          <w:p w14:paraId="0E212D5F" w14:textId="77777777" w:rsidR="00686A8F" w:rsidRPr="00022A4F" w:rsidRDefault="00686A8F" w:rsidP="004A4BCA">
            <w:pPr>
              <w:jc w:val="center"/>
              <w:rPr>
                <w:rFonts w:eastAsia="Calibri" w:cstheme="minorHAnsi"/>
                <w:lang w:eastAsia="pl-PL"/>
              </w:rPr>
            </w:pPr>
            <w:r w:rsidRPr="00022A4F">
              <w:rPr>
                <w:rFonts w:eastAsia="Calibri" w:cstheme="minorHAnsi"/>
                <w:lang w:eastAsia="pl-PL"/>
              </w:rPr>
              <w:t>Szt.</w:t>
            </w:r>
          </w:p>
        </w:tc>
        <w:tc>
          <w:tcPr>
            <w:tcW w:w="717" w:type="dxa"/>
            <w:tcBorders>
              <w:bottom w:val="single" w:sz="12" w:space="0" w:color="auto"/>
            </w:tcBorders>
            <w:shd w:val="clear" w:color="auto" w:fill="auto"/>
            <w:vAlign w:val="center"/>
          </w:tcPr>
          <w:p w14:paraId="29D65820" w14:textId="77777777" w:rsidR="00686A8F" w:rsidRPr="00022A4F" w:rsidRDefault="00686A8F" w:rsidP="004A4BCA">
            <w:pPr>
              <w:jc w:val="center"/>
              <w:rPr>
                <w:rFonts w:eastAsia="Calibri" w:cstheme="minorHAnsi"/>
                <w:lang w:eastAsia="pl-PL"/>
              </w:rPr>
            </w:pPr>
            <w:r w:rsidRPr="00022A4F">
              <w:rPr>
                <w:rFonts w:eastAsia="Calibri" w:cstheme="minorHAnsi"/>
                <w:lang w:eastAsia="pl-PL"/>
              </w:rPr>
              <w:t>12</w:t>
            </w:r>
          </w:p>
        </w:tc>
        <w:tc>
          <w:tcPr>
            <w:tcW w:w="1254" w:type="dxa"/>
            <w:tcBorders>
              <w:bottom w:val="single" w:sz="12" w:space="0" w:color="auto"/>
            </w:tcBorders>
            <w:shd w:val="clear" w:color="auto" w:fill="auto"/>
            <w:vAlign w:val="center"/>
          </w:tcPr>
          <w:p w14:paraId="1EFF8976" w14:textId="77777777" w:rsidR="00686A8F" w:rsidRPr="00022A4F" w:rsidRDefault="00686A8F" w:rsidP="004A4BCA">
            <w:pPr>
              <w:jc w:val="center"/>
              <w:rPr>
                <w:rFonts w:eastAsia="Calibri" w:cstheme="minorHAnsi"/>
                <w:color w:val="000000"/>
                <w:lang w:eastAsia="pl-PL"/>
              </w:rPr>
            </w:pPr>
          </w:p>
        </w:tc>
        <w:tc>
          <w:tcPr>
            <w:tcW w:w="1434" w:type="dxa"/>
            <w:vAlign w:val="center"/>
          </w:tcPr>
          <w:p w14:paraId="4C49326F" w14:textId="77777777" w:rsidR="00686A8F" w:rsidRPr="00022A4F" w:rsidRDefault="00686A8F" w:rsidP="004A4BCA">
            <w:pPr>
              <w:jc w:val="center"/>
              <w:rPr>
                <w:rFonts w:eastAsia="Calibri" w:cstheme="minorHAnsi"/>
                <w:color w:val="000000"/>
                <w:lang w:eastAsia="pl-PL"/>
              </w:rPr>
            </w:pPr>
          </w:p>
        </w:tc>
        <w:tc>
          <w:tcPr>
            <w:tcW w:w="1256" w:type="dxa"/>
            <w:vAlign w:val="center"/>
          </w:tcPr>
          <w:p w14:paraId="2F209980" w14:textId="77777777" w:rsidR="00686A8F" w:rsidRPr="00022A4F" w:rsidRDefault="00686A8F" w:rsidP="004A4BCA">
            <w:pPr>
              <w:jc w:val="center"/>
              <w:rPr>
                <w:rFonts w:eastAsia="Calibri" w:cstheme="minorHAnsi"/>
                <w:color w:val="000000"/>
                <w:lang w:eastAsia="pl-PL"/>
              </w:rPr>
            </w:pPr>
          </w:p>
        </w:tc>
        <w:tc>
          <w:tcPr>
            <w:tcW w:w="1075" w:type="dxa"/>
            <w:shd w:val="clear" w:color="auto" w:fill="auto"/>
            <w:vAlign w:val="center"/>
          </w:tcPr>
          <w:p w14:paraId="10ADA0CA" w14:textId="77777777" w:rsidR="00686A8F" w:rsidRPr="00022A4F" w:rsidRDefault="00686A8F" w:rsidP="004A4BCA">
            <w:pPr>
              <w:jc w:val="center"/>
              <w:rPr>
                <w:rFonts w:eastAsia="Calibri" w:cstheme="minorHAnsi"/>
                <w:color w:val="000000"/>
                <w:lang w:eastAsia="pl-PL"/>
              </w:rPr>
            </w:pPr>
          </w:p>
        </w:tc>
        <w:tc>
          <w:tcPr>
            <w:tcW w:w="1434" w:type="dxa"/>
            <w:shd w:val="clear" w:color="auto" w:fill="auto"/>
            <w:vAlign w:val="center"/>
          </w:tcPr>
          <w:p w14:paraId="6FFE1E53" w14:textId="77777777" w:rsidR="00686A8F" w:rsidRPr="00022A4F" w:rsidRDefault="00686A8F" w:rsidP="004A4BCA">
            <w:pPr>
              <w:jc w:val="center"/>
              <w:rPr>
                <w:rFonts w:eastAsia="Calibri" w:cstheme="minorHAnsi"/>
                <w:color w:val="000000"/>
                <w:lang w:eastAsia="pl-PL"/>
              </w:rPr>
            </w:pPr>
          </w:p>
        </w:tc>
      </w:tr>
      <w:tr w:rsidR="00686A8F" w:rsidRPr="00022A4F" w14:paraId="1FDF6475" w14:textId="77777777" w:rsidTr="00686A8F">
        <w:trPr>
          <w:trHeight w:val="324"/>
        </w:trPr>
        <w:tc>
          <w:tcPr>
            <w:tcW w:w="697" w:type="dxa"/>
            <w:tcBorders>
              <w:left w:val="single" w:sz="12" w:space="0" w:color="FFFFFF"/>
              <w:bottom w:val="nil"/>
              <w:right w:val="single" w:sz="12" w:space="0" w:color="FFFFFF"/>
            </w:tcBorders>
            <w:shd w:val="clear" w:color="auto" w:fill="auto"/>
            <w:vAlign w:val="center"/>
            <w:hideMark/>
          </w:tcPr>
          <w:p w14:paraId="466B0923" w14:textId="77777777" w:rsidR="00686A8F" w:rsidRPr="00022A4F" w:rsidRDefault="00686A8F" w:rsidP="004A4BCA">
            <w:pPr>
              <w:jc w:val="center"/>
              <w:rPr>
                <w:rFonts w:eastAsia="Calibri" w:cstheme="minorHAnsi"/>
                <w:color w:val="000000"/>
                <w:lang w:eastAsia="pl-PL"/>
              </w:rPr>
            </w:pPr>
          </w:p>
        </w:tc>
        <w:tc>
          <w:tcPr>
            <w:tcW w:w="1632" w:type="dxa"/>
            <w:tcBorders>
              <w:left w:val="single" w:sz="12" w:space="0" w:color="FFFFFF"/>
              <w:bottom w:val="nil"/>
              <w:right w:val="single" w:sz="12" w:space="0" w:color="FFFFFF"/>
            </w:tcBorders>
            <w:shd w:val="clear" w:color="auto" w:fill="auto"/>
            <w:vAlign w:val="center"/>
            <w:hideMark/>
          </w:tcPr>
          <w:p w14:paraId="134A6559" w14:textId="77777777" w:rsidR="00686A8F" w:rsidRPr="00022A4F" w:rsidRDefault="00686A8F" w:rsidP="004A4BCA">
            <w:pPr>
              <w:jc w:val="center"/>
              <w:rPr>
                <w:rFonts w:eastAsia="Calibri" w:cstheme="minorHAnsi"/>
                <w:color w:val="000000"/>
                <w:lang w:eastAsia="pl-PL"/>
              </w:rPr>
            </w:pPr>
          </w:p>
        </w:tc>
        <w:tc>
          <w:tcPr>
            <w:tcW w:w="717" w:type="dxa"/>
            <w:tcBorders>
              <w:left w:val="single" w:sz="12" w:space="0" w:color="FFFFFF"/>
              <w:bottom w:val="nil"/>
              <w:right w:val="single" w:sz="12" w:space="0" w:color="FFFFFF"/>
            </w:tcBorders>
            <w:vAlign w:val="center"/>
          </w:tcPr>
          <w:p w14:paraId="281ED4CF" w14:textId="77777777" w:rsidR="00686A8F" w:rsidRPr="00022A4F" w:rsidRDefault="00686A8F" w:rsidP="004A4BCA">
            <w:pPr>
              <w:jc w:val="center"/>
              <w:rPr>
                <w:rFonts w:eastAsia="Calibri" w:cstheme="minorHAnsi"/>
                <w:color w:val="000000"/>
                <w:lang w:eastAsia="pl-PL"/>
              </w:rPr>
            </w:pPr>
          </w:p>
        </w:tc>
        <w:tc>
          <w:tcPr>
            <w:tcW w:w="1972" w:type="dxa"/>
            <w:gridSpan w:val="2"/>
            <w:tcBorders>
              <w:left w:val="single" w:sz="12" w:space="0" w:color="FFFFFF"/>
              <w:bottom w:val="nil"/>
            </w:tcBorders>
            <w:shd w:val="clear" w:color="auto" w:fill="auto"/>
            <w:vAlign w:val="center"/>
            <w:hideMark/>
          </w:tcPr>
          <w:p w14:paraId="41D6DBFF" w14:textId="77777777" w:rsidR="00686A8F" w:rsidRPr="00022A4F" w:rsidRDefault="00686A8F" w:rsidP="004A4BCA">
            <w:pPr>
              <w:jc w:val="center"/>
              <w:rPr>
                <w:rFonts w:eastAsia="Calibri" w:cstheme="minorHAnsi"/>
                <w:color w:val="000000"/>
                <w:lang w:eastAsia="pl-PL"/>
              </w:rPr>
            </w:pPr>
          </w:p>
        </w:tc>
        <w:tc>
          <w:tcPr>
            <w:tcW w:w="1434" w:type="dxa"/>
            <w:vAlign w:val="center"/>
          </w:tcPr>
          <w:p w14:paraId="6AC29476" w14:textId="77777777" w:rsidR="00686A8F" w:rsidRPr="00022A4F" w:rsidRDefault="00686A8F" w:rsidP="004A4BCA">
            <w:pPr>
              <w:jc w:val="center"/>
              <w:rPr>
                <w:rFonts w:eastAsia="Calibri" w:cstheme="minorHAnsi"/>
                <w:color w:val="000000"/>
                <w:lang w:eastAsia="pl-PL"/>
              </w:rPr>
            </w:pPr>
            <w:r w:rsidRPr="00022A4F">
              <w:rPr>
                <w:rFonts w:eastAsia="Calibri" w:cstheme="minorHAnsi"/>
                <w:color w:val="000000"/>
                <w:lang w:eastAsia="pl-PL"/>
              </w:rPr>
              <w:t>RAZEM</w:t>
            </w:r>
          </w:p>
        </w:tc>
        <w:tc>
          <w:tcPr>
            <w:tcW w:w="1256" w:type="dxa"/>
            <w:vAlign w:val="center"/>
          </w:tcPr>
          <w:p w14:paraId="45C65001" w14:textId="77777777" w:rsidR="00686A8F" w:rsidRPr="00022A4F" w:rsidRDefault="00686A8F" w:rsidP="004A4BCA">
            <w:pPr>
              <w:jc w:val="center"/>
              <w:rPr>
                <w:rFonts w:eastAsia="Calibri" w:cstheme="minorHAnsi"/>
                <w:color w:val="000000"/>
                <w:lang w:eastAsia="pl-PL"/>
              </w:rPr>
            </w:pPr>
          </w:p>
        </w:tc>
        <w:tc>
          <w:tcPr>
            <w:tcW w:w="1075" w:type="dxa"/>
            <w:shd w:val="clear" w:color="auto" w:fill="auto"/>
            <w:vAlign w:val="center"/>
          </w:tcPr>
          <w:p w14:paraId="63F807BC" w14:textId="77777777" w:rsidR="00686A8F" w:rsidRPr="00022A4F" w:rsidRDefault="00686A8F" w:rsidP="004A4BCA">
            <w:pPr>
              <w:jc w:val="center"/>
              <w:rPr>
                <w:rFonts w:eastAsia="Calibri" w:cstheme="minorHAnsi"/>
                <w:color w:val="000000"/>
                <w:lang w:eastAsia="pl-PL"/>
              </w:rPr>
            </w:pPr>
          </w:p>
        </w:tc>
        <w:tc>
          <w:tcPr>
            <w:tcW w:w="1434" w:type="dxa"/>
            <w:shd w:val="clear" w:color="auto" w:fill="auto"/>
            <w:vAlign w:val="center"/>
          </w:tcPr>
          <w:p w14:paraId="3D4D9B2D" w14:textId="77777777" w:rsidR="00686A8F" w:rsidRPr="00022A4F" w:rsidRDefault="00686A8F" w:rsidP="004A4BCA">
            <w:pPr>
              <w:jc w:val="center"/>
              <w:rPr>
                <w:rFonts w:eastAsia="Calibri" w:cstheme="minorHAnsi"/>
                <w:b/>
                <w:bCs/>
                <w:color w:val="000000"/>
                <w:lang w:eastAsia="pl-PL"/>
              </w:rPr>
            </w:pPr>
          </w:p>
        </w:tc>
      </w:tr>
    </w:tbl>
    <w:p w14:paraId="0317CB9E" w14:textId="77777777" w:rsidR="00BD4AEC" w:rsidRPr="00022A4F" w:rsidRDefault="00BD4AEC" w:rsidP="00BD4AEC">
      <w:pPr>
        <w:spacing w:before="100"/>
        <w:rPr>
          <w:rFonts w:cstheme="minorHAnsi"/>
        </w:rPr>
      </w:pPr>
    </w:p>
    <w:tbl>
      <w:tblPr>
        <w:tblW w:w="9924" w:type="dxa"/>
        <w:tblInd w:w="-431" w:type="dxa"/>
        <w:tblLayout w:type="fixed"/>
        <w:tblCellMar>
          <w:left w:w="40" w:type="dxa"/>
          <w:right w:w="40" w:type="dxa"/>
        </w:tblCellMar>
        <w:tblLook w:val="0000" w:firstRow="0" w:lastRow="0" w:firstColumn="0" w:lastColumn="0" w:noHBand="0" w:noVBand="0"/>
      </w:tblPr>
      <w:tblGrid>
        <w:gridCol w:w="565"/>
        <w:gridCol w:w="3822"/>
        <w:gridCol w:w="1701"/>
        <w:gridCol w:w="3836"/>
      </w:tblGrid>
      <w:tr w:rsidR="00BD4AEC" w:rsidRPr="00022A4F" w14:paraId="0D7B1ED6"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2EB0D24" w14:textId="77777777" w:rsidR="00BD4AEC" w:rsidRPr="00022A4F" w:rsidRDefault="00BD4AEC" w:rsidP="004A4BCA">
            <w:pPr>
              <w:jc w:val="center"/>
              <w:rPr>
                <w:rFonts w:cstheme="minorHAnsi"/>
                <w:b/>
                <w:bCs/>
              </w:rPr>
            </w:pPr>
            <w:r w:rsidRPr="00022A4F">
              <w:rPr>
                <w:rFonts w:cstheme="minorHAnsi"/>
                <w:b/>
                <w:bCs/>
              </w:rPr>
              <w:t>Lp.</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E640661" w14:textId="77777777" w:rsidR="00BD4AEC" w:rsidRPr="00022A4F" w:rsidRDefault="00BD4AEC" w:rsidP="004A4BCA">
            <w:pPr>
              <w:keepNext/>
              <w:jc w:val="center"/>
              <w:rPr>
                <w:rFonts w:cstheme="minorHAnsi"/>
                <w:b/>
                <w:bCs/>
              </w:rPr>
            </w:pPr>
            <w:r w:rsidRPr="00022A4F">
              <w:rPr>
                <w:rFonts w:cstheme="minorHAnsi"/>
                <w:b/>
                <w:bCs/>
              </w:rPr>
              <w:t>Parametry wymagane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55A215" w14:textId="77777777" w:rsidR="00BD4AEC" w:rsidRPr="00022A4F" w:rsidRDefault="00BD4AEC" w:rsidP="004A4BCA">
            <w:pPr>
              <w:jc w:val="center"/>
              <w:rPr>
                <w:rFonts w:cstheme="minorHAnsi"/>
                <w:b/>
                <w:bCs/>
              </w:rPr>
            </w:pPr>
            <w:r w:rsidRPr="00022A4F">
              <w:rPr>
                <w:rFonts w:cstheme="minorHAnsi"/>
                <w:b/>
                <w:bCs/>
              </w:rPr>
              <w:t>WYMAGANE PARAMETRY              I WARUNKI</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380094" w14:textId="77777777" w:rsidR="00BD4AEC" w:rsidRPr="00022A4F" w:rsidRDefault="00BD4AEC" w:rsidP="004A4BCA">
            <w:pPr>
              <w:jc w:val="center"/>
              <w:rPr>
                <w:rFonts w:cstheme="minorHAnsi"/>
                <w:b/>
                <w:bCs/>
              </w:rPr>
            </w:pPr>
            <w:r w:rsidRPr="00022A4F">
              <w:rPr>
                <w:rFonts w:cstheme="minorHAnsi"/>
                <w:b/>
                <w:bCs/>
              </w:rPr>
              <w:t>PARAMETRY OFEROWANE</w:t>
            </w:r>
          </w:p>
        </w:tc>
      </w:tr>
      <w:tr w:rsidR="00BD4AEC" w:rsidRPr="00022A4F" w14:paraId="640C983D"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75AAEE4" w14:textId="77777777" w:rsidR="00BD4AEC" w:rsidRPr="00022A4F" w:rsidRDefault="00BD4AEC" w:rsidP="004A4BCA">
            <w:pPr>
              <w:jc w:val="center"/>
              <w:rPr>
                <w:rFonts w:cstheme="minorHAnsi"/>
              </w:rPr>
            </w:pPr>
            <w:r w:rsidRPr="00022A4F">
              <w:rPr>
                <w:rFonts w:cstheme="minorHAnsi"/>
              </w:rPr>
              <w:t>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CF42EAD" w14:textId="77777777" w:rsidR="00BD4AEC" w:rsidRPr="00022A4F" w:rsidRDefault="00BD4AEC" w:rsidP="004A4BCA">
            <w:pPr>
              <w:keepNext/>
              <w:jc w:val="center"/>
              <w:rPr>
                <w:rFonts w:cstheme="minorHAnsi"/>
              </w:rPr>
            </w:pPr>
            <w:r w:rsidRPr="00022A4F">
              <w:rPr>
                <w:rFonts w:cstheme="minorHAnsi"/>
              </w:rPr>
              <w:t>Nazwa</w:t>
            </w:r>
            <w:r w:rsidRPr="00022A4F">
              <w:rPr>
                <w:rFonts w:cstheme="minorHAnsi"/>
              </w:rPr>
              <w:br/>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EAF987C" w14:textId="77777777" w:rsidR="00BD4AEC" w:rsidRPr="00022A4F" w:rsidRDefault="00BD4AEC" w:rsidP="004A4BCA">
            <w:pPr>
              <w:jc w:val="center"/>
              <w:rPr>
                <w:rFonts w:cstheme="minorHAnsi"/>
                <w:b/>
                <w:bCs/>
              </w:rPr>
            </w:pPr>
            <w:r w:rsidRPr="00022A4F">
              <w:rPr>
                <w:rFonts w:eastAsia="Arial" w:cstheme="minorHAnsi"/>
              </w:rPr>
              <w:t>Podać /model typ/</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179ADC7" w14:textId="77777777" w:rsidR="00BD4AEC" w:rsidRPr="00022A4F" w:rsidRDefault="00BD4AEC" w:rsidP="004A4BCA">
            <w:pPr>
              <w:jc w:val="center"/>
              <w:rPr>
                <w:rFonts w:cstheme="minorHAnsi"/>
                <w:b/>
                <w:bCs/>
              </w:rPr>
            </w:pPr>
          </w:p>
        </w:tc>
      </w:tr>
      <w:tr w:rsidR="00BD4AEC" w:rsidRPr="00022A4F" w14:paraId="78F5613B"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393A32" w14:textId="77777777" w:rsidR="00BD4AEC" w:rsidRPr="00022A4F" w:rsidRDefault="00BD4AEC" w:rsidP="004A4BCA">
            <w:pPr>
              <w:jc w:val="center"/>
              <w:rPr>
                <w:rFonts w:cstheme="minorHAnsi"/>
              </w:rPr>
            </w:pPr>
            <w:r w:rsidRPr="00022A4F">
              <w:rPr>
                <w:rFonts w:cstheme="minorHAnsi"/>
              </w:rPr>
              <w:t>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7A686D" w14:textId="77777777" w:rsidR="00BD4AEC" w:rsidRPr="00022A4F" w:rsidRDefault="00BD4AEC" w:rsidP="004A4BCA">
            <w:pPr>
              <w:keepNext/>
              <w:jc w:val="center"/>
              <w:rPr>
                <w:rFonts w:cstheme="minorHAnsi"/>
              </w:rPr>
            </w:pPr>
            <w:r w:rsidRPr="00022A4F">
              <w:rPr>
                <w:rFonts w:cstheme="minorHAnsi"/>
              </w:rPr>
              <w:t>Wytwórca</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B051CC1"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E2CD507" w14:textId="77777777" w:rsidR="00BD4AEC" w:rsidRPr="00022A4F" w:rsidRDefault="00BD4AEC" w:rsidP="004A4BCA">
            <w:pPr>
              <w:jc w:val="center"/>
              <w:rPr>
                <w:rFonts w:cstheme="minorHAnsi"/>
                <w:b/>
                <w:bCs/>
              </w:rPr>
            </w:pPr>
          </w:p>
        </w:tc>
      </w:tr>
      <w:tr w:rsidR="00BD4AEC" w:rsidRPr="00022A4F" w14:paraId="62D9E78B"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9FFFA7" w14:textId="77777777" w:rsidR="00BD4AEC" w:rsidRPr="00022A4F" w:rsidRDefault="00BD4AEC" w:rsidP="004A4BCA">
            <w:pPr>
              <w:jc w:val="center"/>
              <w:rPr>
                <w:rFonts w:cstheme="minorHAnsi"/>
              </w:rPr>
            </w:pPr>
            <w:r w:rsidRPr="00022A4F">
              <w:rPr>
                <w:rFonts w:cstheme="minorHAnsi"/>
              </w:rPr>
              <w:t>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D1FA72D" w14:textId="77777777" w:rsidR="00BD4AEC" w:rsidRPr="00022A4F" w:rsidRDefault="00BD4AEC" w:rsidP="004A4BCA">
            <w:pPr>
              <w:keepNext/>
              <w:jc w:val="center"/>
              <w:rPr>
                <w:rFonts w:cstheme="minorHAnsi"/>
              </w:rPr>
            </w:pPr>
            <w:r w:rsidRPr="00022A4F">
              <w:rPr>
                <w:rFonts w:cstheme="minorHAnsi"/>
              </w:rPr>
              <w:t xml:space="preserve">Kraj pochodzenia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5D266A" w14:textId="77777777" w:rsidR="00BD4AEC" w:rsidRPr="00022A4F" w:rsidRDefault="00BD4AEC" w:rsidP="004A4BCA">
            <w:pPr>
              <w:jc w:val="center"/>
              <w:rPr>
                <w:rFonts w:cstheme="minorHAnsi"/>
                <w:b/>
                <w:bCs/>
              </w:rPr>
            </w:pPr>
            <w:r w:rsidRPr="00022A4F">
              <w:rPr>
                <w:rFonts w:eastAsia="Arial" w:cstheme="minorHAnsi"/>
              </w:rPr>
              <w:t>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A978BC5" w14:textId="77777777" w:rsidR="00BD4AEC" w:rsidRPr="00022A4F" w:rsidRDefault="00BD4AEC" w:rsidP="004A4BCA">
            <w:pPr>
              <w:jc w:val="center"/>
              <w:rPr>
                <w:rFonts w:cstheme="minorHAnsi"/>
                <w:b/>
                <w:bCs/>
              </w:rPr>
            </w:pPr>
          </w:p>
        </w:tc>
      </w:tr>
      <w:tr w:rsidR="00BD4AEC" w:rsidRPr="00022A4F" w14:paraId="73CF1DDE"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C94BDAD" w14:textId="77777777" w:rsidR="00BD4AEC" w:rsidRPr="00022A4F" w:rsidRDefault="00BD4AEC" w:rsidP="004A4BCA">
            <w:pPr>
              <w:jc w:val="center"/>
              <w:rPr>
                <w:rFonts w:cstheme="minorHAnsi"/>
              </w:rPr>
            </w:pPr>
            <w:r w:rsidRPr="00022A4F">
              <w:rPr>
                <w:rFonts w:cstheme="minorHAnsi"/>
              </w:rPr>
              <w:t>4.</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13D6B31" w14:textId="77777777" w:rsidR="00BD4AEC" w:rsidRPr="00022A4F" w:rsidRDefault="00BD4AEC" w:rsidP="004A4BCA">
            <w:pPr>
              <w:keepNext/>
              <w:jc w:val="center"/>
              <w:rPr>
                <w:rFonts w:cstheme="minorHAnsi"/>
              </w:rPr>
            </w:pPr>
            <w:r w:rsidRPr="00022A4F">
              <w:rPr>
                <w:rFonts w:cstheme="minorHAnsi"/>
              </w:rPr>
              <w:t>Rok produkcji: 2020/ 2021</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C460C5F"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555C9F" w14:textId="77777777" w:rsidR="00BD4AEC" w:rsidRPr="00022A4F" w:rsidRDefault="00BD4AEC" w:rsidP="004A4BCA">
            <w:pPr>
              <w:jc w:val="center"/>
              <w:rPr>
                <w:rFonts w:cstheme="minorHAnsi"/>
                <w:b/>
                <w:bCs/>
              </w:rPr>
            </w:pPr>
          </w:p>
        </w:tc>
      </w:tr>
      <w:tr w:rsidR="00BD4AEC" w:rsidRPr="00022A4F" w14:paraId="3BE7607C" w14:textId="77777777" w:rsidTr="004A4BCA">
        <w:trPr>
          <w:trHeight w:val="406"/>
        </w:trPr>
        <w:tc>
          <w:tcPr>
            <w:tcW w:w="565"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BB9D33E" w14:textId="77777777" w:rsidR="00BD4AEC" w:rsidRPr="00022A4F" w:rsidRDefault="00BD4AEC" w:rsidP="004A4BCA">
            <w:pPr>
              <w:jc w:val="center"/>
              <w:rPr>
                <w:rFonts w:cstheme="minorHAnsi"/>
              </w:rPr>
            </w:pPr>
            <w:r w:rsidRPr="00022A4F">
              <w:rPr>
                <w:rFonts w:cstheme="minorHAnsi"/>
              </w:rPr>
              <w:t>5.</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2E9ECA1" w14:textId="77777777" w:rsidR="00BD4AEC" w:rsidRPr="00022A4F" w:rsidRDefault="00BD4AEC" w:rsidP="004A4BCA">
            <w:pPr>
              <w:keepNext/>
              <w:jc w:val="center"/>
              <w:rPr>
                <w:rFonts w:cstheme="minorHAnsi"/>
              </w:rPr>
            </w:pPr>
            <w:r w:rsidRPr="00022A4F">
              <w:rPr>
                <w:rFonts w:cstheme="minorHAnsi"/>
              </w:rPr>
              <w:t>Komputer typu All-in-One</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27C71C"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80E6938" w14:textId="77777777" w:rsidR="00BD4AEC" w:rsidRPr="00022A4F" w:rsidRDefault="00BD4AEC" w:rsidP="004A4BCA">
            <w:pPr>
              <w:jc w:val="center"/>
              <w:rPr>
                <w:rFonts w:cstheme="minorHAnsi"/>
                <w:b/>
                <w:bCs/>
              </w:rPr>
            </w:pPr>
          </w:p>
        </w:tc>
      </w:tr>
      <w:tr w:rsidR="00BD4AEC" w:rsidRPr="00022A4F" w14:paraId="69F9E2E2"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366D5867" w14:textId="77777777" w:rsidR="00BD4AEC" w:rsidRPr="00022A4F" w:rsidRDefault="00BD4AEC" w:rsidP="004A4BCA">
            <w:pPr>
              <w:spacing w:line="100" w:lineRule="atLeast"/>
              <w:jc w:val="center"/>
              <w:rPr>
                <w:rFonts w:cstheme="minorHAnsi"/>
              </w:rPr>
            </w:pPr>
            <w:r w:rsidRPr="00022A4F">
              <w:rPr>
                <w:rFonts w:cstheme="minorHAnsi"/>
              </w:rPr>
              <w:t>6.</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BE53BB7" w14:textId="77777777" w:rsidR="00BD4AEC" w:rsidRPr="00022A4F" w:rsidRDefault="00BD4AEC" w:rsidP="004A4BCA">
            <w:pPr>
              <w:pStyle w:val="Standard"/>
              <w:rPr>
                <w:rFonts w:asciiTheme="minorHAnsi" w:hAnsiTheme="minorHAnsi" w:cstheme="minorHAnsi"/>
              </w:rPr>
            </w:pPr>
            <w:r w:rsidRPr="00022A4F">
              <w:rPr>
                <w:rFonts w:asciiTheme="minorHAnsi" w:hAnsiTheme="minorHAnsi" w:cstheme="minorHAnsi"/>
              </w:rPr>
              <w:t xml:space="preserve">Przekątna ekranu min 24" do 27" matowa, LED, IPS, o rozdzielczości min 1920 x 1080 </w:t>
            </w:r>
            <w:r w:rsidRPr="00022A4F">
              <w:rPr>
                <w:rFonts w:asciiTheme="minorHAnsi" w:hAnsiTheme="minorHAnsi" w:cstheme="minorHAnsi"/>
              </w:rPr>
              <w:br/>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44309C38"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17E5E7CA" w14:textId="77777777" w:rsidR="00BD4AEC" w:rsidRPr="00022A4F" w:rsidRDefault="00BD4AEC" w:rsidP="004A4BCA">
            <w:pPr>
              <w:rPr>
                <w:rFonts w:cstheme="minorHAnsi"/>
              </w:rPr>
            </w:pPr>
          </w:p>
        </w:tc>
      </w:tr>
      <w:tr w:rsidR="00BD4AEC" w:rsidRPr="00022A4F" w14:paraId="0B6011E5"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3281E247" w14:textId="77777777" w:rsidR="00BD4AEC" w:rsidRPr="00022A4F" w:rsidRDefault="00BD4AEC" w:rsidP="004A4BCA">
            <w:pPr>
              <w:spacing w:line="100" w:lineRule="atLeast"/>
              <w:jc w:val="center"/>
              <w:rPr>
                <w:rFonts w:cstheme="minorHAnsi"/>
              </w:rPr>
            </w:pPr>
            <w:r w:rsidRPr="00022A4F">
              <w:rPr>
                <w:rFonts w:cstheme="minorHAnsi"/>
              </w:rPr>
              <w:t>7.</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BD28008" w14:textId="77777777" w:rsidR="00BD4AEC" w:rsidRPr="00022A4F" w:rsidRDefault="00BD4AEC" w:rsidP="004A4BCA">
            <w:pPr>
              <w:pStyle w:val="Textbody"/>
              <w:spacing w:after="150"/>
              <w:rPr>
                <w:rFonts w:asciiTheme="minorHAnsi" w:hAnsiTheme="minorHAnsi" w:cstheme="minorHAnsi"/>
                <w:color w:val="090F18"/>
              </w:rPr>
            </w:pPr>
            <w:r w:rsidRPr="00022A4F">
              <w:rPr>
                <w:rFonts w:asciiTheme="minorHAnsi" w:hAnsiTheme="minorHAnsi" w:cstheme="minorHAnsi"/>
              </w:rPr>
              <w:t>Procesor min. 4 rdzeniowy 8 wątkowy</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15867C44"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6359E982" w14:textId="77777777" w:rsidR="00BD4AEC" w:rsidRPr="00022A4F" w:rsidRDefault="00BD4AEC" w:rsidP="004A4BCA">
            <w:pPr>
              <w:rPr>
                <w:rFonts w:cstheme="minorHAnsi"/>
              </w:rPr>
            </w:pPr>
          </w:p>
        </w:tc>
      </w:tr>
      <w:tr w:rsidR="00BD4AEC" w:rsidRPr="00022A4F" w14:paraId="06B68FE1"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7F9B46B8" w14:textId="77777777" w:rsidR="00BD4AEC" w:rsidRPr="00022A4F" w:rsidRDefault="00BD4AEC" w:rsidP="004A4BCA">
            <w:pPr>
              <w:spacing w:line="100" w:lineRule="atLeast"/>
              <w:jc w:val="center"/>
              <w:rPr>
                <w:rFonts w:cstheme="minorHAnsi"/>
              </w:rPr>
            </w:pPr>
            <w:r w:rsidRPr="00022A4F">
              <w:rPr>
                <w:rFonts w:cstheme="minorHAnsi"/>
              </w:rPr>
              <w:t>8.</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F4FA75" w14:textId="77777777" w:rsidR="00BD4AEC" w:rsidRPr="00022A4F" w:rsidRDefault="00BD4AEC" w:rsidP="004A4BCA">
            <w:pPr>
              <w:rPr>
                <w:rFonts w:cstheme="minorHAnsi"/>
              </w:rPr>
            </w:pPr>
            <w:r w:rsidRPr="00022A4F">
              <w:rPr>
                <w:rFonts w:cstheme="minorHAnsi"/>
              </w:rPr>
              <w:t xml:space="preserve">Dopuszcza się aby karta graficzna była zintegrowana i współdzieliła pamięć systemową.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B39067E" w14:textId="77777777" w:rsidR="00BD4AEC" w:rsidRPr="00022A4F" w:rsidRDefault="00BD4AEC" w:rsidP="004A4BCA">
            <w:pPr>
              <w:jc w:val="center"/>
              <w:rPr>
                <w:rFonts w:cstheme="minorHAnsi"/>
              </w:rPr>
            </w:pPr>
            <w:r w:rsidRPr="00022A4F">
              <w:rPr>
                <w:rFonts w:cstheme="minorHAnsi"/>
              </w:rPr>
              <w:t>Tak</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25BAB4CB" w14:textId="77777777" w:rsidR="00BD4AEC" w:rsidRPr="00022A4F" w:rsidRDefault="00BD4AEC" w:rsidP="004A4BCA">
            <w:pPr>
              <w:rPr>
                <w:rFonts w:cstheme="minorHAnsi"/>
              </w:rPr>
            </w:pPr>
          </w:p>
        </w:tc>
      </w:tr>
      <w:tr w:rsidR="00BD4AEC" w:rsidRPr="00022A4F" w14:paraId="49B8CA8F"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24BA618D" w14:textId="77777777" w:rsidR="00BD4AEC" w:rsidRPr="00022A4F" w:rsidRDefault="00BD4AEC" w:rsidP="004A4BCA">
            <w:pPr>
              <w:spacing w:line="100" w:lineRule="atLeast"/>
              <w:jc w:val="center"/>
              <w:rPr>
                <w:rFonts w:cstheme="minorHAnsi"/>
              </w:rPr>
            </w:pPr>
            <w:r w:rsidRPr="00022A4F">
              <w:rPr>
                <w:rFonts w:cstheme="minorHAnsi"/>
              </w:rPr>
              <w:t>9.</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D3D1FE6" w14:textId="77777777" w:rsidR="00BD4AEC" w:rsidRPr="00022A4F" w:rsidRDefault="00BD4AEC" w:rsidP="004A4BCA">
            <w:pPr>
              <w:rPr>
                <w:rFonts w:cstheme="minorHAnsi"/>
              </w:rPr>
            </w:pPr>
            <w:r w:rsidRPr="00022A4F">
              <w:rPr>
                <w:rFonts w:cstheme="minorHAnsi"/>
              </w:rPr>
              <w:t xml:space="preserve">Płyta główna musi posiadać min. 2 banki na pamięć RAM z czego minimum jeden mus pozostać wolny umożliwiając rozbudowę w przyszłości </w:t>
            </w:r>
            <w:r w:rsidRPr="00022A4F">
              <w:rPr>
                <w:rFonts w:cstheme="minorHAnsi"/>
              </w:rPr>
              <w:br/>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4CFD8931"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3584FBB3" w14:textId="77777777" w:rsidR="00BD4AEC" w:rsidRPr="00022A4F" w:rsidRDefault="00BD4AEC" w:rsidP="004A4BCA">
            <w:pPr>
              <w:rPr>
                <w:rFonts w:cstheme="minorHAnsi"/>
              </w:rPr>
            </w:pPr>
          </w:p>
        </w:tc>
      </w:tr>
      <w:tr w:rsidR="00BD4AEC" w:rsidRPr="00022A4F" w14:paraId="59942A24"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513FA332" w14:textId="77777777" w:rsidR="00BD4AEC" w:rsidRPr="00022A4F" w:rsidRDefault="00BD4AEC" w:rsidP="004A4BCA">
            <w:pPr>
              <w:spacing w:line="100" w:lineRule="atLeast"/>
              <w:jc w:val="center"/>
              <w:rPr>
                <w:rFonts w:cstheme="minorHAnsi"/>
              </w:rPr>
            </w:pPr>
            <w:r w:rsidRPr="00022A4F">
              <w:rPr>
                <w:rFonts w:cstheme="minorHAnsi"/>
              </w:rPr>
              <w:t>10.</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648770" w14:textId="77777777" w:rsidR="00BD4AEC" w:rsidRPr="00022A4F" w:rsidRDefault="00BD4AEC" w:rsidP="004A4BCA">
            <w:pPr>
              <w:rPr>
                <w:rFonts w:cstheme="minorHAnsi"/>
              </w:rPr>
            </w:pPr>
            <w:r w:rsidRPr="00022A4F">
              <w:rPr>
                <w:rFonts w:cstheme="minorHAnsi"/>
              </w:rPr>
              <w:t>Pamięć RAM min. 8GB w jednej kości</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58AC9819"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7053CAB3" w14:textId="77777777" w:rsidR="00BD4AEC" w:rsidRPr="00022A4F" w:rsidRDefault="00BD4AEC" w:rsidP="004A4BCA">
            <w:pPr>
              <w:rPr>
                <w:rFonts w:cstheme="minorHAnsi"/>
              </w:rPr>
            </w:pPr>
          </w:p>
        </w:tc>
      </w:tr>
      <w:tr w:rsidR="00BD4AEC" w:rsidRPr="00022A4F" w14:paraId="7744B9D7"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24217D53" w14:textId="77777777" w:rsidR="00BD4AEC" w:rsidRPr="00022A4F" w:rsidRDefault="00BD4AEC" w:rsidP="004A4BCA">
            <w:pPr>
              <w:spacing w:line="100" w:lineRule="atLeast"/>
              <w:jc w:val="center"/>
              <w:rPr>
                <w:rFonts w:cstheme="minorHAnsi"/>
              </w:rPr>
            </w:pPr>
            <w:r w:rsidRPr="00022A4F">
              <w:rPr>
                <w:rFonts w:cstheme="minorHAnsi"/>
              </w:rPr>
              <w:lastRenderedPageBreak/>
              <w:t>11.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D18F40" w14:textId="77777777" w:rsidR="00BD4AEC" w:rsidRPr="00022A4F" w:rsidRDefault="00BD4AEC" w:rsidP="004A4BCA">
            <w:pPr>
              <w:rPr>
                <w:rFonts w:cstheme="minorHAnsi"/>
              </w:rPr>
            </w:pPr>
            <w:r w:rsidRPr="00022A4F">
              <w:rPr>
                <w:rFonts w:cstheme="minorHAnsi"/>
              </w:rPr>
              <w:t>Dysk SSD min. 254 GB</w:t>
            </w:r>
            <w:r w:rsidRPr="00022A4F">
              <w:rPr>
                <w:rFonts w:cstheme="minorHAnsi"/>
              </w:rPr>
              <w:br/>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97169A3"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5EEE4E75" w14:textId="77777777" w:rsidR="00BD4AEC" w:rsidRPr="00022A4F" w:rsidRDefault="00BD4AEC" w:rsidP="004A4BCA">
            <w:pPr>
              <w:rPr>
                <w:rFonts w:cstheme="minorHAnsi"/>
              </w:rPr>
            </w:pPr>
          </w:p>
        </w:tc>
      </w:tr>
      <w:tr w:rsidR="00BD4AEC" w:rsidRPr="00022A4F" w14:paraId="11C11903"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229A570E" w14:textId="77777777" w:rsidR="00BD4AEC" w:rsidRPr="00022A4F" w:rsidRDefault="00BD4AEC" w:rsidP="004A4BCA">
            <w:pPr>
              <w:spacing w:line="100" w:lineRule="atLeast"/>
              <w:jc w:val="center"/>
              <w:rPr>
                <w:rFonts w:cstheme="minorHAnsi"/>
              </w:rPr>
            </w:pPr>
            <w:r w:rsidRPr="00022A4F">
              <w:rPr>
                <w:rFonts w:cstheme="minorHAnsi"/>
              </w:rPr>
              <w:t>1.</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60A87EF" w14:textId="77777777" w:rsidR="00BD4AEC" w:rsidRPr="00022A4F" w:rsidRDefault="00BD4AEC" w:rsidP="004A4BCA">
            <w:pPr>
              <w:rPr>
                <w:rStyle w:val="Pogrubienie"/>
                <w:rFonts w:cstheme="minorHAnsi"/>
              </w:rPr>
            </w:pPr>
            <w:r w:rsidRPr="00022A4F">
              <w:rPr>
                <w:rFonts w:cstheme="minorHAnsi"/>
              </w:rPr>
              <w:t xml:space="preserve">Komputer musi posiadać dodatkowo: </w:t>
            </w:r>
            <w:r w:rsidRPr="00022A4F">
              <w:rPr>
                <w:rFonts w:cstheme="minorHAnsi"/>
              </w:rPr>
              <w:br/>
              <w:t xml:space="preserve">- czytnik kart pamięci karty SD. </w:t>
            </w:r>
            <w:r w:rsidRPr="00022A4F">
              <w:rPr>
                <w:rFonts w:cstheme="minorHAnsi"/>
              </w:rPr>
              <w:br/>
              <w:t xml:space="preserve">- wbudowany napęd optyczny DVD w przypadku braku seryjnie zamontowanego dopuszcza się dostarczenie napędu zewnętrznego przy czym transmisja danych i zasilanie musi odbywać się przy pomocy pojedynczego przewodu USB. </w:t>
            </w:r>
            <w:r w:rsidRPr="00022A4F">
              <w:rPr>
                <w:rFonts w:cstheme="minorHAnsi"/>
              </w:rPr>
              <w:br/>
              <w:t xml:space="preserve">- kartę sieciową LAN 10/100/1000 Mbps </w:t>
            </w:r>
            <w:r w:rsidRPr="00022A4F">
              <w:rPr>
                <w:rFonts w:cstheme="minorHAnsi"/>
              </w:rPr>
              <w:br/>
              <w:t xml:space="preserve">- Kartę bezprzewodową WiFi standard 802.11 a/b/g/n/ac </w:t>
            </w:r>
            <w:r w:rsidRPr="00022A4F">
              <w:rPr>
                <w:rFonts w:cstheme="minorHAnsi"/>
              </w:rPr>
              <w:br/>
              <w:t xml:space="preserve">- Kartę bluetooth </w:t>
            </w:r>
            <w:r w:rsidRPr="00022A4F">
              <w:rPr>
                <w:rFonts w:cstheme="minorHAnsi"/>
              </w:rPr>
              <w:br/>
              <w:t xml:space="preserve">- Kamera internetowa 1 Mpix. </w:t>
            </w:r>
            <w:r w:rsidRPr="00022A4F">
              <w:rPr>
                <w:rFonts w:cstheme="minorHAnsi"/>
              </w:rPr>
              <w:br/>
              <w:t xml:space="preserve">- wbudowane głośniki </w:t>
            </w:r>
            <w:r w:rsidRPr="00022A4F">
              <w:rPr>
                <w:rFonts w:cstheme="minorHAnsi"/>
              </w:rPr>
              <w:br/>
              <w:t xml:space="preserve">- min. 2 złacza USB 2.0 </w:t>
            </w:r>
            <w:r w:rsidRPr="00022A4F">
              <w:rPr>
                <w:rFonts w:cstheme="minorHAnsi"/>
              </w:rPr>
              <w:br/>
              <w:t xml:space="preserve">- min. 2 złacza USB 3.0 </w:t>
            </w:r>
            <w:r w:rsidRPr="00022A4F">
              <w:rPr>
                <w:rFonts w:cstheme="minorHAnsi"/>
              </w:rPr>
              <w:br/>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2D0D991E" w14:textId="77777777" w:rsidR="00BD4AEC" w:rsidRPr="00022A4F" w:rsidRDefault="00BD4AEC" w:rsidP="004A4BCA">
            <w:pPr>
              <w:jc w:val="center"/>
              <w:rPr>
                <w:rFonts w:cstheme="minorHAnsi"/>
              </w:rPr>
            </w:pPr>
            <w:r w:rsidRPr="00022A4F">
              <w:rPr>
                <w:rFonts w:cstheme="minorHAnsi"/>
              </w:rPr>
              <w:t>Tak, podać</w:t>
            </w: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7DB7DDB3" w14:textId="77777777" w:rsidR="00BD4AEC" w:rsidRPr="00022A4F" w:rsidRDefault="00BD4AEC" w:rsidP="004A4BCA">
            <w:pPr>
              <w:rPr>
                <w:rFonts w:cstheme="minorHAnsi"/>
              </w:rPr>
            </w:pPr>
          </w:p>
        </w:tc>
      </w:tr>
      <w:tr w:rsidR="00BD4AEC" w:rsidRPr="00022A4F" w14:paraId="1FCB2EA7"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37E93AAB" w14:textId="77777777" w:rsidR="00BD4AEC" w:rsidRPr="00022A4F" w:rsidRDefault="00BD4AEC" w:rsidP="004A4BCA">
            <w:pPr>
              <w:spacing w:line="100" w:lineRule="atLeast"/>
              <w:jc w:val="center"/>
              <w:rPr>
                <w:rFonts w:cstheme="minorHAnsi"/>
              </w:rPr>
            </w:pPr>
            <w:r w:rsidRPr="00022A4F">
              <w:rPr>
                <w:rFonts w:cstheme="minorHAnsi"/>
              </w:rPr>
              <w:t>12.</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97C7CE7" w14:textId="77777777" w:rsidR="00BD4AEC" w:rsidRPr="00022A4F" w:rsidRDefault="00BD4AEC" w:rsidP="004A4BCA">
            <w:pPr>
              <w:rPr>
                <w:rFonts w:cstheme="minorHAnsi"/>
              </w:rPr>
            </w:pPr>
            <w:r w:rsidRPr="00022A4F">
              <w:rPr>
                <w:rFonts w:cstheme="minorHAnsi"/>
              </w:rPr>
              <w:t>System operacyjny Windows 10 Profesjonal PL.</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07D0680A" w14:textId="77777777" w:rsidR="00BD4AEC" w:rsidRPr="00022A4F" w:rsidRDefault="00BD4AEC" w:rsidP="004A4BCA">
            <w:pPr>
              <w:jc w:val="center"/>
              <w:rPr>
                <w:rFonts w:cstheme="minorHAnsi"/>
              </w:rPr>
            </w:pP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6133EAFF" w14:textId="77777777" w:rsidR="00BD4AEC" w:rsidRPr="00022A4F" w:rsidRDefault="00BD4AEC" w:rsidP="004A4BCA">
            <w:pPr>
              <w:rPr>
                <w:rFonts w:cstheme="minorHAnsi"/>
              </w:rPr>
            </w:pPr>
          </w:p>
        </w:tc>
      </w:tr>
      <w:tr w:rsidR="00BD4AEC" w:rsidRPr="00022A4F" w14:paraId="4D0BECC5" w14:textId="77777777" w:rsidTr="004A4BCA">
        <w:trPr>
          <w:trHeight w:val="320"/>
        </w:trPr>
        <w:tc>
          <w:tcPr>
            <w:tcW w:w="565" w:type="dxa"/>
            <w:tcBorders>
              <w:top w:val="single" w:sz="6" w:space="0" w:color="000000"/>
              <w:left w:val="single" w:sz="6" w:space="0" w:color="000000"/>
              <w:bottom w:val="single" w:sz="6" w:space="0" w:color="000000"/>
              <w:right w:val="single" w:sz="6" w:space="0" w:color="000000"/>
            </w:tcBorders>
            <w:shd w:val="clear" w:color="auto" w:fill="FFFFFF"/>
          </w:tcPr>
          <w:p w14:paraId="50C9735D" w14:textId="77777777" w:rsidR="00BD4AEC" w:rsidRPr="00022A4F" w:rsidRDefault="00BD4AEC" w:rsidP="004A4BCA">
            <w:pPr>
              <w:spacing w:line="100" w:lineRule="atLeast"/>
              <w:jc w:val="center"/>
              <w:rPr>
                <w:rFonts w:cstheme="minorHAnsi"/>
              </w:rPr>
            </w:pPr>
            <w:r w:rsidRPr="00022A4F">
              <w:rPr>
                <w:rFonts w:cstheme="minorHAnsi"/>
              </w:rPr>
              <w:t>13.</w:t>
            </w:r>
          </w:p>
        </w:tc>
        <w:tc>
          <w:tcPr>
            <w:tcW w:w="382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5BA78D" w14:textId="77777777" w:rsidR="00BD4AEC" w:rsidRPr="00022A4F" w:rsidRDefault="00BD4AEC" w:rsidP="004A4BCA">
            <w:pPr>
              <w:pStyle w:val="Default"/>
              <w:rPr>
                <w:rFonts w:asciiTheme="minorHAnsi" w:hAnsiTheme="minorHAnsi" w:cstheme="minorHAnsi"/>
              </w:rPr>
            </w:pPr>
            <w:r w:rsidRPr="00022A4F">
              <w:rPr>
                <w:rFonts w:asciiTheme="minorHAnsi" w:hAnsiTheme="minorHAnsi" w:cstheme="minorHAnsi"/>
              </w:rPr>
              <w:t xml:space="preserve">Klawiatura i mysz </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6637B439" w14:textId="77777777" w:rsidR="00BD4AEC" w:rsidRPr="00022A4F" w:rsidRDefault="00BD4AEC" w:rsidP="004A4BCA">
            <w:pPr>
              <w:jc w:val="center"/>
              <w:rPr>
                <w:rFonts w:cstheme="minorHAnsi"/>
              </w:rPr>
            </w:pPr>
          </w:p>
        </w:tc>
        <w:tc>
          <w:tcPr>
            <w:tcW w:w="3836" w:type="dxa"/>
            <w:tcBorders>
              <w:top w:val="single" w:sz="6" w:space="0" w:color="000000"/>
              <w:left w:val="single" w:sz="6" w:space="0" w:color="000000"/>
              <w:bottom w:val="single" w:sz="6" w:space="0" w:color="000000"/>
              <w:right w:val="single" w:sz="6" w:space="0" w:color="000000"/>
            </w:tcBorders>
            <w:shd w:val="clear" w:color="auto" w:fill="FFFFFF"/>
          </w:tcPr>
          <w:p w14:paraId="0209CD0C" w14:textId="77777777" w:rsidR="00BD4AEC" w:rsidRPr="00022A4F" w:rsidRDefault="00BD4AEC" w:rsidP="004A4BCA">
            <w:pPr>
              <w:rPr>
                <w:rFonts w:cstheme="minorHAnsi"/>
              </w:rPr>
            </w:pPr>
          </w:p>
        </w:tc>
      </w:tr>
    </w:tbl>
    <w:p w14:paraId="5D87303D" w14:textId="77777777" w:rsidR="00BD4AEC" w:rsidRPr="00022A4F" w:rsidRDefault="00BD4AEC" w:rsidP="00BD4AEC">
      <w:pPr>
        <w:spacing w:before="100"/>
        <w:rPr>
          <w:rFonts w:cstheme="minorHAnsi"/>
        </w:rPr>
      </w:pPr>
    </w:p>
    <w:p w14:paraId="26526981" w14:textId="77777777" w:rsidR="00BD4AEC" w:rsidRPr="00022A4F" w:rsidRDefault="00BD4AEC" w:rsidP="00BD4AEC">
      <w:pPr>
        <w:spacing w:before="100"/>
        <w:rPr>
          <w:rFonts w:cstheme="minorHAnsi"/>
        </w:rPr>
      </w:pPr>
    </w:p>
    <w:p w14:paraId="42A64F6E" w14:textId="77777777" w:rsidR="00BD4AEC" w:rsidRPr="00022A4F" w:rsidRDefault="00BD4AEC" w:rsidP="00BD4AEC">
      <w:pPr>
        <w:spacing w:before="100"/>
        <w:rPr>
          <w:rFonts w:cstheme="minorHAnsi"/>
        </w:rPr>
      </w:pPr>
    </w:p>
    <w:p w14:paraId="01421970" w14:textId="77777777" w:rsidR="00BD4AEC" w:rsidRPr="00022A4F" w:rsidRDefault="00BD4AEC" w:rsidP="00BD4AEC">
      <w:pPr>
        <w:spacing w:before="100"/>
        <w:rPr>
          <w:rFonts w:cstheme="minorHAnsi"/>
        </w:rPr>
      </w:pPr>
    </w:p>
    <w:p w14:paraId="5FD6956F" w14:textId="77777777" w:rsidR="00BD4AEC" w:rsidRPr="00022A4F" w:rsidRDefault="00BD4AEC" w:rsidP="00BD4AEC">
      <w:pPr>
        <w:spacing w:before="100"/>
        <w:rPr>
          <w:rFonts w:cstheme="minorHAnsi"/>
        </w:rPr>
      </w:pPr>
    </w:p>
    <w:p w14:paraId="462FA28F" w14:textId="2D55903A" w:rsidR="00BD4AEC" w:rsidRDefault="00BD4AEC" w:rsidP="00BD4AEC">
      <w:pPr>
        <w:spacing w:before="100"/>
        <w:rPr>
          <w:rFonts w:cstheme="minorHAnsi"/>
        </w:rPr>
      </w:pPr>
    </w:p>
    <w:p w14:paraId="115A454B" w14:textId="4F210638" w:rsidR="00C470AA" w:rsidRDefault="00C470AA" w:rsidP="00BD4AEC">
      <w:pPr>
        <w:spacing w:before="100"/>
        <w:rPr>
          <w:rFonts w:cstheme="minorHAnsi"/>
        </w:rPr>
      </w:pPr>
    </w:p>
    <w:p w14:paraId="08889862" w14:textId="77777777" w:rsidR="00C470AA" w:rsidRDefault="00C470AA" w:rsidP="00BD4AEC">
      <w:pPr>
        <w:spacing w:before="100"/>
        <w:rPr>
          <w:rFonts w:cstheme="minorHAnsi"/>
        </w:rPr>
        <w:sectPr w:rsidR="00C470AA">
          <w:headerReference w:type="default" r:id="rId17"/>
          <w:footerReference w:type="default" r:id="rId18"/>
          <w:headerReference w:type="first" r:id="rId19"/>
          <w:pgSz w:w="11906" w:h="16838"/>
          <w:pgMar w:top="1331" w:right="1134" w:bottom="1134" w:left="1276" w:header="567" w:footer="0" w:gutter="0"/>
          <w:cols w:space="708"/>
          <w:formProt w:val="0"/>
          <w:titlePg/>
          <w:docGrid w:linePitch="360"/>
        </w:sectPr>
      </w:pPr>
    </w:p>
    <w:p w14:paraId="40F8601F" w14:textId="706C750F" w:rsidR="00C470AA" w:rsidRPr="000872F5" w:rsidRDefault="00C470AA" w:rsidP="00C470AA">
      <w:pPr>
        <w:spacing w:before="100"/>
        <w:jc w:val="right"/>
        <w:rPr>
          <w:rFonts w:cstheme="minorHAnsi"/>
          <w:b/>
          <w:bCs/>
        </w:rPr>
      </w:pPr>
      <w:r w:rsidRPr="000872F5">
        <w:rPr>
          <w:rFonts w:cstheme="minorHAnsi"/>
          <w:b/>
          <w:bCs/>
        </w:rPr>
        <w:lastRenderedPageBreak/>
        <w:t>Załącznik nr 15</w:t>
      </w:r>
      <w:r w:rsidR="000872F5" w:rsidRPr="000872F5">
        <w:rPr>
          <w:rFonts w:cstheme="minorHAnsi"/>
          <w:b/>
          <w:bCs/>
        </w:rPr>
        <w:t xml:space="preserve"> do SIWZ</w:t>
      </w:r>
    </w:p>
    <w:p w14:paraId="616C8CBA" w14:textId="77777777" w:rsidR="00C470AA" w:rsidRPr="00213100" w:rsidRDefault="00C470AA" w:rsidP="00C470AA">
      <w:pPr>
        <w:pStyle w:val="Nagwek"/>
        <w:tabs>
          <w:tab w:val="clear" w:pos="9072"/>
          <w:tab w:val="left" w:pos="9630"/>
        </w:tabs>
        <w:rPr>
          <w:rFonts w:cs="Calibri"/>
        </w:rPr>
      </w:pPr>
      <w:r w:rsidRPr="00765A71">
        <w:rPr>
          <w:rFonts w:cs="Calibri"/>
        </w:rPr>
        <w:t xml:space="preserve">Znak sprawy: </w:t>
      </w:r>
      <w:r>
        <w:rPr>
          <w:rFonts w:cs="Calibri"/>
        </w:rPr>
        <w:t>……………………………….</w:t>
      </w:r>
    </w:p>
    <w:p w14:paraId="1C5FAFC9" w14:textId="77777777" w:rsidR="00C470AA" w:rsidRDefault="00C470AA" w:rsidP="00C470AA">
      <w:pPr>
        <w:spacing w:after="0"/>
        <w:jc w:val="both"/>
        <w:rPr>
          <w:rFonts w:cs="Calibri"/>
          <w:sz w:val="16"/>
        </w:rPr>
      </w:pPr>
    </w:p>
    <w:p w14:paraId="1DE7814C" w14:textId="77777777" w:rsidR="00C470AA" w:rsidRDefault="00C470AA" w:rsidP="00C470AA">
      <w:pPr>
        <w:spacing w:after="0"/>
        <w:jc w:val="both"/>
        <w:rPr>
          <w:rFonts w:cs="Calibri"/>
          <w:sz w:val="16"/>
        </w:rPr>
      </w:pPr>
    </w:p>
    <w:p w14:paraId="5557FAD4" w14:textId="77777777" w:rsidR="00C470AA" w:rsidRDefault="00C470AA" w:rsidP="00C470AA">
      <w:pPr>
        <w:spacing w:after="0"/>
        <w:jc w:val="both"/>
        <w:rPr>
          <w:rFonts w:cs="Calibri"/>
          <w:sz w:val="16"/>
        </w:rPr>
      </w:pPr>
    </w:p>
    <w:p w14:paraId="2B3E7607" w14:textId="77777777" w:rsidR="00C470AA" w:rsidRPr="00765A71" w:rsidRDefault="00C470AA" w:rsidP="00C470AA">
      <w:pPr>
        <w:spacing w:after="0"/>
        <w:jc w:val="both"/>
        <w:rPr>
          <w:rFonts w:cs="Calibri"/>
          <w:sz w:val="16"/>
        </w:rPr>
      </w:pPr>
      <w:r w:rsidRPr="00765A71">
        <w:rPr>
          <w:rFonts w:cs="Calibri"/>
          <w:sz w:val="16"/>
        </w:rPr>
        <w:t>.........................................................................</w:t>
      </w:r>
    </w:p>
    <w:p w14:paraId="1642AA4F" w14:textId="77777777" w:rsidR="00C470AA" w:rsidRPr="00765A71" w:rsidRDefault="00C470AA" w:rsidP="00C470AA">
      <w:pPr>
        <w:spacing w:line="240" w:lineRule="auto"/>
        <w:rPr>
          <w:rFonts w:cs="Calibri"/>
          <w:sz w:val="16"/>
        </w:rPr>
      </w:pPr>
      <w:r w:rsidRPr="00765A71">
        <w:rPr>
          <w:rFonts w:cs="Calibri"/>
          <w:sz w:val="16"/>
        </w:rPr>
        <w:t>Pieczęć, nazwa i dokładny adres wykonawcy</w:t>
      </w:r>
      <w:r w:rsidRPr="00765A71">
        <w:rPr>
          <w:rFonts w:cs="Calibri"/>
          <w:sz w:val="16"/>
        </w:rPr>
        <w:tab/>
      </w:r>
      <w:r w:rsidRPr="00765A71">
        <w:rPr>
          <w:rFonts w:cs="Calibri"/>
          <w:sz w:val="16"/>
        </w:rPr>
        <w:tab/>
      </w:r>
      <w:r w:rsidRPr="00765A71">
        <w:rPr>
          <w:rFonts w:cs="Calibri"/>
          <w:sz w:val="16"/>
        </w:rPr>
        <w:tab/>
      </w:r>
      <w:r w:rsidRPr="00765A71">
        <w:rPr>
          <w:rFonts w:cs="Calibri"/>
          <w:sz w:val="16"/>
        </w:rPr>
        <w:tab/>
      </w:r>
    </w:p>
    <w:p w14:paraId="168C6248" w14:textId="77777777" w:rsidR="00C470AA" w:rsidRDefault="00C470AA" w:rsidP="00C470AA">
      <w:pPr>
        <w:spacing w:line="240" w:lineRule="auto"/>
        <w:jc w:val="center"/>
        <w:rPr>
          <w:rFonts w:cs="Calibri"/>
          <w:b/>
          <w:sz w:val="28"/>
          <w:szCs w:val="28"/>
        </w:rPr>
      </w:pPr>
      <w:r w:rsidRPr="00571998">
        <w:rPr>
          <w:rFonts w:cs="Calibri"/>
          <w:b/>
          <w:sz w:val="28"/>
          <w:szCs w:val="28"/>
        </w:rPr>
        <w:t>WYKAZ DOSTAW</w:t>
      </w:r>
    </w:p>
    <w:p w14:paraId="22A325DF" w14:textId="11C16F02" w:rsidR="00C470AA" w:rsidRPr="00571998" w:rsidRDefault="00C470AA" w:rsidP="00C470AA">
      <w:pPr>
        <w:spacing w:line="240" w:lineRule="auto"/>
        <w:jc w:val="center"/>
        <w:rPr>
          <w:rFonts w:cs="Calibri"/>
          <w:b/>
          <w:sz w:val="28"/>
          <w:szCs w:val="28"/>
        </w:rPr>
      </w:pPr>
      <w:r>
        <w:rPr>
          <w:rFonts w:cs="Calibri"/>
          <w:b/>
          <w:sz w:val="28"/>
          <w:szCs w:val="28"/>
        </w:rPr>
        <w:t>Pakiet nr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1E0" w:firstRow="1" w:lastRow="1" w:firstColumn="1" w:lastColumn="1" w:noHBand="0" w:noVBand="0"/>
      </w:tblPr>
      <w:tblGrid>
        <w:gridCol w:w="798"/>
        <w:gridCol w:w="4137"/>
        <w:gridCol w:w="3032"/>
        <w:gridCol w:w="1862"/>
        <w:gridCol w:w="2155"/>
      </w:tblGrid>
      <w:tr w:rsidR="00C470AA" w:rsidRPr="008572FB" w14:paraId="290B91FC" w14:textId="77777777" w:rsidTr="00C470AA">
        <w:trPr>
          <w:trHeight w:val="1072"/>
          <w:tblHeader/>
          <w:jc w:val="center"/>
        </w:trPr>
        <w:tc>
          <w:tcPr>
            <w:tcW w:w="333" w:type="pct"/>
            <w:shd w:val="clear" w:color="auto" w:fill="D9D9D9" w:themeFill="background1" w:themeFillShade="D9"/>
            <w:vAlign w:val="center"/>
          </w:tcPr>
          <w:p w14:paraId="67F09AF3" w14:textId="77777777" w:rsidR="00C470AA" w:rsidRPr="00571998" w:rsidRDefault="00C470AA" w:rsidP="004A4BCA">
            <w:pPr>
              <w:tabs>
                <w:tab w:val="left" w:pos="4503"/>
                <w:tab w:val="right" w:pos="8910"/>
              </w:tabs>
              <w:autoSpaceDE w:val="0"/>
              <w:autoSpaceDN w:val="0"/>
              <w:adjustRightInd w:val="0"/>
              <w:spacing w:after="120" w:line="240" w:lineRule="auto"/>
              <w:jc w:val="center"/>
              <w:rPr>
                <w:rFonts w:cs="Calibri"/>
                <w:b/>
                <w:sz w:val="24"/>
                <w:szCs w:val="24"/>
              </w:rPr>
            </w:pPr>
            <w:r w:rsidRPr="00571998">
              <w:rPr>
                <w:rFonts w:cs="Calibri"/>
                <w:b/>
                <w:sz w:val="24"/>
                <w:szCs w:val="24"/>
              </w:rPr>
              <w:t>Lp.</w:t>
            </w:r>
          </w:p>
        </w:tc>
        <w:tc>
          <w:tcPr>
            <w:tcW w:w="1726" w:type="pct"/>
            <w:shd w:val="clear" w:color="auto" w:fill="D9D9D9" w:themeFill="background1" w:themeFillShade="D9"/>
            <w:vAlign w:val="center"/>
          </w:tcPr>
          <w:p w14:paraId="14754C4C" w14:textId="5B4DF6BF" w:rsidR="00C470AA" w:rsidRPr="00571998" w:rsidRDefault="00C470AA" w:rsidP="004A4BCA">
            <w:pPr>
              <w:tabs>
                <w:tab w:val="left" w:pos="4503"/>
                <w:tab w:val="right" w:pos="8910"/>
              </w:tabs>
              <w:autoSpaceDE w:val="0"/>
              <w:autoSpaceDN w:val="0"/>
              <w:adjustRightInd w:val="0"/>
              <w:spacing w:after="120" w:line="240" w:lineRule="auto"/>
              <w:jc w:val="center"/>
              <w:rPr>
                <w:rFonts w:cs="Calibri"/>
                <w:b/>
                <w:sz w:val="24"/>
                <w:szCs w:val="24"/>
              </w:rPr>
            </w:pPr>
            <w:r w:rsidRPr="00571998">
              <w:rPr>
                <w:rFonts w:cs="Calibri"/>
                <w:b/>
                <w:sz w:val="24"/>
                <w:szCs w:val="24"/>
              </w:rPr>
              <w:t xml:space="preserve">Przedmiot dostawy </w:t>
            </w:r>
            <w:r w:rsidRPr="00571998">
              <w:rPr>
                <w:sz w:val="24"/>
                <w:szCs w:val="24"/>
              </w:rPr>
              <w:t xml:space="preserve">- informacje potwierdzające spełnienie warunków określonych </w:t>
            </w:r>
            <w:r>
              <w:rPr>
                <w:sz w:val="24"/>
                <w:szCs w:val="24"/>
              </w:rPr>
              <w:t xml:space="preserve">w </w:t>
            </w:r>
            <w:r w:rsidRPr="00571998">
              <w:rPr>
                <w:b/>
                <w:sz w:val="24"/>
                <w:szCs w:val="24"/>
              </w:rPr>
              <w:t>SIWZ</w:t>
            </w:r>
            <w:r w:rsidRPr="00571998">
              <w:rPr>
                <w:sz w:val="24"/>
                <w:szCs w:val="24"/>
              </w:rPr>
              <w:t>)</w:t>
            </w:r>
          </w:p>
        </w:tc>
        <w:tc>
          <w:tcPr>
            <w:tcW w:w="1265" w:type="pct"/>
            <w:shd w:val="clear" w:color="auto" w:fill="D9D9D9" w:themeFill="background1" w:themeFillShade="D9"/>
            <w:vAlign w:val="center"/>
          </w:tcPr>
          <w:p w14:paraId="72FCC849" w14:textId="77777777" w:rsidR="00C470AA" w:rsidRPr="00571998" w:rsidRDefault="00C470AA" w:rsidP="004A4BCA">
            <w:pPr>
              <w:tabs>
                <w:tab w:val="left" w:pos="4503"/>
                <w:tab w:val="right" w:pos="8910"/>
              </w:tabs>
              <w:autoSpaceDE w:val="0"/>
              <w:autoSpaceDN w:val="0"/>
              <w:adjustRightInd w:val="0"/>
              <w:spacing w:after="120" w:line="240" w:lineRule="auto"/>
              <w:jc w:val="center"/>
              <w:rPr>
                <w:rFonts w:cs="Calibri"/>
                <w:b/>
                <w:sz w:val="24"/>
                <w:szCs w:val="24"/>
              </w:rPr>
            </w:pPr>
            <w:r w:rsidRPr="00571998">
              <w:rPr>
                <w:rFonts w:cs="Calibri"/>
                <w:b/>
                <w:sz w:val="24"/>
                <w:szCs w:val="24"/>
              </w:rPr>
              <w:t xml:space="preserve">Podmiot, na rzecz którego dostawa została wykonana </w:t>
            </w:r>
          </w:p>
          <w:p w14:paraId="669CA010" w14:textId="77777777" w:rsidR="00C470AA" w:rsidRPr="00571998" w:rsidRDefault="00C470AA" w:rsidP="004A4BCA">
            <w:pPr>
              <w:tabs>
                <w:tab w:val="left" w:pos="4503"/>
                <w:tab w:val="right" w:pos="8910"/>
              </w:tabs>
              <w:autoSpaceDE w:val="0"/>
              <w:autoSpaceDN w:val="0"/>
              <w:adjustRightInd w:val="0"/>
              <w:spacing w:after="120" w:line="240" w:lineRule="auto"/>
              <w:jc w:val="center"/>
              <w:rPr>
                <w:rFonts w:cs="Calibri"/>
                <w:b/>
                <w:sz w:val="24"/>
                <w:szCs w:val="24"/>
              </w:rPr>
            </w:pPr>
            <w:r w:rsidRPr="00571998">
              <w:rPr>
                <w:rFonts w:cs="Calibri"/>
                <w:b/>
                <w:sz w:val="24"/>
                <w:szCs w:val="24"/>
              </w:rPr>
              <w:t>(nazwa, adres)</w:t>
            </w:r>
          </w:p>
        </w:tc>
        <w:tc>
          <w:tcPr>
            <w:tcW w:w="777" w:type="pct"/>
            <w:shd w:val="clear" w:color="auto" w:fill="D9D9D9" w:themeFill="background1" w:themeFillShade="D9"/>
            <w:vAlign w:val="center"/>
          </w:tcPr>
          <w:p w14:paraId="21B57648" w14:textId="77777777" w:rsidR="00C470AA" w:rsidRPr="00571998" w:rsidRDefault="00C470AA" w:rsidP="004A4BCA">
            <w:pPr>
              <w:tabs>
                <w:tab w:val="left" w:pos="4503"/>
                <w:tab w:val="right" w:pos="8910"/>
              </w:tabs>
              <w:autoSpaceDE w:val="0"/>
              <w:autoSpaceDN w:val="0"/>
              <w:adjustRightInd w:val="0"/>
              <w:spacing w:after="120" w:line="240" w:lineRule="auto"/>
              <w:jc w:val="center"/>
              <w:rPr>
                <w:rFonts w:cs="Calibri"/>
                <w:b/>
                <w:sz w:val="24"/>
                <w:szCs w:val="24"/>
              </w:rPr>
            </w:pPr>
            <w:r w:rsidRPr="00571998">
              <w:rPr>
                <w:rFonts w:cs="Calibri"/>
                <w:b/>
                <w:sz w:val="24"/>
                <w:szCs w:val="24"/>
              </w:rPr>
              <w:t>Data wykonania dostawy</w:t>
            </w:r>
          </w:p>
          <w:p w14:paraId="49877448" w14:textId="77777777" w:rsidR="00C470AA" w:rsidRPr="00571998" w:rsidRDefault="00C470AA" w:rsidP="004A4BCA">
            <w:pPr>
              <w:tabs>
                <w:tab w:val="left" w:pos="4503"/>
                <w:tab w:val="right" w:pos="8910"/>
              </w:tabs>
              <w:autoSpaceDE w:val="0"/>
              <w:autoSpaceDN w:val="0"/>
              <w:adjustRightInd w:val="0"/>
              <w:spacing w:after="120" w:line="240" w:lineRule="auto"/>
              <w:jc w:val="center"/>
              <w:rPr>
                <w:rFonts w:cs="Calibri"/>
                <w:b/>
                <w:sz w:val="24"/>
                <w:szCs w:val="24"/>
              </w:rPr>
            </w:pPr>
            <w:r w:rsidRPr="00571998">
              <w:rPr>
                <w:rFonts w:cs="Calibri"/>
                <w:sz w:val="24"/>
                <w:szCs w:val="24"/>
              </w:rPr>
              <w:t>(DD/MM/RRRR)</w:t>
            </w:r>
          </w:p>
        </w:tc>
        <w:tc>
          <w:tcPr>
            <w:tcW w:w="899" w:type="pct"/>
            <w:shd w:val="clear" w:color="auto" w:fill="D9D9D9" w:themeFill="background1" w:themeFillShade="D9"/>
            <w:vAlign w:val="center"/>
          </w:tcPr>
          <w:p w14:paraId="6C84DCF9" w14:textId="77777777" w:rsidR="00C470AA" w:rsidRPr="00571998" w:rsidRDefault="00C470AA" w:rsidP="004A4BCA">
            <w:pPr>
              <w:tabs>
                <w:tab w:val="left" w:pos="4503"/>
                <w:tab w:val="right" w:pos="8910"/>
              </w:tabs>
              <w:autoSpaceDE w:val="0"/>
              <w:autoSpaceDN w:val="0"/>
              <w:adjustRightInd w:val="0"/>
              <w:spacing w:after="120" w:line="240" w:lineRule="auto"/>
              <w:jc w:val="center"/>
              <w:rPr>
                <w:rFonts w:cs="Calibri"/>
                <w:b/>
                <w:sz w:val="24"/>
                <w:szCs w:val="24"/>
              </w:rPr>
            </w:pPr>
            <w:r w:rsidRPr="00571998">
              <w:rPr>
                <w:rFonts w:cs="Calibri"/>
                <w:b/>
                <w:sz w:val="24"/>
                <w:szCs w:val="24"/>
              </w:rPr>
              <w:t>Wartość dostawy</w:t>
            </w:r>
          </w:p>
          <w:p w14:paraId="401E2F19" w14:textId="77777777" w:rsidR="00C470AA" w:rsidRPr="00571998" w:rsidRDefault="00C470AA" w:rsidP="004A4BCA">
            <w:pPr>
              <w:tabs>
                <w:tab w:val="left" w:pos="4503"/>
                <w:tab w:val="right" w:pos="8910"/>
              </w:tabs>
              <w:autoSpaceDE w:val="0"/>
              <w:autoSpaceDN w:val="0"/>
              <w:adjustRightInd w:val="0"/>
              <w:spacing w:after="120" w:line="240" w:lineRule="auto"/>
              <w:jc w:val="center"/>
              <w:rPr>
                <w:rFonts w:cs="Calibri"/>
                <w:b/>
                <w:sz w:val="24"/>
                <w:szCs w:val="24"/>
              </w:rPr>
            </w:pPr>
            <w:r w:rsidRPr="00571998">
              <w:rPr>
                <w:sz w:val="24"/>
                <w:szCs w:val="24"/>
              </w:rPr>
              <w:t>(BRUTTO)</w:t>
            </w:r>
          </w:p>
        </w:tc>
      </w:tr>
      <w:tr w:rsidR="00C470AA" w:rsidRPr="00C76D90" w14:paraId="46F8E266" w14:textId="77777777" w:rsidTr="00C470AA">
        <w:trPr>
          <w:trHeight w:val="594"/>
          <w:jc w:val="center"/>
        </w:trPr>
        <w:tc>
          <w:tcPr>
            <w:tcW w:w="333" w:type="pct"/>
            <w:vAlign w:val="center"/>
          </w:tcPr>
          <w:p w14:paraId="3BEC2E4A" w14:textId="77777777" w:rsidR="00C470AA" w:rsidRDefault="00C470AA" w:rsidP="004A4BCA">
            <w:pPr>
              <w:tabs>
                <w:tab w:val="left" w:pos="4503"/>
                <w:tab w:val="right" w:pos="8910"/>
              </w:tabs>
              <w:autoSpaceDE w:val="0"/>
              <w:autoSpaceDN w:val="0"/>
              <w:adjustRightInd w:val="0"/>
              <w:jc w:val="center"/>
              <w:rPr>
                <w:rFonts w:cs="Calibri"/>
              </w:rPr>
            </w:pPr>
            <w:r>
              <w:rPr>
                <w:rFonts w:cs="Calibri"/>
              </w:rPr>
              <w:t>1</w:t>
            </w:r>
          </w:p>
        </w:tc>
        <w:tc>
          <w:tcPr>
            <w:tcW w:w="1726" w:type="pct"/>
            <w:vAlign w:val="center"/>
          </w:tcPr>
          <w:p w14:paraId="6EB89A22" w14:textId="77777777" w:rsidR="00C470AA" w:rsidRPr="00C76D90" w:rsidRDefault="00C470AA" w:rsidP="004A4BCA">
            <w:pPr>
              <w:tabs>
                <w:tab w:val="left" w:pos="4503"/>
                <w:tab w:val="right" w:pos="8910"/>
              </w:tabs>
              <w:autoSpaceDE w:val="0"/>
              <w:autoSpaceDN w:val="0"/>
              <w:adjustRightInd w:val="0"/>
              <w:rPr>
                <w:rFonts w:cs="Calibri"/>
              </w:rPr>
            </w:pPr>
          </w:p>
        </w:tc>
        <w:tc>
          <w:tcPr>
            <w:tcW w:w="1265" w:type="pct"/>
            <w:vAlign w:val="center"/>
          </w:tcPr>
          <w:p w14:paraId="3AFDEE9B" w14:textId="77777777" w:rsidR="00C470AA" w:rsidRPr="00C76D90" w:rsidRDefault="00C470AA" w:rsidP="004A4BCA">
            <w:pPr>
              <w:tabs>
                <w:tab w:val="left" w:pos="4503"/>
                <w:tab w:val="right" w:pos="8910"/>
              </w:tabs>
              <w:autoSpaceDE w:val="0"/>
              <w:autoSpaceDN w:val="0"/>
              <w:adjustRightInd w:val="0"/>
              <w:rPr>
                <w:rFonts w:cs="Calibri"/>
              </w:rPr>
            </w:pPr>
          </w:p>
        </w:tc>
        <w:tc>
          <w:tcPr>
            <w:tcW w:w="777" w:type="pct"/>
            <w:vAlign w:val="center"/>
          </w:tcPr>
          <w:p w14:paraId="3AB78BA6" w14:textId="77777777" w:rsidR="00C470AA" w:rsidRPr="00C76D90" w:rsidRDefault="00C470AA" w:rsidP="004A4BCA">
            <w:pPr>
              <w:tabs>
                <w:tab w:val="left" w:pos="4503"/>
                <w:tab w:val="right" w:pos="8910"/>
              </w:tabs>
              <w:autoSpaceDE w:val="0"/>
              <w:autoSpaceDN w:val="0"/>
              <w:adjustRightInd w:val="0"/>
              <w:jc w:val="center"/>
              <w:rPr>
                <w:rFonts w:cs="Calibri"/>
              </w:rPr>
            </w:pPr>
          </w:p>
        </w:tc>
        <w:tc>
          <w:tcPr>
            <w:tcW w:w="899" w:type="pct"/>
            <w:vAlign w:val="center"/>
          </w:tcPr>
          <w:p w14:paraId="2E7522E4" w14:textId="77777777" w:rsidR="00C470AA" w:rsidRPr="00C76D90" w:rsidRDefault="00C470AA" w:rsidP="004A4BCA">
            <w:pPr>
              <w:tabs>
                <w:tab w:val="left" w:pos="4503"/>
                <w:tab w:val="right" w:pos="8910"/>
              </w:tabs>
              <w:autoSpaceDE w:val="0"/>
              <w:autoSpaceDN w:val="0"/>
              <w:adjustRightInd w:val="0"/>
              <w:rPr>
                <w:rFonts w:cs="Calibri"/>
              </w:rPr>
            </w:pPr>
          </w:p>
        </w:tc>
      </w:tr>
      <w:tr w:rsidR="00C470AA" w:rsidRPr="00C76D90" w14:paraId="6A9FFA8B" w14:textId="77777777" w:rsidTr="00C470AA">
        <w:trPr>
          <w:trHeight w:val="594"/>
          <w:jc w:val="center"/>
        </w:trPr>
        <w:tc>
          <w:tcPr>
            <w:tcW w:w="333" w:type="pct"/>
            <w:vAlign w:val="center"/>
          </w:tcPr>
          <w:p w14:paraId="5512351A" w14:textId="77777777" w:rsidR="00C470AA" w:rsidRDefault="00C470AA" w:rsidP="004A4BCA">
            <w:pPr>
              <w:tabs>
                <w:tab w:val="left" w:pos="4503"/>
                <w:tab w:val="right" w:pos="8910"/>
              </w:tabs>
              <w:autoSpaceDE w:val="0"/>
              <w:autoSpaceDN w:val="0"/>
              <w:adjustRightInd w:val="0"/>
              <w:jc w:val="center"/>
              <w:rPr>
                <w:rFonts w:cs="Calibri"/>
              </w:rPr>
            </w:pPr>
            <w:r>
              <w:rPr>
                <w:rFonts w:cs="Calibri"/>
              </w:rPr>
              <w:t>2</w:t>
            </w:r>
          </w:p>
        </w:tc>
        <w:tc>
          <w:tcPr>
            <w:tcW w:w="1726" w:type="pct"/>
            <w:vAlign w:val="center"/>
          </w:tcPr>
          <w:p w14:paraId="368BFC50" w14:textId="77777777" w:rsidR="00C470AA" w:rsidRPr="00C76D90" w:rsidRDefault="00C470AA" w:rsidP="004A4BCA">
            <w:pPr>
              <w:tabs>
                <w:tab w:val="left" w:pos="4503"/>
                <w:tab w:val="right" w:pos="8910"/>
              </w:tabs>
              <w:autoSpaceDE w:val="0"/>
              <w:autoSpaceDN w:val="0"/>
              <w:adjustRightInd w:val="0"/>
              <w:rPr>
                <w:rFonts w:cs="Calibri"/>
              </w:rPr>
            </w:pPr>
          </w:p>
        </w:tc>
        <w:tc>
          <w:tcPr>
            <w:tcW w:w="1265" w:type="pct"/>
            <w:vAlign w:val="center"/>
          </w:tcPr>
          <w:p w14:paraId="335B690C" w14:textId="77777777" w:rsidR="00C470AA" w:rsidRPr="00C76D90" w:rsidRDefault="00C470AA" w:rsidP="004A4BCA">
            <w:pPr>
              <w:tabs>
                <w:tab w:val="left" w:pos="4503"/>
                <w:tab w:val="right" w:pos="8910"/>
              </w:tabs>
              <w:autoSpaceDE w:val="0"/>
              <w:autoSpaceDN w:val="0"/>
              <w:adjustRightInd w:val="0"/>
              <w:rPr>
                <w:rFonts w:cs="Calibri"/>
              </w:rPr>
            </w:pPr>
          </w:p>
        </w:tc>
        <w:tc>
          <w:tcPr>
            <w:tcW w:w="777" w:type="pct"/>
            <w:vAlign w:val="center"/>
          </w:tcPr>
          <w:p w14:paraId="54D9BEFC" w14:textId="77777777" w:rsidR="00C470AA" w:rsidRPr="00C76D90" w:rsidRDefault="00C470AA" w:rsidP="004A4BCA">
            <w:pPr>
              <w:tabs>
                <w:tab w:val="left" w:pos="4503"/>
                <w:tab w:val="right" w:pos="8910"/>
              </w:tabs>
              <w:autoSpaceDE w:val="0"/>
              <w:autoSpaceDN w:val="0"/>
              <w:adjustRightInd w:val="0"/>
              <w:jc w:val="center"/>
              <w:rPr>
                <w:rFonts w:cs="Calibri"/>
              </w:rPr>
            </w:pPr>
          </w:p>
        </w:tc>
        <w:tc>
          <w:tcPr>
            <w:tcW w:w="899" w:type="pct"/>
            <w:vAlign w:val="center"/>
          </w:tcPr>
          <w:p w14:paraId="4080AA48" w14:textId="77777777" w:rsidR="00C470AA" w:rsidRPr="00C76D90" w:rsidRDefault="00C470AA" w:rsidP="004A4BCA">
            <w:pPr>
              <w:tabs>
                <w:tab w:val="left" w:pos="4503"/>
                <w:tab w:val="right" w:pos="8910"/>
              </w:tabs>
              <w:autoSpaceDE w:val="0"/>
              <w:autoSpaceDN w:val="0"/>
              <w:adjustRightInd w:val="0"/>
              <w:rPr>
                <w:rFonts w:cs="Calibri"/>
              </w:rPr>
            </w:pPr>
          </w:p>
        </w:tc>
      </w:tr>
      <w:tr w:rsidR="00C470AA" w:rsidRPr="00C76D90" w14:paraId="0B6F5FC2" w14:textId="77777777" w:rsidTr="00C470AA">
        <w:trPr>
          <w:trHeight w:val="594"/>
          <w:jc w:val="center"/>
        </w:trPr>
        <w:tc>
          <w:tcPr>
            <w:tcW w:w="333" w:type="pct"/>
            <w:vAlign w:val="center"/>
          </w:tcPr>
          <w:p w14:paraId="165B9731" w14:textId="77777777" w:rsidR="00C470AA" w:rsidRDefault="00C470AA" w:rsidP="004A4BCA">
            <w:pPr>
              <w:tabs>
                <w:tab w:val="left" w:pos="4503"/>
                <w:tab w:val="right" w:pos="8910"/>
              </w:tabs>
              <w:autoSpaceDE w:val="0"/>
              <w:autoSpaceDN w:val="0"/>
              <w:adjustRightInd w:val="0"/>
              <w:jc w:val="center"/>
              <w:rPr>
                <w:rFonts w:cs="Calibri"/>
              </w:rPr>
            </w:pPr>
            <w:r>
              <w:rPr>
                <w:rFonts w:cs="Calibri"/>
              </w:rPr>
              <w:t>…</w:t>
            </w:r>
          </w:p>
        </w:tc>
        <w:tc>
          <w:tcPr>
            <w:tcW w:w="1726" w:type="pct"/>
            <w:vAlign w:val="center"/>
          </w:tcPr>
          <w:p w14:paraId="52C3ED78" w14:textId="77777777" w:rsidR="00C470AA" w:rsidRPr="00C76D90" w:rsidRDefault="00C470AA" w:rsidP="004A4BCA">
            <w:pPr>
              <w:tabs>
                <w:tab w:val="left" w:pos="4503"/>
                <w:tab w:val="right" w:pos="8910"/>
              </w:tabs>
              <w:autoSpaceDE w:val="0"/>
              <w:autoSpaceDN w:val="0"/>
              <w:adjustRightInd w:val="0"/>
              <w:rPr>
                <w:rFonts w:cs="Calibri"/>
              </w:rPr>
            </w:pPr>
          </w:p>
        </w:tc>
        <w:tc>
          <w:tcPr>
            <w:tcW w:w="1265" w:type="pct"/>
            <w:vAlign w:val="center"/>
          </w:tcPr>
          <w:p w14:paraId="4179F70D" w14:textId="77777777" w:rsidR="00C470AA" w:rsidRPr="00C76D90" w:rsidRDefault="00C470AA" w:rsidP="004A4BCA">
            <w:pPr>
              <w:tabs>
                <w:tab w:val="left" w:pos="4503"/>
                <w:tab w:val="right" w:pos="8910"/>
              </w:tabs>
              <w:autoSpaceDE w:val="0"/>
              <w:autoSpaceDN w:val="0"/>
              <w:adjustRightInd w:val="0"/>
              <w:rPr>
                <w:rFonts w:cs="Calibri"/>
              </w:rPr>
            </w:pPr>
          </w:p>
        </w:tc>
        <w:tc>
          <w:tcPr>
            <w:tcW w:w="777" w:type="pct"/>
            <w:vAlign w:val="center"/>
          </w:tcPr>
          <w:p w14:paraId="7F077B1F" w14:textId="77777777" w:rsidR="00C470AA" w:rsidRPr="00C76D90" w:rsidRDefault="00C470AA" w:rsidP="004A4BCA">
            <w:pPr>
              <w:tabs>
                <w:tab w:val="left" w:pos="4503"/>
                <w:tab w:val="right" w:pos="8910"/>
              </w:tabs>
              <w:autoSpaceDE w:val="0"/>
              <w:autoSpaceDN w:val="0"/>
              <w:adjustRightInd w:val="0"/>
              <w:jc w:val="center"/>
              <w:rPr>
                <w:rFonts w:cs="Calibri"/>
              </w:rPr>
            </w:pPr>
          </w:p>
        </w:tc>
        <w:tc>
          <w:tcPr>
            <w:tcW w:w="899" w:type="pct"/>
            <w:vAlign w:val="center"/>
          </w:tcPr>
          <w:p w14:paraId="5D0B4673" w14:textId="77777777" w:rsidR="00C470AA" w:rsidRPr="00C76D90" w:rsidRDefault="00C470AA" w:rsidP="004A4BCA">
            <w:pPr>
              <w:tabs>
                <w:tab w:val="left" w:pos="4503"/>
                <w:tab w:val="right" w:pos="8910"/>
              </w:tabs>
              <w:autoSpaceDE w:val="0"/>
              <w:autoSpaceDN w:val="0"/>
              <w:adjustRightInd w:val="0"/>
              <w:rPr>
                <w:rFonts w:cs="Calibri"/>
              </w:rPr>
            </w:pPr>
          </w:p>
        </w:tc>
      </w:tr>
    </w:tbl>
    <w:p w14:paraId="4AB94402" w14:textId="77777777" w:rsidR="00C470AA" w:rsidRPr="00354D0A" w:rsidRDefault="00C470AA" w:rsidP="00C470AA">
      <w:pPr>
        <w:spacing w:before="120" w:after="0" w:line="360" w:lineRule="auto"/>
        <w:jc w:val="both"/>
        <w:rPr>
          <w:i/>
        </w:rPr>
      </w:pPr>
      <w:r w:rsidRPr="00571998">
        <w:rPr>
          <w:rFonts w:cs="Calibri"/>
          <w:b/>
        </w:rPr>
        <w:t>*</w:t>
      </w:r>
      <w:r w:rsidRPr="00571998">
        <w:rPr>
          <w:rFonts w:cs="Calibri"/>
          <w:b/>
          <w:sz w:val="24"/>
          <w:szCs w:val="24"/>
        </w:rPr>
        <w:t>Do wykazu należy załączyć dowody potwierdzające, że wykazane dostawy zostały zrealizowane należycie</w:t>
      </w:r>
      <w:r w:rsidRPr="00571998">
        <w:rPr>
          <w:rFonts w:cs="Calibri"/>
        </w:rPr>
        <w:t xml:space="preserve"> </w:t>
      </w:r>
    </w:p>
    <w:p w14:paraId="4072D2D9" w14:textId="77777777" w:rsidR="00C470AA" w:rsidRPr="00765A71" w:rsidRDefault="00C470AA" w:rsidP="00C470AA">
      <w:pPr>
        <w:spacing w:after="0" w:line="240" w:lineRule="auto"/>
        <w:ind w:right="474"/>
        <w:rPr>
          <w:rFonts w:cs="Calibri"/>
          <w:sz w:val="24"/>
          <w:szCs w:val="24"/>
        </w:rPr>
      </w:pPr>
      <w:r w:rsidRPr="00765A71">
        <w:rPr>
          <w:rFonts w:cs="Calibri"/>
          <w:sz w:val="24"/>
          <w:szCs w:val="24"/>
        </w:rPr>
        <w:t>……………</w:t>
      </w:r>
      <w:r>
        <w:rPr>
          <w:rFonts w:cs="Calibri"/>
          <w:sz w:val="24"/>
          <w:szCs w:val="24"/>
        </w:rPr>
        <w:t>………………………..</w:t>
      </w:r>
      <w:r w:rsidRPr="00765A71">
        <w:rPr>
          <w:rFonts w:cs="Calibri"/>
          <w:sz w:val="24"/>
          <w:szCs w:val="24"/>
        </w:rPr>
        <w:t>………….</w:t>
      </w:r>
    </w:p>
    <w:p w14:paraId="100FABAC" w14:textId="77777777" w:rsidR="00C470AA" w:rsidRPr="00765A71" w:rsidRDefault="00C470AA" w:rsidP="00C470AA">
      <w:pPr>
        <w:spacing w:after="0" w:line="240" w:lineRule="auto"/>
        <w:ind w:right="112"/>
        <w:rPr>
          <w:rFonts w:cs="Calibri"/>
          <w:b/>
          <w:sz w:val="24"/>
          <w:szCs w:val="24"/>
        </w:rPr>
      </w:pPr>
      <w:r w:rsidRPr="00765A71">
        <w:rPr>
          <w:rFonts w:cs="Calibri"/>
          <w:sz w:val="20"/>
          <w:szCs w:val="20"/>
        </w:rPr>
        <w:t>Miejsce, data</w:t>
      </w:r>
      <w:r w:rsidRPr="00765A71">
        <w:rPr>
          <w:rFonts w:cs="Calibri"/>
          <w:b/>
          <w:sz w:val="20"/>
          <w:szCs w:val="20"/>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sidRPr="00765A71">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r>
      <w:r>
        <w:rPr>
          <w:rFonts w:cs="Calibri"/>
          <w:b/>
          <w:sz w:val="24"/>
          <w:szCs w:val="24"/>
        </w:rPr>
        <w:tab/>
        <w:t xml:space="preserve">          </w:t>
      </w:r>
      <w:r w:rsidRPr="00765A71">
        <w:rPr>
          <w:rFonts w:cs="Calibri"/>
          <w:b/>
          <w:sz w:val="24"/>
          <w:szCs w:val="24"/>
        </w:rPr>
        <w:t>………………</w:t>
      </w:r>
      <w:r>
        <w:rPr>
          <w:rFonts w:cs="Calibri"/>
          <w:b/>
          <w:sz w:val="24"/>
          <w:szCs w:val="24"/>
        </w:rPr>
        <w:t>……………….</w:t>
      </w:r>
      <w:r w:rsidRPr="00765A71">
        <w:rPr>
          <w:rFonts w:cs="Calibri"/>
          <w:b/>
          <w:sz w:val="24"/>
          <w:szCs w:val="24"/>
        </w:rPr>
        <w:t>………………</w:t>
      </w:r>
    </w:p>
    <w:p w14:paraId="44399AFC" w14:textId="77777777" w:rsidR="00C470AA" w:rsidRPr="00765A71" w:rsidRDefault="00C470AA" w:rsidP="00C470AA">
      <w:pPr>
        <w:tabs>
          <w:tab w:val="left" w:pos="10065"/>
        </w:tabs>
        <w:spacing w:after="0" w:line="240" w:lineRule="auto"/>
        <w:ind w:left="9923"/>
        <w:jc w:val="center"/>
        <w:rPr>
          <w:rFonts w:cs="Calibri"/>
          <w:sz w:val="20"/>
          <w:szCs w:val="20"/>
        </w:rPr>
      </w:pPr>
      <w:r w:rsidRPr="00765A71">
        <w:rPr>
          <w:rFonts w:cs="Calibri"/>
          <w:sz w:val="20"/>
          <w:szCs w:val="20"/>
        </w:rPr>
        <w:t xml:space="preserve">Podpis osoby/osób upoważnionej/ych </w:t>
      </w:r>
    </w:p>
    <w:p w14:paraId="70FB838B" w14:textId="77777777" w:rsidR="00C470AA" w:rsidRPr="00765A71" w:rsidRDefault="00C470AA" w:rsidP="00C470AA">
      <w:pPr>
        <w:tabs>
          <w:tab w:val="left" w:pos="10065"/>
        </w:tabs>
        <w:spacing w:after="0" w:line="240" w:lineRule="auto"/>
        <w:ind w:left="9923"/>
        <w:jc w:val="center"/>
        <w:rPr>
          <w:rFonts w:cs="Calibri"/>
          <w:sz w:val="20"/>
          <w:szCs w:val="20"/>
        </w:rPr>
      </w:pPr>
      <w:r w:rsidRPr="00765A71">
        <w:rPr>
          <w:rFonts w:cs="Calibri"/>
          <w:sz w:val="20"/>
          <w:szCs w:val="20"/>
        </w:rPr>
        <w:t>do reprezentowania wykonawcy</w:t>
      </w:r>
    </w:p>
    <w:p w14:paraId="2C7C2815" w14:textId="77777777" w:rsidR="00BD4AEC" w:rsidRPr="00022A4F" w:rsidRDefault="00BD4AEC" w:rsidP="00BD4AEC">
      <w:pPr>
        <w:spacing w:before="100"/>
        <w:rPr>
          <w:rFonts w:cstheme="minorHAnsi"/>
        </w:rPr>
      </w:pPr>
    </w:p>
    <w:sectPr w:rsidR="00BD4AEC" w:rsidRPr="00022A4F" w:rsidSect="00C470AA">
      <w:pgSz w:w="16838" w:h="11906" w:orient="landscape"/>
      <w:pgMar w:top="1276" w:right="1332" w:bottom="1134" w:left="1134" w:header="567"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D4D88" w14:textId="77777777" w:rsidR="00C614A0" w:rsidRDefault="00C614A0" w:rsidP="00B57660">
      <w:pPr>
        <w:spacing w:after="0" w:line="240" w:lineRule="auto"/>
      </w:pPr>
      <w:r>
        <w:separator/>
      </w:r>
    </w:p>
  </w:endnote>
  <w:endnote w:type="continuationSeparator" w:id="0">
    <w:p w14:paraId="6A7945A7" w14:textId="77777777" w:rsidR="00C614A0" w:rsidRDefault="00C614A0" w:rsidP="00B57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OpenSymbol">
    <w:altName w:val="Arial Unicode MS"/>
    <w:panose1 w:val="05010000000000000000"/>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Cambria">
    <w:charset w:val="00"/>
    <w:family w:val="swiss"/>
    <w:pitch w:val="default"/>
  </w:font>
  <w:font w:name="Calibri,BoldItalic">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3077267"/>
      <w:docPartObj>
        <w:docPartGallery w:val="Page Numbers (Bottom of Page)"/>
        <w:docPartUnique/>
      </w:docPartObj>
    </w:sdtPr>
    <w:sdtContent>
      <w:p w14:paraId="291983BD" w14:textId="77777777" w:rsidR="00C614A0" w:rsidRDefault="00C614A0">
        <w:pPr>
          <w:tabs>
            <w:tab w:val="left" w:pos="3375"/>
            <w:tab w:val="right" w:pos="9638"/>
          </w:tabs>
          <w:jc w:val="right"/>
        </w:pPr>
        <w:r>
          <w:t xml:space="preserve"> </w:t>
        </w:r>
        <w:r>
          <w:fldChar w:fldCharType="begin"/>
        </w:r>
        <w:r>
          <w:instrText>PAGE</w:instrText>
        </w:r>
        <w:r>
          <w:fldChar w:fldCharType="separate"/>
        </w:r>
        <w:r>
          <w:rPr>
            <w:noProof/>
          </w:rPr>
          <w:t>73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A6A36" w14:textId="77777777" w:rsidR="00C614A0" w:rsidRDefault="00C614A0" w:rsidP="00B57660">
      <w:pPr>
        <w:spacing w:after="0" w:line="240" w:lineRule="auto"/>
      </w:pPr>
      <w:r>
        <w:separator/>
      </w:r>
    </w:p>
  </w:footnote>
  <w:footnote w:type="continuationSeparator" w:id="0">
    <w:p w14:paraId="6DAD7439" w14:textId="77777777" w:rsidR="00C614A0" w:rsidRDefault="00C614A0" w:rsidP="00B57660">
      <w:pPr>
        <w:spacing w:after="0" w:line="240" w:lineRule="auto"/>
      </w:pPr>
      <w:r>
        <w:continuationSeparator/>
      </w:r>
    </w:p>
  </w:footnote>
  <w:footnote w:id="1">
    <w:p w14:paraId="41B42E98" w14:textId="77777777" w:rsidR="00C614A0" w:rsidRDefault="00C614A0" w:rsidP="00784B2F">
      <w:pPr>
        <w:pStyle w:val="Tekstprzypisudolnego"/>
      </w:pPr>
      <w:r>
        <w:rPr>
          <w:rStyle w:val="Znakiprzypiswdolnych"/>
        </w:rPr>
        <w:footnoteRef/>
      </w:r>
      <w:r>
        <w:rPr>
          <w:rFonts w:ascii="Calibri" w:hAnsi="Calibri" w:cs="Calibri"/>
          <w:i/>
          <w:iCs/>
          <w:sz w:val="16"/>
          <w:szCs w:val="16"/>
        </w:rPr>
        <w:t xml:space="preserve"> niepotrzebne skreślić</w:t>
      </w:r>
    </w:p>
  </w:footnote>
  <w:footnote w:id="2">
    <w:p w14:paraId="386C6598" w14:textId="77777777" w:rsidR="00C614A0" w:rsidRDefault="00C614A0" w:rsidP="00784B2F">
      <w:pPr>
        <w:tabs>
          <w:tab w:val="left" w:pos="10992"/>
          <w:tab w:val="left" w:pos="11908"/>
          <w:tab w:val="left" w:pos="12824"/>
          <w:tab w:val="left" w:pos="13740"/>
          <w:tab w:val="left" w:pos="14656"/>
        </w:tabs>
        <w:jc w:val="both"/>
      </w:pPr>
      <w:r>
        <w:rPr>
          <w:rStyle w:val="Znakiprzypiswdolnych"/>
        </w:rPr>
        <w:footnoteRef/>
      </w:r>
      <w:r>
        <w:rPr>
          <w:i/>
          <w:iCs/>
          <w:sz w:val="16"/>
          <w:szCs w:val="16"/>
        </w:rPr>
        <w:t xml:space="preserve"> wypełnić jeśli dotyczy</w:t>
      </w:r>
    </w:p>
  </w:footnote>
  <w:footnote w:id="3">
    <w:p w14:paraId="31825308" w14:textId="77777777" w:rsidR="00C614A0" w:rsidRDefault="00C614A0" w:rsidP="00784B2F">
      <w:pPr>
        <w:tabs>
          <w:tab w:val="left" w:pos="10992"/>
          <w:tab w:val="left" w:pos="11908"/>
          <w:tab w:val="left" w:pos="12824"/>
          <w:tab w:val="left" w:pos="13740"/>
          <w:tab w:val="left" w:pos="14656"/>
        </w:tabs>
        <w:jc w:val="both"/>
      </w:pPr>
      <w:r>
        <w:rPr>
          <w:rStyle w:val="Znakiprzypiswdolnych"/>
        </w:rPr>
        <w:footnoteRef/>
      </w:r>
      <w:r>
        <w:rPr>
          <w:i/>
          <w:iCs/>
          <w:sz w:val="16"/>
          <w:szCs w:val="16"/>
        </w:rPr>
        <w:t xml:space="preserve"> wypełnić jeśli dotyczy</w:t>
      </w:r>
    </w:p>
  </w:footnote>
  <w:footnote w:id="4">
    <w:p w14:paraId="6FB83970" w14:textId="77777777" w:rsidR="00C614A0" w:rsidRDefault="00C614A0" w:rsidP="00784B2F">
      <w:pPr>
        <w:jc w:val="both"/>
      </w:pPr>
      <w:r>
        <w:rPr>
          <w:rStyle w:val="Znakiprzypiswdolnych"/>
        </w:rPr>
        <w:footnoteRef/>
      </w:r>
      <w:r>
        <w:rPr>
          <w:i/>
          <w:iCs/>
          <w:sz w:val="20"/>
          <w:szCs w:val="20"/>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5">
    <w:p w14:paraId="09806E3C" w14:textId="77777777" w:rsidR="00C614A0" w:rsidRDefault="00C614A0" w:rsidP="00784B2F">
      <w:pPr>
        <w:pStyle w:val="Tekstprzypisudolnego"/>
        <w:jc w:val="both"/>
      </w:pPr>
      <w:r>
        <w:rPr>
          <w:rStyle w:val="Znakiprzypiswdolnych"/>
        </w:rPr>
        <w:footnoteRef/>
      </w:r>
      <w:r>
        <w:rPr>
          <w:rFonts w:ascii="Calibri" w:hAnsi="Calibri" w:cs="Calibri"/>
          <w:i/>
          <w:iCs/>
        </w:rPr>
        <w:t xml:space="preserve"> </w:t>
      </w:r>
      <w:r>
        <w:rPr>
          <w:rFonts w:ascii="Calibri" w:hAnsi="Calibri" w:cs="Calibri"/>
          <w:i/>
          <w:iCs/>
          <w:color w:val="000000"/>
        </w:rPr>
        <w:t xml:space="preserve">W przypadku gdy wykonawca </w:t>
      </w:r>
      <w:r>
        <w:rPr>
          <w:rFonts w:ascii="Calibri" w:hAnsi="Calibri" w:cs="Calibri"/>
          <w:i/>
          <w:iCs/>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0FD3C846" w14:textId="77777777" w:rsidR="00C614A0" w:rsidRDefault="00C614A0" w:rsidP="001659B8">
      <w:pPr>
        <w:pStyle w:val="Tekstprzypisudolnego"/>
      </w:pPr>
      <w:r w:rsidRPr="00B20F0C">
        <w:rPr>
          <w:rStyle w:val="Znakiprzypiswdolnych"/>
          <w:sz w:val="20"/>
          <w:szCs w:val="20"/>
        </w:rPr>
        <w:footnoteRef/>
      </w:r>
      <w:r>
        <w:rPr>
          <w:rStyle w:val="FootnoteCharacters"/>
        </w:rPr>
        <w:tab/>
      </w:r>
      <w: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9249A" w14:textId="2D6402B9" w:rsidR="00C614A0" w:rsidRDefault="00C614A0">
    <w:pPr>
      <w:rPr>
        <w:lang w:eastAsia="pl-PL"/>
      </w:rPr>
    </w:pPr>
    <w:r w:rsidRPr="00DF070A">
      <w:rPr>
        <w:rFonts w:ascii="Calibri" w:eastAsia="Calibri" w:hAnsi="Calibri" w:cs="Calibri"/>
        <w:noProof/>
        <w:lang w:eastAsia="pl-PL"/>
      </w:rPr>
      <w:drawing>
        <wp:inline distT="0" distB="0" distL="0" distR="0" wp14:anchorId="72A87527" wp14:editId="51C92A2E">
          <wp:extent cx="5781675" cy="657225"/>
          <wp:effectExtent l="0" t="0" r="9525" b="9525"/>
          <wp:docPr id="9" name="Obraz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1675" cy="657225"/>
                  </a:xfrm>
                  <a:prstGeom prst="rect">
                    <a:avLst/>
                  </a:prstGeom>
                  <a:solidFill>
                    <a:srgbClr val="FFFFFF"/>
                  </a:solidFill>
                  <a:ln>
                    <a:noFill/>
                  </a:ln>
                </pic:spPr>
              </pic:pic>
            </a:graphicData>
          </a:graphic>
        </wp:inline>
      </w:drawing>
    </w:r>
  </w:p>
  <w:p w14:paraId="291E03CF" w14:textId="77777777" w:rsidR="00C614A0" w:rsidRDefault="00C614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9E107" w14:textId="07F5117E" w:rsidR="00C614A0" w:rsidRPr="00DF070A" w:rsidRDefault="00C614A0" w:rsidP="00DF070A">
    <w:pPr>
      <w:pStyle w:val="Nagwek"/>
    </w:pPr>
    <w:r w:rsidRPr="00DF070A">
      <w:rPr>
        <w:rFonts w:ascii="Calibri" w:eastAsia="Calibri" w:hAnsi="Calibri" w:cs="Calibri"/>
        <w:noProof/>
        <w:lang w:eastAsia="pl-PL"/>
      </w:rPr>
      <w:drawing>
        <wp:inline distT="0" distB="0" distL="0" distR="0" wp14:anchorId="27AE315D" wp14:editId="6E59D95F">
          <wp:extent cx="5781675" cy="657225"/>
          <wp:effectExtent l="0" t="0" r="9525" b="9525"/>
          <wp:docPr id="10" name="Obraz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81675" cy="6572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Num1"/>
    <w:lvl w:ilvl="0">
      <w:start w:val="1"/>
      <w:numFmt w:val="decimal"/>
      <w:lvlText w:val="%1."/>
      <w:lvlJc w:val="center"/>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2"/>
    <w:multiLevelType w:val="multilevel"/>
    <w:tmpl w:val="00000002"/>
    <w:name w:val="WW8Num2"/>
    <w:lvl w:ilvl="0">
      <w:start w:val="3"/>
      <w:numFmt w:val="decimal"/>
      <w:lvlText w:val="%1)"/>
      <w:lvlJc w:val="left"/>
      <w:pPr>
        <w:tabs>
          <w:tab w:val="num" w:pos="927"/>
        </w:tabs>
        <w:ind w:left="927" w:hanging="360"/>
      </w:pPr>
      <w:rPr>
        <w:rFonts w:cs="Times New Roman"/>
      </w:rPr>
    </w:lvl>
    <w:lvl w:ilvl="1">
      <w:start w:val="4"/>
      <w:numFmt w:val="decimal"/>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cs="Symbol" w:hint="default"/>
        <w:color w:val="auto"/>
        <w:sz w:val="16"/>
      </w:rPr>
    </w:lvl>
  </w:abstractNum>
  <w:abstractNum w:abstractNumId="3" w15:restartNumberingAfterBreak="0">
    <w:nsid w:val="00000010"/>
    <w:multiLevelType w:val="multilevel"/>
    <w:tmpl w:val="DFE028F8"/>
    <w:name w:val="WW8Num16"/>
    <w:lvl w:ilvl="0">
      <w:start w:val="1"/>
      <w:numFmt w:val="decimal"/>
      <w:lvlText w:val="%1."/>
      <w:lvlJc w:val="left"/>
      <w:pPr>
        <w:tabs>
          <w:tab w:val="num" w:pos="720"/>
        </w:tabs>
        <w:ind w:left="720" w:hanging="360"/>
      </w:pPr>
      <w:rPr>
        <w:rFonts w:hint="default"/>
        <w:b w:val="0"/>
        <w:b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0000013"/>
    <w:multiLevelType w:val="singleLevel"/>
    <w:tmpl w:val="00000013"/>
    <w:name w:val="WW8Num19"/>
    <w:lvl w:ilvl="0">
      <w:start w:val="1"/>
      <w:numFmt w:val="upperRoman"/>
      <w:lvlText w:val="%1."/>
      <w:lvlJc w:val="right"/>
      <w:pPr>
        <w:tabs>
          <w:tab w:val="num" w:pos="0"/>
        </w:tabs>
        <w:ind w:left="720" w:hanging="360"/>
      </w:pPr>
      <w:rPr>
        <w:i w:val="0"/>
        <w:color w:val="000000"/>
      </w:rPr>
    </w:lvl>
  </w:abstractNum>
  <w:abstractNum w:abstractNumId="5" w15:restartNumberingAfterBreak="0">
    <w:nsid w:val="00000014"/>
    <w:multiLevelType w:val="singleLevel"/>
    <w:tmpl w:val="00000014"/>
    <w:name w:val="WW8Num20"/>
    <w:lvl w:ilvl="0">
      <w:start w:val="1"/>
      <w:numFmt w:val="decimal"/>
      <w:lvlText w:val="%1."/>
      <w:lvlJc w:val="left"/>
      <w:pPr>
        <w:tabs>
          <w:tab w:val="num" w:pos="0"/>
        </w:tabs>
        <w:ind w:left="720" w:hanging="360"/>
      </w:pPr>
      <w:rPr>
        <w:rFonts w:ascii="Calibri" w:hAnsi="Calibri" w:cs="Times New Roman" w:hint="default"/>
        <w:b w:val="0"/>
      </w:rPr>
    </w:lvl>
  </w:abstractNum>
  <w:abstractNum w:abstractNumId="6" w15:restartNumberingAfterBreak="0">
    <w:nsid w:val="00000018"/>
    <w:multiLevelType w:val="multilevel"/>
    <w:tmpl w:val="00000018"/>
    <w:name w:val="WW8Num24"/>
    <w:lvl w:ilvl="0">
      <w:start w:val="1"/>
      <w:numFmt w:val="upperRoman"/>
      <w:lvlText w:val="%1."/>
      <w:lvlJc w:val="left"/>
      <w:pPr>
        <w:tabs>
          <w:tab w:val="num" w:pos="720"/>
        </w:tabs>
        <w:ind w:left="720" w:hanging="720"/>
      </w:pPr>
      <w:rPr>
        <w:rFonts w:cs="Times New Roman"/>
        <w:sz w:val="24"/>
        <w:szCs w:val="24"/>
      </w:rPr>
    </w:lvl>
    <w:lvl w:ilvl="1">
      <w:start w:val="1"/>
      <w:numFmt w:val="decimal"/>
      <w:lvlText w:val="%2."/>
      <w:lvlJc w:val="left"/>
      <w:pPr>
        <w:tabs>
          <w:tab w:val="num" w:pos="1080"/>
        </w:tabs>
        <w:ind w:left="1080" w:hanging="360"/>
      </w:pPr>
      <w:rPr>
        <w:rFonts w:cs="Times New Roman"/>
        <w:sz w:val="24"/>
        <w:szCs w:val="24"/>
      </w:rPr>
    </w:lvl>
    <w:lvl w:ilvl="2">
      <w:start w:val="1"/>
      <w:numFmt w:val="decimal"/>
      <w:lvlText w:val="%3."/>
      <w:lvlJc w:val="left"/>
      <w:pPr>
        <w:tabs>
          <w:tab w:val="num" w:pos="2160"/>
        </w:tabs>
        <w:ind w:left="2160" w:hanging="360"/>
      </w:pPr>
      <w:rPr>
        <w:rFonts w:cs="Times New Roman"/>
        <w:sz w:val="24"/>
        <w:szCs w:val="24"/>
      </w:rPr>
    </w:lvl>
    <w:lvl w:ilvl="3">
      <w:start w:val="1"/>
      <w:numFmt w:val="decimal"/>
      <w:lvlText w:val="%4."/>
      <w:lvlJc w:val="left"/>
      <w:pPr>
        <w:tabs>
          <w:tab w:val="num" w:pos="2880"/>
        </w:tabs>
        <w:ind w:left="2880" w:hanging="360"/>
      </w:pPr>
      <w:rPr>
        <w:rFonts w:cs="Times New Roman"/>
        <w:sz w:val="24"/>
        <w:szCs w:val="24"/>
      </w:rPr>
    </w:lvl>
    <w:lvl w:ilvl="4">
      <w:start w:val="1"/>
      <w:numFmt w:val="decimal"/>
      <w:lvlText w:val="%5."/>
      <w:lvlJc w:val="left"/>
      <w:pPr>
        <w:tabs>
          <w:tab w:val="num" w:pos="3600"/>
        </w:tabs>
        <w:ind w:left="3600" w:hanging="360"/>
      </w:pPr>
      <w:rPr>
        <w:rFonts w:cs="Times New Roman"/>
        <w:sz w:val="24"/>
        <w:szCs w:val="24"/>
      </w:rPr>
    </w:lvl>
    <w:lvl w:ilvl="5">
      <w:start w:val="1"/>
      <w:numFmt w:val="decimal"/>
      <w:lvlText w:val="%6."/>
      <w:lvlJc w:val="left"/>
      <w:pPr>
        <w:tabs>
          <w:tab w:val="num" w:pos="4320"/>
        </w:tabs>
        <w:ind w:left="4320" w:hanging="360"/>
      </w:pPr>
      <w:rPr>
        <w:rFonts w:cs="Times New Roman"/>
        <w:sz w:val="24"/>
        <w:szCs w:val="24"/>
      </w:rPr>
    </w:lvl>
    <w:lvl w:ilvl="6">
      <w:start w:val="1"/>
      <w:numFmt w:val="decimal"/>
      <w:lvlText w:val="%7."/>
      <w:lvlJc w:val="left"/>
      <w:pPr>
        <w:tabs>
          <w:tab w:val="num" w:pos="5040"/>
        </w:tabs>
        <w:ind w:left="5040" w:hanging="360"/>
      </w:pPr>
      <w:rPr>
        <w:rFonts w:cs="Times New Roman"/>
        <w:sz w:val="24"/>
        <w:szCs w:val="24"/>
      </w:rPr>
    </w:lvl>
    <w:lvl w:ilvl="7">
      <w:start w:val="1"/>
      <w:numFmt w:val="decimal"/>
      <w:lvlText w:val="%8."/>
      <w:lvlJc w:val="left"/>
      <w:pPr>
        <w:tabs>
          <w:tab w:val="num" w:pos="5760"/>
        </w:tabs>
        <w:ind w:left="5760" w:hanging="360"/>
      </w:pPr>
      <w:rPr>
        <w:rFonts w:cs="Times New Roman"/>
        <w:sz w:val="24"/>
        <w:szCs w:val="24"/>
      </w:rPr>
    </w:lvl>
    <w:lvl w:ilvl="8">
      <w:start w:val="1"/>
      <w:numFmt w:val="decimal"/>
      <w:lvlText w:val="%9."/>
      <w:lvlJc w:val="left"/>
      <w:pPr>
        <w:tabs>
          <w:tab w:val="num" w:pos="6480"/>
        </w:tabs>
        <w:ind w:left="6480" w:hanging="360"/>
      </w:pPr>
      <w:rPr>
        <w:rFonts w:cs="Times New Roman"/>
        <w:sz w:val="24"/>
        <w:szCs w:val="24"/>
      </w:rPr>
    </w:lvl>
  </w:abstractNum>
  <w:abstractNum w:abstractNumId="7" w15:restartNumberingAfterBreak="0">
    <w:nsid w:val="00000019"/>
    <w:multiLevelType w:val="multilevel"/>
    <w:tmpl w:val="00000019"/>
    <w:name w:val="WW8Num25"/>
    <w:lvl w:ilvl="0">
      <w:start w:val="1"/>
      <w:numFmt w:val="upperRoman"/>
      <w:lvlText w:val="%1."/>
      <w:lvlJc w:val="left"/>
      <w:pPr>
        <w:tabs>
          <w:tab w:val="num" w:pos="720"/>
        </w:tabs>
        <w:ind w:left="720" w:hanging="720"/>
      </w:pPr>
      <w:rPr>
        <w:rFonts w:cs="Times New Roman"/>
        <w:sz w:val="24"/>
        <w:szCs w:val="24"/>
      </w:rPr>
    </w:lvl>
    <w:lvl w:ilvl="1">
      <w:start w:val="1"/>
      <w:numFmt w:val="decimal"/>
      <w:lvlText w:val="%2."/>
      <w:lvlJc w:val="left"/>
      <w:pPr>
        <w:tabs>
          <w:tab w:val="num" w:pos="1080"/>
        </w:tabs>
        <w:ind w:left="1080" w:hanging="360"/>
      </w:pPr>
      <w:rPr>
        <w:rFonts w:cs="Times New Roman"/>
        <w:sz w:val="24"/>
        <w:szCs w:val="24"/>
      </w:rPr>
    </w:lvl>
    <w:lvl w:ilvl="2">
      <w:start w:val="1"/>
      <w:numFmt w:val="decimal"/>
      <w:lvlText w:val="%3."/>
      <w:lvlJc w:val="left"/>
      <w:pPr>
        <w:tabs>
          <w:tab w:val="num" w:pos="2160"/>
        </w:tabs>
        <w:ind w:left="2160" w:hanging="360"/>
      </w:pPr>
      <w:rPr>
        <w:rFonts w:cs="Times New Roman"/>
        <w:sz w:val="24"/>
        <w:szCs w:val="24"/>
      </w:rPr>
    </w:lvl>
    <w:lvl w:ilvl="3">
      <w:start w:val="1"/>
      <w:numFmt w:val="decimal"/>
      <w:lvlText w:val="%4."/>
      <w:lvlJc w:val="left"/>
      <w:pPr>
        <w:tabs>
          <w:tab w:val="num" w:pos="2880"/>
        </w:tabs>
        <w:ind w:left="2880" w:hanging="360"/>
      </w:pPr>
      <w:rPr>
        <w:rFonts w:cs="Times New Roman"/>
        <w:sz w:val="24"/>
        <w:szCs w:val="24"/>
      </w:rPr>
    </w:lvl>
    <w:lvl w:ilvl="4">
      <w:start w:val="1"/>
      <w:numFmt w:val="decimal"/>
      <w:lvlText w:val="%5."/>
      <w:lvlJc w:val="left"/>
      <w:pPr>
        <w:tabs>
          <w:tab w:val="num" w:pos="3600"/>
        </w:tabs>
        <w:ind w:left="3600" w:hanging="360"/>
      </w:pPr>
      <w:rPr>
        <w:rFonts w:cs="Times New Roman"/>
        <w:sz w:val="24"/>
        <w:szCs w:val="24"/>
      </w:rPr>
    </w:lvl>
    <w:lvl w:ilvl="5">
      <w:start w:val="1"/>
      <w:numFmt w:val="decimal"/>
      <w:lvlText w:val="%6."/>
      <w:lvlJc w:val="left"/>
      <w:pPr>
        <w:tabs>
          <w:tab w:val="num" w:pos="4320"/>
        </w:tabs>
        <w:ind w:left="4320" w:hanging="360"/>
      </w:pPr>
      <w:rPr>
        <w:rFonts w:cs="Times New Roman"/>
        <w:sz w:val="24"/>
        <w:szCs w:val="24"/>
      </w:rPr>
    </w:lvl>
    <w:lvl w:ilvl="6">
      <w:start w:val="1"/>
      <w:numFmt w:val="decimal"/>
      <w:lvlText w:val="%7."/>
      <w:lvlJc w:val="left"/>
      <w:pPr>
        <w:tabs>
          <w:tab w:val="num" w:pos="5040"/>
        </w:tabs>
        <w:ind w:left="5040" w:hanging="360"/>
      </w:pPr>
      <w:rPr>
        <w:rFonts w:cs="Times New Roman"/>
        <w:sz w:val="24"/>
        <w:szCs w:val="24"/>
      </w:rPr>
    </w:lvl>
    <w:lvl w:ilvl="7">
      <w:start w:val="1"/>
      <w:numFmt w:val="decimal"/>
      <w:lvlText w:val="%8."/>
      <w:lvlJc w:val="left"/>
      <w:pPr>
        <w:tabs>
          <w:tab w:val="num" w:pos="5760"/>
        </w:tabs>
        <w:ind w:left="5760" w:hanging="360"/>
      </w:pPr>
      <w:rPr>
        <w:rFonts w:cs="Times New Roman"/>
        <w:sz w:val="24"/>
        <w:szCs w:val="24"/>
      </w:rPr>
    </w:lvl>
    <w:lvl w:ilvl="8">
      <w:start w:val="1"/>
      <w:numFmt w:val="decimal"/>
      <w:lvlText w:val="%9."/>
      <w:lvlJc w:val="left"/>
      <w:pPr>
        <w:tabs>
          <w:tab w:val="num" w:pos="6480"/>
        </w:tabs>
        <w:ind w:left="6480" w:hanging="360"/>
      </w:pPr>
      <w:rPr>
        <w:rFonts w:cs="Times New Roman"/>
        <w:sz w:val="24"/>
        <w:szCs w:val="24"/>
      </w:rPr>
    </w:lvl>
  </w:abstractNum>
  <w:abstractNum w:abstractNumId="8" w15:restartNumberingAfterBreak="0">
    <w:nsid w:val="0000001A"/>
    <w:multiLevelType w:val="multilevel"/>
    <w:tmpl w:val="0000001A"/>
    <w:name w:val="WW8Num26"/>
    <w:lvl w:ilvl="0">
      <w:start w:val="1"/>
      <w:numFmt w:val="upperRoman"/>
      <w:lvlText w:val="%1."/>
      <w:lvlJc w:val="left"/>
      <w:pPr>
        <w:tabs>
          <w:tab w:val="num" w:pos="720"/>
        </w:tabs>
        <w:ind w:left="720" w:hanging="720"/>
      </w:pPr>
      <w:rPr>
        <w:rFonts w:cs="Times New Roman"/>
        <w:sz w:val="24"/>
        <w:szCs w:val="24"/>
      </w:rPr>
    </w:lvl>
    <w:lvl w:ilvl="1">
      <w:start w:val="1"/>
      <w:numFmt w:val="decimal"/>
      <w:lvlText w:val="%2."/>
      <w:lvlJc w:val="left"/>
      <w:pPr>
        <w:tabs>
          <w:tab w:val="num" w:pos="1080"/>
        </w:tabs>
        <w:ind w:left="1080" w:hanging="360"/>
      </w:pPr>
      <w:rPr>
        <w:rFonts w:cs="Times New Roman"/>
        <w:sz w:val="24"/>
        <w:szCs w:val="24"/>
      </w:rPr>
    </w:lvl>
    <w:lvl w:ilvl="2">
      <w:start w:val="1"/>
      <w:numFmt w:val="decimal"/>
      <w:lvlText w:val="%3."/>
      <w:lvlJc w:val="left"/>
      <w:pPr>
        <w:tabs>
          <w:tab w:val="num" w:pos="2160"/>
        </w:tabs>
        <w:ind w:left="2160" w:hanging="360"/>
      </w:pPr>
      <w:rPr>
        <w:rFonts w:cs="Times New Roman"/>
        <w:sz w:val="24"/>
        <w:szCs w:val="24"/>
      </w:rPr>
    </w:lvl>
    <w:lvl w:ilvl="3">
      <w:start w:val="1"/>
      <w:numFmt w:val="decimal"/>
      <w:lvlText w:val="%4."/>
      <w:lvlJc w:val="left"/>
      <w:pPr>
        <w:tabs>
          <w:tab w:val="num" w:pos="2880"/>
        </w:tabs>
        <w:ind w:left="2880" w:hanging="360"/>
      </w:pPr>
      <w:rPr>
        <w:rFonts w:cs="Times New Roman"/>
        <w:sz w:val="24"/>
        <w:szCs w:val="24"/>
      </w:rPr>
    </w:lvl>
    <w:lvl w:ilvl="4">
      <w:start w:val="1"/>
      <w:numFmt w:val="decimal"/>
      <w:lvlText w:val="%5."/>
      <w:lvlJc w:val="left"/>
      <w:pPr>
        <w:tabs>
          <w:tab w:val="num" w:pos="3600"/>
        </w:tabs>
        <w:ind w:left="3600" w:hanging="360"/>
      </w:pPr>
      <w:rPr>
        <w:rFonts w:cs="Times New Roman"/>
        <w:sz w:val="24"/>
        <w:szCs w:val="24"/>
      </w:rPr>
    </w:lvl>
    <w:lvl w:ilvl="5">
      <w:start w:val="1"/>
      <w:numFmt w:val="decimal"/>
      <w:lvlText w:val="%6."/>
      <w:lvlJc w:val="left"/>
      <w:pPr>
        <w:tabs>
          <w:tab w:val="num" w:pos="4320"/>
        </w:tabs>
        <w:ind w:left="4320" w:hanging="360"/>
      </w:pPr>
      <w:rPr>
        <w:rFonts w:cs="Times New Roman"/>
        <w:sz w:val="24"/>
        <w:szCs w:val="24"/>
      </w:rPr>
    </w:lvl>
    <w:lvl w:ilvl="6">
      <w:start w:val="1"/>
      <w:numFmt w:val="decimal"/>
      <w:lvlText w:val="%7."/>
      <w:lvlJc w:val="left"/>
      <w:pPr>
        <w:tabs>
          <w:tab w:val="num" w:pos="5040"/>
        </w:tabs>
        <w:ind w:left="5040" w:hanging="360"/>
      </w:pPr>
      <w:rPr>
        <w:rFonts w:cs="Times New Roman"/>
        <w:sz w:val="24"/>
        <w:szCs w:val="24"/>
      </w:rPr>
    </w:lvl>
    <w:lvl w:ilvl="7">
      <w:start w:val="1"/>
      <w:numFmt w:val="decimal"/>
      <w:lvlText w:val="%8."/>
      <w:lvlJc w:val="left"/>
      <w:pPr>
        <w:tabs>
          <w:tab w:val="num" w:pos="5760"/>
        </w:tabs>
        <w:ind w:left="5760" w:hanging="360"/>
      </w:pPr>
      <w:rPr>
        <w:rFonts w:cs="Times New Roman"/>
        <w:sz w:val="24"/>
        <w:szCs w:val="24"/>
      </w:rPr>
    </w:lvl>
    <w:lvl w:ilvl="8">
      <w:start w:val="1"/>
      <w:numFmt w:val="decimal"/>
      <w:lvlText w:val="%9."/>
      <w:lvlJc w:val="left"/>
      <w:pPr>
        <w:tabs>
          <w:tab w:val="num" w:pos="6480"/>
        </w:tabs>
        <w:ind w:left="6480" w:hanging="360"/>
      </w:pPr>
      <w:rPr>
        <w:rFonts w:cs="Times New Roman"/>
        <w:sz w:val="24"/>
        <w:szCs w:val="24"/>
      </w:rPr>
    </w:lvl>
  </w:abstractNum>
  <w:abstractNum w:abstractNumId="9" w15:restartNumberingAfterBreak="0">
    <w:nsid w:val="0000001B"/>
    <w:multiLevelType w:val="multilevel"/>
    <w:tmpl w:val="0000001B"/>
    <w:name w:val="WW8Num32"/>
    <w:lvl w:ilvl="0">
      <w:start w:val="1"/>
      <w:numFmt w:val="decimal"/>
      <w:lvlText w:val="%1."/>
      <w:lvlJc w:val="left"/>
      <w:pPr>
        <w:tabs>
          <w:tab w:val="num" w:pos="360"/>
        </w:tabs>
        <w:ind w:left="360" w:hanging="360"/>
      </w:pPr>
      <w:rPr>
        <w:rFonts w:ascii="Times New Roman" w:hAnsi="Times New Roman" w:cs="Times New Roman"/>
        <w:b w:val="0"/>
        <w:sz w:val="22"/>
        <w:szCs w:val="22"/>
      </w:rPr>
    </w:lvl>
    <w:lvl w:ilvl="1">
      <w:start w:val="1"/>
      <w:numFmt w:val="lowerLetter"/>
      <w:lvlText w:val="%2."/>
      <w:lvlJc w:val="left"/>
      <w:pPr>
        <w:tabs>
          <w:tab w:val="num" w:pos="1080"/>
        </w:tabs>
        <w:ind w:left="108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0000001D"/>
    <w:multiLevelType w:val="singleLevel"/>
    <w:tmpl w:val="0000001D"/>
    <w:name w:val="WW8Num31"/>
    <w:lvl w:ilvl="0">
      <w:start w:val="1"/>
      <w:numFmt w:val="lowerLetter"/>
      <w:lvlText w:val="%1)"/>
      <w:lvlJc w:val="left"/>
      <w:pPr>
        <w:tabs>
          <w:tab w:val="num" w:pos="1080"/>
        </w:tabs>
        <w:ind w:left="1080" w:hanging="360"/>
      </w:pPr>
      <w:rPr>
        <w:rFonts w:cs="Times New Roman"/>
      </w:rPr>
    </w:lvl>
  </w:abstractNum>
  <w:abstractNum w:abstractNumId="11" w15:restartNumberingAfterBreak="0">
    <w:nsid w:val="0000001E"/>
    <w:multiLevelType w:val="multilevel"/>
    <w:tmpl w:val="0000001E"/>
    <w:name w:val="WW8Num30"/>
    <w:lvl w:ilvl="0">
      <w:start w:val="1"/>
      <w:numFmt w:val="lowerLetter"/>
      <w:lvlText w:val="%1)"/>
      <w:lvlJc w:val="left"/>
      <w:pPr>
        <w:tabs>
          <w:tab w:val="num" w:pos="1080"/>
        </w:tabs>
        <w:ind w:left="1080" w:hanging="360"/>
      </w:pPr>
      <w:rPr>
        <w:rFonts w:cs="Times New Roman"/>
        <w:sz w:val="24"/>
        <w:szCs w:val="24"/>
      </w:rPr>
    </w:lvl>
    <w:lvl w:ilvl="1">
      <w:start w:val="1"/>
      <w:numFmt w:val="decimal"/>
      <w:lvlText w:val="%2."/>
      <w:lvlJc w:val="left"/>
      <w:pPr>
        <w:tabs>
          <w:tab w:val="num" w:pos="1440"/>
        </w:tabs>
        <w:ind w:left="1440" w:hanging="360"/>
      </w:pPr>
      <w:rPr>
        <w:rFonts w:cs="Times New Roman"/>
        <w:sz w:val="24"/>
        <w:szCs w:val="24"/>
      </w:rPr>
    </w:lvl>
    <w:lvl w:ilvl="2">
      <w:start w:val="1"/>
      <w:numFmt w:val="decimal"/>
      <w:lvlText w:val="%3."/>
      <w:lvlJc w:val="left"/>
      <w:pPr>
        <w:tabs>
          <w:tab w:val="num" w:pos="2160"/>
        </w:tabs>
        <w:ind w:left="2160" w:hanging="360"/>
      </w:pPr>
      <w:rPr>
        <w:rFonts w:cs="Times New Roman"/>
        <w:sz w:val="24"/>
        <w:szCs w:val="24"/>
      </w:rPr>
    </w:lvl>
    <w:lvl w:ilvl="3">
      <w:start w:val="1"/>
      <w:numFmt w:val="decimal"/>
      <w:lvlText w:val="%4."/>
      <w:lvlJc w:val="left"/>
      <w:pPr>
        <w:tabs>
          <w:tab w:val="num" w:pos="2880"/>
        </w:tabs>
        <w:ind w:left="2880" w:hanging="360"/>
      </w:pPr>
      <w:rPr>
        <w:rFonts w:cs="Times New Roman"/>
        <w:sz w:val="24"/>
        <w:szCs w:val="24"/>
      </w:rPr>
    </w:lvl>
    <w:lvl w:ilvl="4">
      <w:start w:val="1"/>
      <w:numFmt w:val="decimal"/>
      <w:lvlText w:val="%5."/>
      <w:lvlJc w:val="left"/>
      <w:pPr>
        <w:tabs>
          <w:tab w:val="num" w:pos="3600"/>
        </w:tabs>
        <w:ind w:left="3600" w:hanging="360"/>
      </w:pPr>
      <w:rPr>
        <w:rFonts w:cs="Times New Roman"/>
        <w:sz w:val="24"/>
        <w:szCs w:val="24"/>
      </w:rPr>
    </w:lvl>
    <w:lvl w:ilvl="5">
      <w:start w:val="1"/>
      <w:numFmt w:val="decimal"/>
      <w:lvlText w:val="%6."/>
      <w:lvlJc w:val="left"/>
      <w:pPr>
        <w:tabs>
          <w:tab w:val="num" w:pos="4320"/>
        </w:tabs>
        <w:ind w:left="4320" w:hanging="360"/>
      </w:pPr>
      <w:rPr>
        <w:rFonts w:cs="Times New Roman"/>
        <w:sz w:val="24"/>
        <w:szCs w:val="24"/>
      </w:rPr>
    </w:lvl>
    <w:lvl w:ilvl="6">
      <w:start w:val="1"/>
      <w:numFmt w:val="decimal"/>
      <w:lvlText w:val="%7."/>
      <w:lvlJc w:val="left"/>
      <w:pPr>
        <w:tabs>
          <w:tab w:val="num" w:pos="5040"/>
        </w:tabs>
        <w:ind w:left="5040" w:hanging="360"/>
      </w:pPr>
      <w:rPr>
        <w:rFonts w:cs="Times New Roman"/>
        <w:sz w:val="24"/>
        <w:szCs w:val="24"/>
      </w:rPr>
    </w:lvl>
    <w:lvl w:ilvl="7">
      <w:start w:val="1"/>
      <w:numFmt w:val="decimal"/>
      <w:lvlText w:val="%8."/>
      <w:lvlJc w:val="left"/>
      <w:pPr>
        <w:tabs>
          <w:tab w:val="num" w:pos="5760"/>
        </w:tabs>
        <w:ind w:left="5760" w:hanging="360"/>
      </w:pPr>
      <w:rPr>
        <w:rFonts w:cs="Times New Roman"/>
        <w:sz w:val="24"/>
        <w:szCs w:val="24"/>
      </w:rPr>
    </w:lvl>
    <w:lvl w:ilvl="8">
      <w:start w:val="1"/>
      <w:numFmt w:val="decimal"/>
      <w:lvlText w:val="%9."/>
      <w:lvlJc w:val="left"/>
      <w:pPr>
        <w:tabs>
          <w:tab w:val="num" w:pos="6480"/>
        </w:tabs>
        <w:ind w:left="6480" w:hanging="360"/>
      </w:pPr>
      <w:rPr>
        <w:rFonts w:cs="Times New Roman"/>
        <w:sz w:val="24"/>
        <w:szCs w:val="24"/>
      </w:rPr>
    </w:lvl>
  </w:abstractNum>
  <w:abstractNum w:abstractNumId="12" w15:restartNumberingAfterBreak="0">
    <w:nsid w:val="00000024"/>
    <w:multiLevelType w:val="multilevel"/>
    <w:tmpl w:val="04F68E6C"/>
    <w:name w:val="WW8Num36"/>
    <w:lvl w:ilvl="0">
      <w:start w:val="1"/>
      <w:numFmt w:val="lowerLetter"/>
      <w:lvlText w:val="%1)"/>
      <w:lvlJc w:val="left"/>
      <w:pPr>
        <w:tabs>
          <w:tab w:val="num" w:pos="360"/>
        </w:tabs>
        <w:ind w:left="360" w:hanging="360"/>
      </w:pPr>
      <w:rPr>
        <w:b w:val="0"/>
        <w:bCs w:val="0"/>
        <w:i w:val="0"/>
        <w:iC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25"/>
    <w:multiLevelType w:val="multilevel"/>
    <w:tmpl w:val="00000025"/>
    <w:name w:val="WW8Num37"/>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00000026"/>
    <w:multiLevelType w:val="multilevel"/>
    <w:tmpl w:val="E3548B48"/>
    <w:name w:val="WW8Num3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00000028"/>
    <w:multiLevelType w:val="multilevel"/>
    <w:tmpl w:val="4014A658"/>
    <w:name w:val="WW8Num4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29"/>
    <w:multiLevelType w:val="hybridMultilevel"/>
    <w:tmpl w:val="96AA9780"/>
    <w:name w:val="WW8Num39422"/>
    <w:lvl w:ilvl="0" w:tplc="0415000F">
      <w:start w:val="1"/>
      <w:numFmt w:val="decimal"/>
      <w:lvlText w:val="%1."/>
      <w:lvlJc w:val="left"/>
      <w:pPr>
        <w:ind w:left="2433" w:hanging="360"/>
      </w:pPr>
      <w:rPr>
        <w:rFonts w:hint="default"/>
        <w:b/>
        <w:bCs/>
        <w:color w:val="000000"/>
        <w:sz w:val="24"/>
        <w:szCs w:val="24"/>
        <w:lang w:eastAsia="pl-PL"/>
      </w:rPr>
    </w:lvl>
    <w:lvl w:ilvl="1" w:tplc="FFFFFFFF">
      <w:start w:val="1"/>
      <w:numFmt w:val="bullet"/>
      <w:lvlText w:val="o"/>
      <w:lvlJc w:val="left"/>
      <w:pPr>
        <w:ind w:left="3153" w:hanging="360"/>
      </w:pPr>
      <w:rPr>
        <w:rFonts w:ascii="Courier New" w:hAnsi="Courier New" w:cs="Courier New" w:hint="default"/>
      </w:rPr>
    </w:lvl>
    <w:lvl w:ilvl="2" w:tplc="FFFFFFFF" w:tentative="1">
      <w:start w:val="1"/>
      <w:numFmt w:val="bullet"/>
      <w:lvlText w:val=""/>
      <w:lvlJc w:val="left"/>
      <w:pPr>
        <w:ind w:left="3873" w:hanging="360"/>
      </w:pPr>
      <w:rPr>
        <w:rFonts w:ascii="Wingdings" w:hAnsi="Wingdings" w:hint="default"/>
      </w:rPr>
    </w:lvl>
    <w:lvl w:ilvl="3" w:tplc="FFFFFFFF" w:tentative="1">
      <w:start w:val="1"/>
      <w:numFmt w:val="bullet"/>
      <w:lvlText w:val=""/>
      <w:lvlJc w:val="left"/>
      <w:pPr>
        <w:ind w:left="4593" w:hanging="360"/>
      </w:pPr>
      <w:rPr>
        <w:rFonts w:ascii="Symbol" w:hAnsi="Symbol" w:hint="default"/>
      </w:rPr>
    </w:lvl>
    <w:lvl w:ilvl="4" w:tplc="FFFFFFFF" w:tentative="1">
      <w:start w:val="1"/>
      <w:numFmt w:val="bullet"/>
      <w:lvlText w:val="o"/>
      <w:lvlJc w:val="left"/>
      <w:pPr>
        <w:ind w:left="5313" w:hanging="360"/>
      </w:pPr>
      <w:rPr>
        <w:rFonts w:ascii="Courier New" w:hAnsi="Courier New" w:cs="Courier New" w:hint="default"/>
      </w:rPr>
    </w:lvl>
    <w:lvl w:ilvl="5" w:tplc="FFFFFFFF" w:tentative="1">
      <w:start w:val="1"/>
      <w:numFmt w:val="bullet"/>
      <w:lvlText w:val=""/>
      <w:lvlJc w:val="left"/>
      <w:pPr>
        <w:ind w:left="6033" w:hanging="360"/>
      </w:pPr>
      <w:rPr>
        <w:rFonts w:ascii="Wingdings" w:hAnsi="Wingdings" w:hint="default"/>
      </w:rPr>
    </w:lvl>
    <w:lvl w:ilvl="6" w:tplc="FFFFFFFF" w:tentative="1">
      <w:start w:val="1"/>
      <w:numFmt w:val="bullet"/>
      <w:lvlText w:val=""/>
      <w:lvlJc w:val="left"/>
      <w:pPr>
        <w:ind w:left="6753" w:hanging="360"/>
      </w:pPr>
      <w:rPr>
        <w:rFonts w:ascii="Symbol" w:hAnsi="Symbol" w:hint="default"/>
      </w:rPr>
    </w:lvl>
    <w:lvl w:ilvl="7" w:tplc="FFFFFFFF" w:tentative="1">
      <w:start w:val="1"/>
      <w:numFmt w:val="bullet"/>
      <w:lvlText w:val="o"/>
      <w:lvlJc w:val="left"/>
      <w:pPr>
        <w:ind w:left="7473" w:hanging="360"/>
      </w:pPr>
      <w:rPr>
        <w:rFonts w:ascii="Courier New" w:hAnsi="Courier New" w:cs="Courier New" w:hint="default"/>
      </w:rPr>
    </w:lvl>
    <w:lvl w:ilvl="8" w:tplc="FFFFFFFF" w:tentative="1">
      <w:start w:val="1"/>
      <w:numFmt w:val="bullet"/>
      <w:lvlText w:val=""/>
      <w:lvlJc w:val="left"/>
      <w:pPr>
        <w:ind w:left="8193" w:hanging="360"/>
      </w:pPr>
      <w:rPr>
        <w:rFonts w:ascii="Wingdings" w:hAnsi="Wingdings" w:hint="default"/>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b w:val="0"/>
        <w:bCs w:val="0"/>
        <w:i w:val="0"/>
        <w:iCs w:val="0"/>
      </w:rPr>
    </w:lvl>
    <w:lvl w:ilvl="1">
      <w:start w:val="1"/>
      <w:numFmt w:val="bullet"/>
      <w:lvlText w:val=""/>
      <w:lvlJc w:val="left"/>
      <w:pPr>
        <w:tabs>
          <w:tab w:val="num" w:pos="1364"/>
        </w:tabs>
        <w:ind w:left="1364" w:hanging="284"/>
      </w:pPr>
      <w:rPr>
        <w:rFonts w:ascii="Wingdings" w:hAnsi="Wingdings" w:cs="Wingdings" w:hint="default"/>
        <w:b w:val="0"/>
        <w:bCs w:val="0"/>
        <w:i w:val="0"/>
        <w:iCs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2D"/>
    <w:multiLevelType w:val="multilevel"/>
    <w:tmpl w:val="F40ABD16"/>
    <w:lvl w:ilvl="0">
      <w:start w:val="1"/>
      <w:numFmt w:val="decimal"/>
      <w:lvlText w:val="%1."/>
      <w:lvlJc w:val="left"/>
      <w:pPr>
        <w:tabs>
          <w:tab w:val="num" w:pos="0"/>
        </w:tabs>
        <w:ind w:left="720" w:hanging="360"/>
      </w:pPr>
      <w:rPr>
        <w:rFonts w:ascii="Calibri" w:hAnsi="Calibri" w:cs="Calibri" w:hint="default"/>
        <w:iCs/>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30"/>
    <w:multiLevelType w:val="multilevel"/>
    <w:tmpl w:val="00000030"/>
    <w:name w:val="WW8Num48"/>
    <w:lvl w:ilvl="0">
      <w:numFmt w:val="bullet"/>
      <w:lvlText w:val=""/>
      <w:lvlJc w:val="left"/>
      <w:pPr>
        <w:tabs>
          <w:tab w:val="num" w:pos="0"/>
        </w:tabs>
        <w:ind w:left="567" w:hanging="283"/>
      </w:pPr>
      <w:rPr>
        <w:rFonts w:ascii="Symbol" w:hAnsi="Symbol" w:cs="Symbol"/>
        <w:sz w:val="24"/>
        <w:szCs w:val="24"/>
        <w:lang w:eastAsia="pl-PL"/>
      </w:rPr>
    </w:lvl>
    <w:lvl w:ilvl="1">
      <w:numFmt w:val="bullet"/>
      <w:lvlText w:val=""/>
      <w:lvlJc w:val="left"/>
      <w:pPr>
        <w:tabs>
          <w:tab w:val="num" w:pos="0"/>
        </w:tabs>
        <w:ind w:left="1080" w:firstLine="0"/>
      </w:pPr>
      <w:rPr>
        <w:rFonts w:ascii="Symbol" w:hAnsi="Symbol" w:cs="Symbol"/>
        <w:sz w:val="24"/>
        <w:szCs w:val="24"/>
        <w:lang w:eastAsia="pl-PL"/>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sz w:val="24"/>
        <w:szCs w:val="24"/>
        <w:lang w:eastAsia="pl-P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sz w:val="24"/>
        <w:szCs w:val="24"/>
        <w:lang w:eastAsia="pl-P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20" w15:restartNumberingAfterBreak="0">
    <w:nsid w:val="00000034"/>
    <w:multiLevelType w:val="multilevel"/>
    <w:tmpl w:val="00000034"/>
    <w:name w:val="WW8Num52"/>
    <w:lvl w:ilvl="0">
      <w:numFmt w:val="bullet"/>
      <w:lvlText w:val=""/>
      <w:lvlJc w:val="left"/>
      <w:pPr>
        <w:tabs>
          <w:tab w:val="num" w:pos="0"/>
        </w:tabs>
        <w:ind w:left="567" w:hanging="227"/>
      </w:pPr>
      <w:rPr>
        <w:rFonts w:ascii="Symbol" w:hAnsi="Symbol" w:cs="Symbol"/>
        <w:sz w:val="24"/>
        <w:szCs w:val="24"/>
        <w:lang w:eastAsia="pl-PL"/>
      </w:rPr>
    </w:lvl>
    <w:lvl w:ilvl="1">
      <w:numFmt w:val="bullet"/>
      <w:lvlText w:val="o"/>
      <w:lvlJc w:val="left"/>
      <w:pPr>
        <w:tabs>
          <w:tab w:val="num" w:pos="0"/>
        </w:tabs>
        <w:ind w:left="1156" w:hanging="360"/>
      </w:pPr>
      <w:rPr>
        <w:rFonts w:ascii="Courier New" w:hAnsi="Courier New" w:cs="Courier New"/>
      </w:rPr>
    </w:lvl>
    <w:lvl w:ilvl="2">
      <w:numFmt w:val="bullet"/>
      <w:lvlText w:val=""/>
      <w:lvlJc w:val="left"/>
      <w:pPr>
        <w:tabs>
          <w:tab w:val="num" w:pos="0"/>
        </w:tabs>
        <w:ind w:left="1876" w:hanging="360"/>
      </w:pPr>
      <w:rPr>
        <w:rFonts w:ascii="Wingdings" w:hAnsi="Wingdings" w:cs="Wingdings"/>
      </w:rPr>
    </w:lvl>
    <w:lvl w:ilvl="3">
      <w:numFmt w:val="bullet"/>
      <w:lvlText w:val=""/>
      <w:lvlJc w:val="left"/>
      <w:pPr>
        <w:tabs>
          <w:tab w:val="num" w:pos="0"/>
        </w:tabs>
        <w:ind w:left="2596" w:hanging="360"/>
      </w:pPr>
      <w:rPr>
        <w:rFonts w:ascii="Symbol" w:hAnsi="Symbol" w:cs="Symbol"/>
        <w:sz w:val="24"/>
        <w:szCs w:val="24"/>
        <w:lang w:eastAsia="pl-PL"/>
      </w:rPr>
    </w:lvl>
    <w:lvl w:ilvl="4">
      <w:numFmt w:val="bullet"/>
      <w:lvlText w:val="o"/>
      <w:lvlJc w:val="left"/>
      <w:pPr>
        <w:tabs>
          <w:tab w:val="num" w:pos="0"/>
        </w:tabs>
        <w:ind w:left="3316" w:hanging="360"/>
      </w:pPr>
      <w:rPr>
        <w:rFonts w:ascii="Courier New" w:hAnsi="Courier New" w:cs="Courier New"/>
      </w:rPr>
    </w:lvl>
    <w:lvl w:ilvl="5">
      <w:numFmt w:val="bullet"/>
      <w:lvlText w:val=""/>
      <w:lvlJc w:val="left"/>
      <w:pPr>
        <w:tabs>
          <w:tab w:val="num" w:pos="0"/>
        </w:tabs>
        <w:ind w:left="4036" w:hanging="360"/>
      </w:pPr>
      <w:rPr>
        <w:rFonts w:ascii="Wingdings" w:hAnsi="Wingdings" w:cs="Wingdings"/>
      </w:rPr>
    </w:lvl>
    <w:lvl w:ilvl="6">
      <w:numFmt w:val="bullet"/>
      <w:lvlText w:val=""/>
      <w:lvlJc w:val="left"/>
      <w:pPr>
        <w:tabs>
          <w:tab w:val="num" w:pos="0"/>
        </w:tabs>
        <w:ind w:left="4756" w:hanging="360"/>
      </w:pPr>
      <w:rPr>
        <w:rFonts w:ascii="Symbol" w:hAnsi="Symbol" w:cs="Symbol"/>
        <w:sz w:val="24"/>
        <w:szCs w:val="24"/>
        <w:lang w:eastAsia="pl-PL"/>
      </w:rPr>
    </w:lvl>
    <w:lvl w:ilvl="7">
      <w:numFmt w:val="bullet"/>
      <w:lvlText w:val="o"/>
      <w:lvlJc w:val="left"/>
      <w:pPr>
        <w:tabs>
          <w:tab w:val="num" w:pos="0"/>
        </w:tabs>
        <w:ind w:left="5476" w:hanging="360"/>
      </w:pPr>
      <w:rPr>
        <w:rFonts w:ascii="Courier New" w:hAnsi="Courier New" w:cs="Courier New"/>
      </w:rPr>
    </w:lvl>
    <w:lvl w:ilvl="8">
      <w:numFmt w:val="bullet"/>
      <w:lvlText w:val=""/>
      <w:lvlJc w:val="left"/>
      <w:pPr>
        <w:tabs>
          <w:tab w:val="num" w:pos="0"/>
        </w:tabs>
        <w:ind w:left="6196" w:hanging="360"/>
      </w:pPr>
      <w:rPr>
        <w:rFonts w:ascii="Wingdings" w:hAnsi="Wingdings" w:cs="Wingdings"/>
      </w:rPr>
    </w:lvl>
  </w:abstractNum>
  <w:abstractNum w:abstractNumId="21" w15:restartNumberingAfterBreak="0">
    <w:nsid w:val="00000035"/>
    <w:multiLevelType w:val="multilevel"/>
    <w:tmpl w:val="00000035"/>
    <w:name w:val="WW8Num53"/>
    <w:lvl w:ilvl="0">
      <w:numFmt w:val="bullet"/>
      <w:lvlText w:val=""/>
      <w:lvlJc w:val="left"/>
      <w:pPr>
        <w:tabs>
          <w:tab w:val="num" w:pos="0"/>
        </w:tabs>
        <w:ind w:left="227" w:hanging="227"/>
      </w:pPr>
      <w:rPr>
        <w:rFonts w:ascii="Symbol" w:hAnsi="Symbol" w:cs="Symbol"/>
        <w:sz w:val="24"/>
        <w:szCs w:val="24"/>
        <w:lang w:eastAsia="pl-P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sz w:val="24"/>
        <w:szCs w:val="24"/>
        <w:lang w:eastAsia="pl-P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sz w:val="24"/>
        <w:szCs w:val="24"/>
        <w:lang w:eastAsia="pl-P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22" w15:restartNumberingAfterBreak="0">
    <w:nsid w:val="00000037"/>
    <w:multiLevelType w:val="multilevel"/>
    <w:tmpl w:val="00000037"/>
    <w:name w:val="WW8Num55"/>
    <w:lvl w:ilvl="0">
      <w:numFmt w:val="bullet"/>
      <w:lvlText w:val=""/>
      <w:lvlJc w:val="left"/>
      <w:pPr>
        <w:tabs>
          <w:tab w:val="num" w:pos="0"/>
        </w:tabs>
        <w:ind w:left="227" w:hanging="227"/>
      </w:pPr>
      <w:rPr>
        <w:rFonts w:ascii="Symbol" w:hAnsi="Symbol" w:cs="Symbol"/>
        <w:sz w:val="24"/>
        <w:szCs w:val="24"/>
        <w:lang w:eastAsia="pl-P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sz w:val="24"/>
        <w:szCs w:val="24"/>
        <w:lang w:eastAsia="pl-P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sz w:val="24"/>
        <w:szCs w:val="24"/>
        <w:lang w:eastAsia="pl-P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23" w15:restartNumberingAfterBreak="0">
    <w:nsid w:val="00B8325B"/>
    <w:multiLevelType w:val="multilevel"/>
    <w:tmpl w:val="34482952"/>
    <w:lvl w:ilvl="0">
      <w:start w:val="1"/>
      <w:numFmt w:val="decimal"/>
      <w:lvlText w:val="%1."/>
      <w:lvlJc w:val="left"/>
      <w:pPr>
        <w:ind w:left="1080" w:hanging="360"/>
      </w:pPr>
      <w:rPr>
        <w:b w:val="0"/>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1206763"/>
    <w:multiLevelType w:val="multilevel"/>
    <w:tmpl w:val="2D98933A"/>
    <w:lvl w:ilvl="0">
      <w:start w:val="1"/>
      <w:numFmt w:val="decimal"/>
      <w:lvlText w:val="%1."/>
      <w:lvlJc w:val="left"/>
      <w:pPr>
        <w:ind w:left="720" w:hanging="360"/>
      </w:pPr>
      <w:rPr>
        <w:rFonts w:ascii="Calibri" w:hAnsi="Calibri" w:cs="Times New Roman"/>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0387050F"/>
    <w:multiLevelType w:val="multilevel"/>
    <w:tmpl w:val="612E89DE"/>
    <w:lvl w:ilvl="0">
      <w:start w:val="1"/>
      <w:numFmt w:val="bullet"/>
      <w:lvlText w:val=""/>
      <w:lvlJc w:val="left"/>
      <w:pPr>
        <w:ind w:left="1770" w:hanging="360"/>
      </w:pPr>
      <w:rPr>
        <w:rFonts w:ascii="Symbol" w:hAnsi="Symbol" w:cs="Symbol" w:hint="default"/>
        <w:strike w:val="0"/>
        <w:dstrike w:val="0"/>
        <w:position w:val="0"/>
        <w:sz w:val="24"/>
        <w:u w:val="none"/>
        <w:effect w:val="none"/>
        <w:vertAlign w:val="baseline"/>
      </w:rPr>
    </w:lvl>
    <w:lvl w:ilvl="1">
      <w:start w:val="1"/>
      <w:numFmt w:val="bullet"/>
      <w:lvlText w:val="o"/>
      <w:lvlJc w:val="left"/>
      <w:pPr>
        <w:ind w:left="2490" w:hanging="360"/>
      </w:pPr>
      <w:rPr>
        <w:rFonts w:ascii="Courier New" w:hAnsi="Courier New" w:cs="Courier New" w:hint="default"/>
      </w:rPr>
    </w:lvl>
    <w:lvl w:ilvl="2">
      <w:start w:val="1"/>
      <w:numFmt w:val="bullet"/>
      <w:lvlText w:val=""/>
      <w:lvlJc w:val="left"/>
      <w:pPr>
        <w:ind w:left="3210" w:hanging="360"/>
      </w:pPr>
      <w:rPr>
        <w:rFonts w:ascii="Wingdings" w:hAnsi="Wingdings" w:cs="Wingdings" w:hint="default"/>
      </w:rPr>
    </w:lvl>
    <w:lvl w:ilvl="3">
      <w:start w:val="1"/>
      <w:numFmt w:val="bullet"/>
      <w:lvlText w:val=""/>
      <w:lvlJc w:val="left"/>
      <w:pPr>
        <w:ind w:left="3930" w:hanging="360"/>
      </w:pPr>
      <w:rPr>
        <w:rFonts w:ascii="Symbol" w:hAnsi="Symbol" w:cs="Symbol" w:hint="default"/>
      </w:rPr>
    </w:lvl>
    <w:lvl w:ilvl="4">
      <w:start w:val="1"/>
      <w:numFmt w:val="bullet"/>
      <w:lvlText w:val="o"/>
      <w:lvlJc w:val="left"/>
      <w:pPr>
        <w:ind w:left="4650" w:hanging="360"/>
      </w:pPr>
      <w:rPr>
        <w:rFonts w:ascii="Courier New" w:hAnsi="Courier New" w:cs="Courier New" w:hint="default"/>
      </w:rPr>
    </w:lvl>
    <w:lvl w:ilvl="5">
      <w:start w:val="1"/>
      <w:numFmt w:val="bullet"/>
      <w:lvlText w:val=""/>
      <w:lvlJc w:val="left"/>
      <w:pPr>
        <w:ind w:left="5370" w:hanging="360"/>
      </w:pPr>
      <w:rPr>
        <w:rFonts w:ascii="Wingdings" w:hAnsi="Wingdings" w:cs="Wingdings" w:hint="default"/>
      </w:rPr>
    </w:lvl>
    <w:lvl w:ilvl="6">
      <w:start w:val="1"/>
      <w:numFmt w:val="bullet"/>
      <w:lvlText w:val=""/>
      <w:lvlJc w:val="left"/>
      <w:pPr>
        <w:ind w:left="6090" w:hanging="360"/>
      </w:pPr>
      <w:rPr>
        <w:rFonts w:ascii="Symbol" w:hAnsi="Symbol" w:cs="Symbol" w:hint="default"/>
      </w:rPr>
    </w:lvl>
    <w:lvl w:ilvl="7">
      <w:start w:val="1"/>
      <w:numFmt w:val="bullet"/>
      <w:lvlText w:val="o"/>
      <w:lvlJc w:val="left"/>
      <w:pPr>
        <w:ind w:left="6810" w:hanging="360"/>
      </w:pPr>
      <w:rPr>
        <w:rFonts w:ascii="Courier New" w:hAnsi="Courier New" w:cs="Courier New" w:hint="default"/>
      </w:rPr>
    </w:lvl>
    <w:lvl w:ilvl="8">
      <w:start w:val="1"/>
      <w:numFmt w:val="bullet"/>
      <w:lvlText w:val=""/>
      <w:lvlJc w:val="left"/>
      <w:pPr>
        <w:ind w:left="7530" w:hanging="360"/>
      </w:pPr>
      <w:rPr>
        <w:rFonts w:ascii="Wingdings" w:hAnsi="Wingdings" w:cs="Wingdings" w:hint="default"/>
      </w:rPr>
    </w:lvl>
  </w:abstractNum>
  <w:abstractNum w:abstractNumId="26" w15:restartNumberingAfterBreak="0">
    <w:nsid w:val="04F71CD8"/>
    <w:multiLevelType w:val="multilevel"/>
    <w:tmpl w:val="6C9C1194"/>
    <w:lvl w:ilvl="0">
      <w:start w:val="1"/>
      <w:numFmt w:val="decimal"/>
      <w:lvlText w:val="%1."/>
      <w:lvlJc w:val="left"/>
      <w:pPr>
        <w:tabs>
          <w:tab w:val="num" w:pos="1080"/>
        </w:tabs>
        <w:ind w:left="1080" w:hanging="360"/>
      </w:pPr>
      <w:rPr>
        <w:rFonts w:cs="Times New Roman"/>
        <w:b/>
        <w:i w:val="0"/>
        <w:color w:val="auto"/>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04FA166E"/>
    <w:multiLevelType w:val="multilevel"/>
    <w:tmpl w:val="4CFA925E"/>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8" w15:restartNumberingAfterBreak="0">
    <w:nsid w:val="05203940"/>
    <w:multiLevelType w:val="multilevel"/>
    <w:tmpl w:val="3738B6AE"/>
    <w:lvl w:ilvl="0">
      <w:start w:val="1"/>
      <w:numFmt w:val="decimal"/>
      <w:lvlText w:val="%1)"/>
      <w:lvlJc w:val="left"/>
      <w:pPr>
        <w:tabs>
          <w:tab w:val="num" w:pos="360"/>
        </w:tabs>
        <w:ind w:left="360" w:hanging="360"/>
      </w:pPr>
      <w:rPr>
        <w:b w:val="0"/>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05F96372"/>
    <w:multiLevelType w:val="multilevel"/>
    <w:tmpl w:val="916C86FE"/>
    <w:lvl w:ilvl="0">
      <w:start w:val="1"/>
      <w:numFmt w:val="decimal"/>
      <w:lvlText w:val="%1)"/>
      <w:lvlJc w:val="left"/>
      <w:pPr>
        <w:ind w:left="1069" w:hanging="360"/>
      </w:pPr>
      <w:rPr>
        <w:rFonts w:eastAsia="Times New Roman" w:cs="Arial"/>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0" w15:restartNumberingAfterBreak="0">
    <w:nsid w:val="05FE09F2"/>
    <w:multiLevelType w:val="multilevel"/>
    <w:tmpl w:val="6B3A316E"/>
    <w:lvl w:ilvl="0">
      <w:start w:val="1"/>
      <w:numFmt w:val="decimal"/>
      <w:lvlText w:val="%1."/>
      <w:lvlJc w:val="left"/>
      <w:pPr>
        <w:ind w:left="360" w:hanging="360"/>
      </w:pPr>
      <w:rPr>
        <w:rFonts w:ascii="Calibri" w:hAnsi="Calibri"/>
        <w:b w:val="0"/>
        <w:sz w:val="24"/>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09E54B7E"/>
    <w:multiLevelType w:val="singleLevel"/>
    <w:tmpl w:val="A894DAFE"/>
    <w:lvl w:ilvl="0">
      <w:start w:val="1"/>
      <w:numFmt w:val="decimal"/>
      <w:lvlText w:val="%1)"/>
      <w:lvlJc w:val="left"/>
      <w:pPr>
        <w:tabs>
          <w:tab w:val="num" w:pos="720"/>
        </w:tabs>
        <w:ind w:left="720" w:hanging="360"/>
      </w:pPr>
      <w:rPr>
        <w:rFonts w:hint="default"/>
      </w:rPr>
    </w:lvl>
  </w:abstractNum>
  <w:abstractNum w:abstractNumId="32" w15:restartNumberingAfterBreak="0">
    <w:nsid w:val="09F82D4A"/>
    <w:multiLevelType w:val="multilevel"/>
    <w:tmpl w:val="D35614B4"/>
    <w:lvl w:ilvl="0">
      <w:start w:val="1"/>
      <w:numFmt w:val="decimal"/>
      <w:lvlText w:val="%1."/>
      <w:lvlJc w:val="left"/>
      <w:pPr>
        <w:ind w:left="720" w:hanging="360"/>
      </w:pPr>
      <w:rPr>
        <w:rFonts w:ascii="Calibri" w:hAnsi="Calibri" w:cs="Calibri" w:hint="default"/>
        <w:sz w:val="24"/>
      </w:rPr>
    </w:lvl>
    <w:lvl w:ilvl="1">
      <w:start w:val="1"/>
      <w:numFmt w:val="decimal"/>
      <w:lvlText w:val="%2)"/>
      <w:lvlJc w:val="left"/>
      <w:pPr>
        <w:ind w:left="1440" w:hanging="360"/>
      </w:pPr>
      <w:rPr>
        <w:rFonts w:cs="Times New Roman"/>
        <w:sz w:val="24"/>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0BE74628"/>
    <w:multiLevelType w:val="multilevel"/>
    <w:tmpl w:val="6BE259C6"/>
    <w:lvl w:ilvl="0">
      <w:start w:val="1"/>
      <w:numFmt w:val="decimal"/>
      <w:lvlText w:val="%1)"/>
      <w:lvlJc w:val="left"/>
      <w:pPr>
        <w:ind w:left="1260" w:hanging="360"/>
      </w:pPr>
      <w:rPr>
        <w:b/>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0C42747B"/>
    <w:multiLevelType w:val="multilevel"/>
    <w:tmpl w:val="B39E6A90"/>
    <w:lvl w:ilvl="0">
      <w:start w:val="1"/>
      <w:numFmt w:val="decimal"/>
      <w:lvlText w:val="%1."/>
      <w:lvlJc w:val="left"/>
      <w:pPr>
        <w:tabs>
          <w:tab w:val="num" w:pos="1080"/>
        </w:tabs>
        <w:ind w:left="1080" w:hanging="360"/>
      </w:pPr>
      <w:rPr>
        <w:rFonts w:cs="Arial"/>
        <w:b/>
        <w:i w:val="0"/>
        <w:color w:val="auto"/>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sz w:val="24"/>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0DE66EAE"/>
    <w:multiLevelType w:val="multilevel"/>
    <w:tmpl w:val="A4D64B06"/>
    <w:lvl w:ilvl="0">
      <w:start w:val="1"/>
      <w:numFmt w:val="decimal"/>
      <w:lvlText w:val="%1."/>
      <w:lvlJc w:val="left"/>
      <w:pPr>
        <w:ind w:left="360" w:hanging="360"/>
      </w:pPr>
      <w:rPr>
        <w:rFonts w:ascii="Calibri" w:hAnsi="Calibri"/>
        <w:b w:val="0"/>
        <w:sz w:val="24"/>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0EA32F19"/>
    <w:multiLevelType w:val="multilevel"/>
    <w:tmpl w:val="2A00A874"/>
    <w:lvl w:ilvl="0">
      <w:start w:val="1"/>
      <w:numFmt w:val="upperLetter"/>
      <w:lvlText w:val="%1."/>
      <w:lvlJc w:val="left"/>
      <w:pPr>
        <w:ind w:left="720" w:hanging="360"/>
      </w:pPr>
      <w:rPr>
        <w:b/>
        <w:color w:val="auto"/>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0ECE2404"/>
    <w:multiLevelType w:val="singleLevel"/>
    <w:tmpl w:val="D88C0E94"/>
    <w:lvl w:ilvl="0">
      <w:start w:val="1"/>
      <w:numFmt w:val="decimal"/>
      <w:lvlText w:val="%1)"/>
      <w:lvlJc w:val="left"/>
      <w:pPr>
        <w:tabs>
          <w:tab w:val="num" w:pos="720"/>
        </w:tabs>
        <w:ind w:left="720" w:hanging="360"/>
      </w:pPr>
      <w:rPr>
        <w:rFonts w:hint="default"/>
      </w:rPr>
    </w:lvl>
  </w:abstractNum>
  <w:abstractNum w:abstractNumId="38" w15:restartNumberingAfterBreak="0">
    <w:nsid w:val="10007552"/>
    <w:multiLevelType w:val="multilevel"/>
    <w:tmpl w:val="27B6D924"/>
    <w:lvl w:ilvl="0">
      <w:start w:val="1"/>
      <w:numFmt w:val="bullet"/>
      <w:lvlText w:val=""/>
      <w:lvlJc w:val="left"/>
      <w:pPr>
        <w:ind w:left="1428" w:hanging="360"/>
      </w:pPr>
      <w:rPr>
        <w:rFonts w:ascii="Wingdings" w:hAnsi="Wingdings" w:cs="Wingdings" w:hint="default"/>
        <w:color w:val="auto"/>
        <w:sz w:val="24"/>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39" w15:restartNumberingAfterBreak="0">
    <w:nsid w:val="10135042"/>
    <w:multiLevelType w:val="multilevel"/>
    <w:tmpl w:val="5782774C"/>
    <w:lvl w:ilvl="0">
      <w:start w:val="1"/>
      <w:numFmt w:val="decimal"/>
      <w:lvlText w:val="%1."/>
      <w:lvlJc w:val="left"/>
      <w:pPr>
        <w:ind w:left="360" w:hanging="360"/>
      </w:pPr>
      <w:rPr>
        <w:rFonts w:ascii="Calibri" w:hAnsi="Calibri"/>
        <w:b w:val="0"/>
        <w:sz w:val="22"/>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10BE74EC"/>
    <w:multiLevelType w:val="hybridMultilevel"/>
    <w:tmpl w:val="BF8617C6"/>
    <w:lvl w:ilvl="0" w:tplc="D21053E6">
      <w:start w:val="1"/>
      <w:numFmt w:val="decimal"/>
      <w:lvlText w:val="%1."/>
      <w:lvlJc w:val="left"/>
      <w:pPr>
        <w:ind w:left="720" w:hanging="360"/>
      </w:pPr>
      <w:rPr>
        <w:rFonts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0CD37FC"/>
    <w:multiLevelType w:val="multilevel"/>
    <w:tmpl w:val="1E94917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10D029E0"/>
    <w:multiLevelType w:val="multilevel"/>
    <w:tmpl w:val="4B1E3CD0"/>
    <w:lvl w:ilvl="0">
      <w:start w:val="1"/>
      <w:numFmt w:val="lowerLetter"/>
      <w:lvlText w:val="%1)"/>
      <w:lvlJc w:val="left"/>
      <w:pPr>
        <w:ind w:left="1069" w:hanging="360"/>
      </w:pPr>
      <w:rPr>
        <w:rFonts w:cs="Times New Roman"/>
        <w:b w:val="0"/>
        <w:i w:val="0"/>
        <w:color w:val="auto"/>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3" w15:restartNumberingAfterBreak="0">
    <w:nsid w:val="11371EEC"/>
    <w:multiLevelType w:val="multilevel"/>
    <w:tmpl w:val="1674DED2"/>
    <w:lvl w:ilvl="0">
      <w:start w:val="1"/>
      <w:numFmt w:val="decimal"/>
      <w:lvlText w:val="%1."/>
      <w:lvlJc w:val="left"/>
      <w:pPr>
        <w:tabs>
          <w:tab w:val="num" w:pos="785"/>
        </w:tabs>
        <w:ind w:left="785" w:hanging="360"/>
      </w:pPr>
      <w:rPr>
        <w:rFonts w:cs="Times New Roman"/>
        <w:b w:val="0"/>
        <w:i w:val="0"/>
        <w:color w:val="auto"/>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lowerLetter"/>
      <w:lvlText w:val="%4)"/>
      <w:lvlJc w:val="left"/>
      <w:pPr>
        <w:ind w:left="360" w:hanging="360"/>
      </w:pPr>
      <w:rPr>
        <w:rFonts w:cs="Times New Roman"/>
        <w:b w:val="0"/>
        <w:i w:val="0"/>
        <w:color w:val="auto"/>
        <w:sz w:val="24"/>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12627ABE"/>
    <w:multiLevelType w:val="multilevel"/>
    <w:tmpl w:val="329024A4"/>
    <w:lvl w:ilvl="0">
      <w:start w:val="1"/>
      <w:numFmt w:val="lowerLetter"/>
      <w:lvlText w:val="%1)"/>
      <w:lvlJc w:val="left"/>
      <w:pPr>
        <w:ind w:left="900" w:hanging="360"/>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5" w15:restartNumberingAfterBreak="0">
    <w:nsid w:val="141640B2"/>
    <w:multiLevelType w:val="multilevel"/>
    <w:tmpl w:val="5998B266"/>
    <w:lvl w:ilvl="0">
      <w:start w:val="7"/>
      <w:numFmt w:val="decimal"/>
      <w:lvlText w:val="%1."/>
      <w:lvlJc w:val="left"/>
      <w:pPr>
        <w:tabs>
          <w:tab w:val="num" w:pos="360"/>
        </w:tabs>
        <w:ind w:left="360" w:hanging="360"/>
      </w:pPr>
      <w:rPr>
        <w:rFonts w:cs="Times New Roman"/>
        <w:b w:val="0"/>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15:restartNumberingAfterBreak="0">
    <w:nsid w:val="151B611A"/>
    <w:multiLevelType w:val="multilevel"/>
    <w:tmpl w:val="EB84DF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rPr>
        <w:b w:val="0"/>
        <w:sz w:val="24"/>
      </w:rPr>
    </w:lvl>
    <w:lvl w:ilvl="3">
      <w:start w:val="1"/>
      <w:numFmt w:val="ordinal"/>
      <w:lvlText w:val="%4"/>
      <w:lvlJc w:val="left"/>
      <w:pPr>
        <w:ind w:left="2880" w:hanging="360"/>
      </w:pPr>
      <w:rPr>
        <w:b w:val="0"/>
        <w:sz w:val="24"/>
      </w:rPr>
    </w:lvl>
    <w:lvl w:ilvl="4">
      <w:start w:val="1"/>
      <w:numFmt w:val="decimal"/>
      <w:lvlText w:val="%5)"/>
      <w:lvlJc w:val="left"/>
      <w:pPr>
        <w:ind w:left="3600" w:hanging="360"/>
      </w:pPr>
      <w:rPr>
        <w:b w:val="0"/>
        <w:u w:val="none"/>
      </w:rPr>
    </w:lvl>
    <w:lvl w:ilvl="5">
      <w:start w:val="1"/>
      <w:numFmt w:val="lowerLetter"/>
      <w:lvlText w:val="%6)"/>
      <w:lvlJc w:val="left"/>
      <w:pPr>
        <w:ind w:left="4500" w:hanging="360"/>
      </w:pPr>
      <w:rPr>
        <w:b/>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68052A2"/>
    <w:multiLevelType w:val="multilevel"/>
    <w:tmpl w:val="C5981422"/>
    <w:lvl w:ilvl="0">
      <w:start w:val="1"/>
      <w:numFmt w:val="decimal"/>
      <w:lvlText w:val="%1."/>
      <w:lvlJc w:val="left"/>
      <w:pPr>
        <w:ind w:left="360" w:hanging="360"/>
      </w:pPr>
      <w:rPr>
        <w:rFonts w:ascii="Calibri" w:hAnsi="Calibri"/>
        <w:b w:val="0"/>
        <w:sz w:val="24"/>
      </w:rPr>
    </w:lvl>
    <w:lvl w:ilvl="1">
      <w:start w:val="1"/>
      <w:numFmt w:val="decimal"/>
      <w:lvlText w:val="%2)"/>
      <w:lvlJc w:val="left"/>
      <w:pPr>
        <w:ind w:left="1080" w:hanging="3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16C35E74"/>
    <w:multiLevelType w:val="hybridMultilevel"/>
    <w:tmpl w:val="2D9E6428"/>
    <w:lvl w:ilvl="0" w:tplc="D21053E6">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9" w15:restartNumberingAfterBreak="0">
    <w:nsid w:val="17333539"/>
    <w:multiLevelType w:val="multilevel"/>
    <w:tmpl w:val="2EB8BB54"/>
    <w:lvl w:ilvl="0">
      <w:start w:val="1"/>
      <w:numFmt w:val="decimal"/>
      <w:lvlText w:val="%1."/>
      <w:lvlJc w:val="left"/>
      <w:pPr>
        <w:ind w:left="720" w:hanging="360"/>
      </w:pPr>
      <w:rPr>
        <w:rFonts w:cs="Times New Roman"/>
        <w:sz w:val="24"/>
      </w:rPr>
    </w:lvl>
    <w:lvl w:ilvl="1">
      <w:start w:val="1"/>
      <w:numFmt w:val="decimal"/>
      <w:lvlText w:val="%2)"/>
      <w:lvlJc w:val="left"/>
      <w:pPr>
        <w:ind w:left="1440" w:hanging="360"/>
      </w:pPr>
      <w:rPr>
        <w:rFonts w:cs="Times New Roman"/>
        <w:sz w:val="24"/>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19E33F6B"/>
    <w:multiLevelType w:val="multilevel"/>
    <w:tmpl w:val="418E767C"/>
    <w:lvl w:ilvl="0">
      <w:start w:val="1"/>
      <w:numFmt w:val="decimal"/>
      <w:pStyle w:val="temp"/>
      <w:lvlText w:val="%1."/>
      <w:lvlJc w:val="right"/>
      <w:pPr>
        <w:ind w:left="960" w:hanging="360"/>
      </w:pPr>
      <w:rPr>
        <w:b/>
        <w:i w:val="0"/>
        <w:sz w:val="24"/>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51" w15:restartNumberingAfterBreak="0">
    <w:nsid w:val="1A101B77"/>
    <w:multiLevelType w:val="multilevel"/>
    <w:tmpl w:val="8FDC7F42"/>
    <w:lvl w:ilvl="0">
      <w:start w:val="1"/>
      <w:numFmt w:val="decimal"/>
      <w:lvlText w:val="%1."/>
      <w:lvlJc w:val="left"/>
      <w:pPr>
        <w:tabs>
          <w:tab w:val="num" w:pos="720"/>
        </w:tabs>
        <w:ind w:left="720" w:hanging="360"/>
      </w:pPr>
      <w:rPr>
        <w:b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1CDA1FDB"/>
    <w:multiLevelType w:val="multilevel"/>
    <w:tmpl w:val="7DCC83F4"/>
    <w:lvl w:ilvl="0">
      <w:start w:val="1"/>
      <w:numFmt w:val="decimal"/>
      <w:lvlText w:val="%1."/>
      <w:lvlJc w:val="left"/>
      <w:pPr>
        <w:ind w:left="720" w:hanging="360"/>
      </w:pPr>
      <w:rPr>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rPr>
        <w:rFonts w:eastAsia="Calibri" w:cs="Calibri,Bold"/>
        <w:sz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03390"/>
    <w:multiLevelType w:val="multilevel"/>
    <w:tmpl w:val="D76E45AC"/>
    <w:lvl w:ilvl="0">
      <w:start w:val="1"/>
      <w:numFmt w:val="upperLetter"/>
      <w:lvlText w:val="%1."/>
      <w:lvlJc w:val="left"/>
      <w:pPr>
        <w:ind w:left="786" w:hanging="360"/>
      </w:pPr>
      <w:rPr>
        <w:b/>
        <w:sz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1FBB0B09"/>
    <w:multiLevelType w:val="multilevel"/>
    <w:tmpl w:val="F676B4A2"/>
    <w:lvl w:ilvl="0">
      <w:start w:val="1"/>
      <w:numFmt w:val="decimal"/>
      <w:lvlText w:val="%1."/>
      <w:lvlJc w:val="left"/>
      <w:pPr>
        <w:ind w:left="720" w:hanging="360"/>
      </w:pPr>
      <w:rPr>
        <w:rFonts w:cs="Times New Roman"/>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5" w15:restartNumberingAfterBreak="0">
    <w:nsid w:val="20FE5F10"/>
    <w:multiLevelType w:val="multilevel"/>
    <w:tmpl w:val="4B00D688"/>
    <w:lvl w:ilvl="0">
      <w:start w:val="1"/>
      <w:numFmt w:val="decimal"/>
      <w:lvlText w:val="%1."/>
      <w:lvlJc w:val="left"/>
      <w:pPr>
        <w:tabs>
          <w:tab w:val="num" w:pos="2346"/>
        </w:tabs>
        <w:ind w:left="2346" w:hanging="360"/>
      </w:pPr>
      <w:rPr>
        <w:b w:val="0"/>
        <w:i w:val="0"/>
        <w:sz w:val="24"/>
      </w:rPr>
    </w:lvl>
    <w:lvl w:ilvl="1">
      <w:start w:val="2"/>
      <w:numFmt w:val="bullet"/>
      <w:lvlText w:val=""/>
      <w:lvlJc w:val="left"/>
      <w:pPr>
        <w:tabs>
          <w:tab w:val="num" w:pos="2989"/>
        </w:tabs>
        <w:ind w:left="2989" w:hanging="283"/>
      </w:pPr>
      <w:rPr>
        <w:rFonts w:ascii="Symbol" w:hAnsi="Symbol" w:cs="Symbol" w:hint="default"/>
      </w:rPr>
    </w:lvl>
    <w:lvl w:ilvl="2">
      <w:start w:val="1"/>
      <w:numFmt w:val="decimal"/>
      <w:lvlText w:val="%3."/>
      <w:lvlJc w:val="left"/>
      <w:pPr>
        <w:tabs>
          <w:tab w:val="num" w:pos="3966"/>
        </w:tabs>
        <w:ind w:left="3966" w:hanging="360"/>
      </w:pPr>
    </w:lvl>
    <w:lvl w:ilvl="3">
      <w:start w:val="1"/>
      <w:numFmt w:val="lowerLetter"/>
      <w:lvlText w:val="%4)"/>
      <w:lvlJc w:val="left"/>
      <w:pPr>
        <w:tabs>
          <w:tab w:val="num" w:pos="4506"/>
        </w:tabs>
        <w:ind w:left="4506" w:hanging="360"/>
      </w:pPr>
      <w:rPr>
        <w:b w:val="0"/>
        <w:i w:val="0"/>
        <w:sz w:val="24"/>
      </w:rPr>
    </w:lvl>
    <w:lvl w:ilvl="4">
      <w:start w:val="2"/>
      <w:numFmt w:val="bullet"/>
      <w:lvlText w:val=""/>
      <w:lvlJc w:val="left"/>
      <w:pPr>
        <w:tabs>
          <w:tab w:val="num" w:pos="5149"/>
        </w:tabs>
        <w:ind w:left="5149" w:hanging="283"/>
      </w:pPr>
      <w:rPr>
        <w:rFonts w:ascii="Symbol" w:hAnsi="Symbol" w:cs="Symbol" w:hint="default"/>
      </w:rPr>
    </w:lvl>
    <w:lvl w:ilvl="5">
      <w:start w:val="1"/>
      <w:numFmt w:val="upperLetter"/>
      <w:lvlText w:val="%6)"/>
      <w:lvlJc w:val="left"/>
      <w:pPr>
        <w:tabs>
          <w:tab w:val="num" w:pos="6126"/>
        </w:tabs>
        <w:ind w:left="6126" w:hanging="360"/>
      </w:pPr>
    </w:lvl>
    <w:lvl w:ilvl="6">
      <w:start w:val="1"/>
      <w:numFmt w:val="decimal"/>
      <w:lvlText w:val="%7."/>
      <w:lvlJc w:val="left"/>
      <w:pPr>
        <w:tabs>
          <w:tab w:val="num" w:pos="6666"/>
        </w:tabs>
        <w:ind w:left="6666" w:hanging="360"/>
      </w:pPr>
      <w:rPr>
        <w:b w:val="0"/>
        <w:i w:val="0"/>
      </w:rPr>
    </w:lvl>
    <w:lvl w:ilvl="7">
      <w:start w:val="1"/>
      <w:numFmt w:val="decimal"/>
      <w:lvlText w:val="%8)"/>
      <w:lvlJc w:val="left"/>
      <w:pPr>
        <w:ind w:left="7386" w:hanging="360"/>
      </w:pPr>
      <w:rPr>
        <w:color w:val="auto"/>
        <w:sz w:val="24"/>
      </w:rPr>
    </w:lvl>
    <w:lvl w:ilvl="8">
      <w:start w:val="1"/>
      <w:numFmt w:val="lowerRoman"/>
      <w:lvlText w:val="%9."/>
      <w:lvlJc w:val="right"/>
      <w:pPr>
        <w:tabs>
          <w:tab w:val="num" w:pos="8106"/>
        </w:tabs>
        <w:ind w:left="8106" w:hanging="180"/>
      </w:pPr>
    </w:lvl>
  </w:abstractNum>
  <w:abstractNum w:abstractNumId="56" w15:restartNumberingAfterBreak="0">
    <w:nsid w:val="2168389F"/>
    <w:multiLevelType w:val="multilevel"/>
    <w:tmpl w:val="F5881B06"/>
    <w:lvl w:ilvl="0">
      <w:start w:val="1"/>
      <w:numFmt w:val="decimal"/>
      <w:lvlText w:val="%1."/>
      <w:lvlJc w:val="left"/>
      <w:pPr>
        <w:ind w:left="644" w:hanging="360"/>
      </w:pPr>
      <w:rPr>
        <w:rFonts w:ascii="Calibri" w:hAnsi="Calibri"/>
        <w:b w:val="0"/>
        <w:sz w:val="24"/>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221541CD"/>
    <w:multiLevelType w:val="multilevel"/>
    <w:tmpl w:val="B3987A0A"/>
    <w:lvl w:ilvl="0">
      <w:start w:val="1"/>
      <w:numFmt w:val="decimal"/>
      <w:lvlText w:val="%1)"/>
      <w:lvlJc w:val="left"/>
      <w:pPr>
        <w:tabs>
          <w:tab w:val="num" w:pos="720"/>
        </w:tabs>
        <w:ind w:left="720" w:hanging="360"/>
      </w:pPr>
      <w:rPr>
        <w:rFonts w:eastAsia="Calibri" w:cs="Times New Roman"/>
        <w:b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2434266C"/>
    <w:multiLevelType w:val="multilevel"/>
    <w:tmpl w:val="51C44BC0"/>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59" w15:restartNumberingAfterBreak="0">
    <w:nsid w:val="24B20AC6"/>
    <w:multiLevelType w:val="singleLevel"/>
    <w:tmpl w:val="3770271E"/>
    <w:lvl w:ilvl="0">
      <w:start w:val="1"/>
      <w:numFmt w:val="decimal"/>
      <w:lvlText w:val="%1."/>
      <w:lvlJc w:val="left"/>
      <w:pPr>
        <w:tabs>
          <w:tab w:val="num" w:pos="360"/>
        </w:tabs>
        <w:ind w:left="360" w:hanging="360"/>
      </w:pPr>
      <w:rPr>
        <w:rFonts w:cs="Times New Roman"/>
        <w:color w:val="auto"/>
      </w:rPr>
    </w:lvl>
  </w:abstractNum>
  <w:abstractNum w:abstractNumId="60" w15:restartNumberingAfterBreak="0">
    <w:nsid w:val="268D177A"/>
    <w:multiLevelType w:val="multilevel"/>
    <w:tmpl w:val="116EF3D8"/>
    <w:lvl w:ilvl="0">
      <w:start w:val="1"/>
      <w:numFmt w:val="decimal"/>
      <w:lvlText w:val="%1)"/>
      <w:lvlJc w:val="left"/>
      <w:pPr>
        <w:ind w:left="720" w:hanging="360"/>
      </w:pPr>
      <w:rPr>
        <w:sz w:val="24"/>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8395CFA"/>
    <w:multiLevelType w:val="hybridMultilevel"/>
    <w:tmpl w:val="D9F29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9376C6A"/>
    <w:multiLevelType w:val="multilevel"/>
    <w:tmpl w:val="CC4AB6BA"/>
    <w:lvl w:ilvl="0">
      <w:start w:val="1"/>
      <w:numFmt w:val="decimal"/>
      <w:lvlText w:val="%1."/>
      <w:lvlJc w:val="left"/>
      <w:pPr>
        <w:tabs>
          <w:tab w:val="num" w:pos="1080"/>
        </w:tabs>
        <w:ind w:left="1080" w:hanging="360"/>
      </w:pPr>
      <w:rPr>
        <w:rFonts w:cs="Arial"/>
        <w:b/>
        <w:i w:val="0"/>
        <w:color w:val="auto"/>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pStyle w:val="Nagwek6"/>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pStyle w:val="Nagwek8"/>
      <w:lvlText w:val="%8."/>
      <w:lvlJc w:val="left"/>
      <w:pPr>
        <w:ind w:left="5760" w:hanging="360"/>
      </w:pPr>
      <w:rPr>
        <w:rFonts w:cs="Times New Roman"/>
      </w:rPr>
    </w:lvl>
    <w:lvl w:ilvl="8">
      <w:start w:val="1"/>
      <w:numFmt w:val="lowerRoman"/>
      <w:pStyle w:val="Nagwek9"/>
      <w:lvlText w:val="%9."/>
      <w:lvlJc w:val="right"/>
      <w:pPr>
        <w:ind w:left="6480" w:hanging="180"/>
      </w:pPr>
      <w:rPr>
        <w:rFonts w:cs="Times New Roman"/>
      </w:rPr>
    </w:lvl>
  </w:abstractNum>
  <w:abstractNum w:abstractNumId="63" w15:restartNumberingAfterBreak="0">
    <w:nsid w:val="29E32F8D"/>
    <w:multiLevelType w:val="multilevel"/>
    <w:tmpl w:val="D6449394"/>
    <w:lvl w:ilvl="0">
      <w:start w:val="1"/>
      <w:numFmt w:val="decimal"/>
      <w:lvlText w:val="%1)"/>
      <w:lvlJc w:val="left"/>
      <w:pPr>
        <w:ind w:left="1068" w:hanging="360"/>
      </w:pPr>
      <w:rPr>
        <w:rFonts w:ascii="Calibri" w:hAnsi="Calibri"/>
        <w:b w:val="0"/>
        <w:sz w:val="24"/>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4" w15:restartNumberingAfterBreak="0">
    <w:nsid w:val="2A013365"/>
    <w:multiLevelType w:val="multilevel"/>
    <w:tmpl w:val="0FD243B8"/>
    <w:styleLink w:val="WW8Num13"/>
    <w:lvl w:ilvl="0">
      <w:start w:val="1"/>
      <w:numFmt w:val="decimal"/>
      <w:lvlText w:val="%1."/>
      <w:lvlJc w:val="left"/>
      <w:pPr>
        <w:ind w:left="720" w:hanging="360"/>
      </w:pPr>
      <w:rPr>
        <w:rFonts w:ascii="Garamond" w:hAnsi="Garamond" w:cs="Garamond"/>
        <w:lang w:eastAsia="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2A7A506F"/>
    <w:multiLevelType w:val="hybridMultilevel"/>
    <w:tmpl w:val="DDBC39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B0509AE"/>
    <w:multiLevelType w:val="hybridMultilevel"/>
    <w:tmpl w:val="75F4B5C2"/>
    <w:name w:val="WW8Num3922"/>
    <w:lvl w:ilvl="0" w:tplc="00000029">
      <w:start w:val="1"/>
      <w:numFmt w:val="bullet"/>
      <w:lvlText w:val=""/>
      <w:lvlJc w:val="left"/>
      <w:pPr>
        <w:ind w:left="1789" w:hanging="360"/>
      </w:pPr>
      <w:rPr>
        <w:rFonts w:ascii="Symbol" w:hAnsi="Symbol" w:cs="Symbol" w:hint="default"/>
        <w:sz w:val="22"/>
        <w:szCs w:val="22"/>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67" w15:restartNumberingAfterBreak="0">
    <w:nsid w:val="2B8F55FE"/>
    <w:multiLevelType w:val="multilevel"/>
    <w:tmpl w:val="6E24C68E"/>
    <w:lvl w:ilvl="0">
      <w:start w:val="1"/>
      <w:numFmt w:val="decimal"/>
      <w:lvlText w:val="%1)"/>
      <w:lvlJc w:val="left"/>
      <w:pPr>
        <w:ind w:left="720" w:hanging="360"/>
      </w:pPr>
      <w:rPr>
        <w:rFonts w:cs="Times New Roman"/>
        <w:sz w:val="24"/>
      </w:rPr>
    </w:lvl>
    <w:lvl w:ilvl="1">
      <w:start w:val="1"/>
      <w:numFmt w:val="decimal"/>
      <w:lvlText w:val="%2."/>
      <w:lvlJc w:val="left"/>
      <w:pPr>
        <w:ind w:left="1440" w:hanging="360"/>
      </w:pPr>
      <w:rPr>
        <w:rFonts w:cs="Times New Roman"/>
        <w:sz w:val="24"/>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15:restartNumberingAfterBreak="0">
    <w:nsid w:val="2BC30D90"/>
    <w:multiLevelType w:val="multilevel"/>
    <w:tmpl w:val="0E94B36E"/>
    <w:lvl w:ilvl="0">
      <w:start w:val="1"/>
      <w:numFmt w:val="decimal"/>
      <w:lvlText w:val="%1)"/>
      <w:lvlJc w:val="left"/>
      <w:pPr>
        <w:ind w:left="1494" w:hanging="360"/>
      </w:pPr>
      <w:rPr>
        <w:b w:val="0"/>
        <w:u w:val="none"/>
      </w:rPr>
    </w:lvl>
    <w:lvl w:ilvl="1">
      <w:start w:val="1"/>
      <w:numFmt w:val="decimal"/>
      <w:lvlText w:val="%2."/>
      <w:lvlJc w:val="left"/>
      <w:pPr>
        <w:ind w:left="2214" w:hanging="360"/>
      </w:pPr>
      <w:rPr>
        <w:b/>
        <w:i w:val="0"/>
        <w:sz w:val="24"/>
      </w:r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9" w15:restartNumberingAfterBreak="0">
    <w:nsid w:val="2C6C7381"/>
    <w:multiLevelType w:val="hybridMultilevel"/>
    <w:tmpl w:val="BA6091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2EF52212"/>
    <w:multiLevelType w:val="singleLevel"/>
    <w:tmpl w:val="F6CED30C"/>
    <w:lvl w:ilvl="0">
      <w:start w:val="1"/>
      <w:numFmt w:val="decimal"/>
      <w:lvlText w:val="%1."/>
      <w:lvlJc w:val="left"/>
      <w:pPr>
        <w:tabs>
          <w:tab w:val="num" w:pos="360"/>
        </w:tabs>
        <w:ind w:left="360" w:hanging="360"/>
      </w:pPr>
      <w:rPr>
        <w:rFonts w:hint="default"/>
      </w:rPr>
    </w:lvl>
  </w:abstractNum>
  <w:abstractNum w:abstractNumId="71" w15:restartNumberingAfterBreak="0">
    <w:nsid w:val="2F354FD8"/>
    <w:multiLevelType w:val="multilevel"/>
    <w:tmpl w:val="A0B6CE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2F8A1054"/>
    <w:multiLevelType w:val="multilevel"/>
    <w:tmpl w:val="1BD89CC2"/>
    <w:lvl w:ilvl="0">
      <w:start w:val="1"/>
      <w:numFmt w:val="decimal"/>
      <w:lvlText w:val="%1)"/>
      <w:lvlJc w:val="left"/>
      <w:pPr>
        <w:ind w:left="720" w:hanging="360"/>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15:restartNumberingAfterBreak="0">
    <w:nsid w:val="31497945"/>
    <w:multiLevelType w:val="hybridMultilevel"/>
    <w:tmpl w:val="EDA4310E"/>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67F5EDA"/>
    <w:multiLevelType w:val="multilevel"/>
    <w:tmpl w:val="14766098"/>
    <w:lvl w:ilvl="0">
      <w:start w:val="1"/>
      <w:numFmt w:val="lowerLetter"/>
      <w:lvlText w:val="%1)"/>
      <w:lvlJc w:val="left"/>
      <w:pPr>
        <w:ind w:left="720" w:hanging="360"/>
      </w:pPr>
    </w:lvl>
    <w:lvl w:ilvl="1">
      <w:start w:val="1"/>
      <w:numFmt w:val="decimal"/>
      <w:lvlText w:val="%2."/>
      <w:lvlJc w:val="left"/>
      <w:pPr>
        <w:ind w:left="1440" w:hanging="360"/>
      </w:pPr>
      <w:rPr>
        <w:rFonts w:ascii="Calibri" w:hAnsi="Calibri"/>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6A2120D"/>
    <w:multiLevelType w:val="multilevel"/>
    <w:tmpl w:val="5714ED14"/>
    <w:lvl w:ilvl="0">
      <w:start w:val="1"/>
      <w:numFmt w:val="decimal"/>
      <w:lvlText w:val="%1."/>
      <w:lvlJc w:val="left"/>
      <w:pPr>
        <w:ind w:left="360" w:hanging="360"/>
      </w:pPr>
      <w:rPr>
        <w:rFonts w:cs="Times New Roman"/>
        <w:b/>
        <w:sz w:val="24"/>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6" w15:restartNumberingAfterBreak="0">
    <w:nsid w:val="36F47607"/>
    <w:multiLevelType w:val="multilevel"/>
    <w:tmpl w:val="7096CCC0"/>
    <w:lvl w:ilvl="0">
      <w:start w:val="1"/>
      <w:numFmt w:val="decimal"/>
      <w:lvlText w:val="%1."/>
      <w:lvlJc w:val="left"/>
      <w:pPr>
        <w:ind w:left="1080" w:hanging="360"/>
      </w:pPr>
      <w:rPr>
        <w:rFonts w:cs="Times New Roman"/>
        <w:b/>
        <w:sz w:val="24"/>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7" w15:restartNumberingAfterBreak="0">
    <w:nsid w:val="37B4315A"/>
    <w:multiLevelType w:val="singleLevel"/>
    <w:tmpl w:val="F8043A18"/>
    <w:lvl w:ilvl="0">
      <w:start w:val="1"/>
      <w:numFmt w:val="decimal"/>
      <w:lvlText w:val="%1)"/>
      <w:lvlJc w:val="left"/>
      <w:pPr>
        <w:tabs>
          <w:tab w:val="num" w:pos="765"/>
        </w:tabs>
        <w:ind w:left="765" w:hanging="405"/>
      </w:pPr>
      <w:rPr>
        <w:rFonts w:hint="default"/>
      </w:rPr>
    </w:lvl>
  </w:abstractNum>
  <w:abstractNum w:abstractNumId="78" w15:restartNumberingAfterBreak="0">
    <w:nsid w:val="38CD4379"/>
    <w:multiLevelType w:val="multilevel"/>
    <w:tmpl w:val="6334412E"/>
    <w:lvl w:ilvl="0">
      <w:start w:val="1"/>
      <w:numFmt w:val="decimal"/>
      <w:lvlText w:val="%1)"/>
      <w:lvlJc w:val="left"/>
      <w:pPr>
        <w:ind w:left="720" w:hanging="360"/>
      </w:pPr>
      <w:rPr>
        <w:rFonts w:cs="Times New Roman"/>
        <w:sz w:val="24"/>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9" w15:restartNumberingAfterBreak="0">
    <w:nsid w:val="3957109A"/>
    <w:multiLevelType w:val="multilevel"/>
    <w:tmpl w:val="43849DD6"/>
    <w:lvl w:ilvl="0">
      <w:start w:val="2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39A53546"/>
    <w:multiLevelType w:val="hybridMultilevel"/>
    <w:tmpl w:val="4FF6211A"/>
    <w:lvl w:ilvl="0" w:tplc="04150017">
      <w:start w:val="1"/>
      <w:numFmt w:val="lowerLetter"/>
      <w:lvlText w:val="%1)"/>
      <w:lvlJc w:val="left"/>
      <w:pPr>
        <w:tabs>
          <w:tab w:val="num" w:pos="1270"/>
        </w:tabs>
        <w:ind w:left="1287" w:hanging="360"/>
      </w:pPr>
      <w:rPr>
        <w:rFonts w:cs="Times New Roman" w:hint="default"/>
        <w:b w:val="0"/>
        <w:bCs w:val="0"/>
        <w:i w:val="0"/>
        <w:iCs w:val="0"/>
        <w:sz w:val="24"/>
        <w:szCs w:val="24"/>
      </w:rPr>
    </w:lvl>
    <w:lvl w:ilvl="1" w:tplc="916C74BA">
      <w:start w:val="2"/>
      <w:numFmt w:val="lowerLetter"/>
      <w:lvlText w:val="%2."/>
      <w:lvlJc w:val="left"/>
      <w:pPr>
        <w:tabs>
          <w:tab w:val="num" w:pos="1800"/>
        </w:tabs>
        <w:ind w:left="1800" w:hanging="360"/>
      </w:pPr>
      <w:rPr>
        <w:rFonts w:cs="Times New Roman" w:hint="default"/>
        <w:b w:val="0"/>
        <w:bCs w:val="0"/>
        <w:i w:val="0"/>
        <w:iCs w:val="0"/>
        <w:sz w:val="24"/>
        <w:szCs w:val="24"/>
      </w:rPr>
    </w:lvl>
    <w:lvl w:ilvl="2" w:tplc="4B8498B2">
      <w:start w:val="1"/>
      <w:numFmt w:val="lowerLetter"/>
      <w:lvlText w:val="%3)"/>
      <w:lvlJc w:val="left"/>
      <w:pPr>
        <w:tabs>
          <w:tab w:val="num" w:pos="2700"/>
        </w:tabs>
        <w:ind w:left="2700" w:hanging="360"/>
      </w:pPr>
      <w:rPr>
        <w:rFonts w:cs="Times New Roman" w:hint="default"/>
        <w:b w:val="0"/>
        <w:bCs w:val="0"/>
        <w:sz w:val="24"/>
        <w:szCs w:val="24"/>
      </w:rPr>
    </w:lvl>
    <w:lvl w:ilvl="3" w:tplc="5A1AEFA8">
      <w:start w:val="1"/>
      <w:numFmt w:val="decimal"/>
      <w:lvlText w:val="%4."/>
      <w:lvlJc w:val="left"/>
      <w:pPr>
        <w:tabs>
          <w:tab w:val="num" w:pos="3240"/>
        </w:tabs>
        <w:ind w:left="3240" w:hanging="360"/>
      </w:pPr>
      <w:rPr>
        <w:rFonts w:cs="Times New Roman" w:hint="default"/>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81" w15:restartNumberingAfterBreak="0">
    <w:nsid w:val="3A4641E4"/>
    <w:multiLevelType w:val="multilevel"/>
    <w:tmpl w:val="02B8B116"/>
    <w:lvl w:ilvl="0">
      <w:start w:val="1"/>
      <w:numFmt w:val="decimal"/>
      <w:lvlText w:val="%1."/>
      <w:lvlJc w:val="left"/>
      <w:pPr>
        <w:ind w:left="360" w:hanging="360"/>
      </w:pPr>
      <w:rPr>
        <w:rFonts w:ascii="Calibri" w:hAnsi="Calibri"/>
        <w:b w:val="0"/>
        <w:sz w:val="24"/>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3BDB055B"/>
    <w:multiLevelType w:val="multilevel"/>
    <w:tmpl w:val="45B6B488"/>
    <w:lvl w:ilvl="0">
      <w:start w:val="1"/>
      <w:numFmt w:val="decimal"/>
      <w:lvlText w:val="%1)"/>
      <w:lvlJc w:val="left"/>
      <w:pPr>
        <w:tabs>
          <w:tab w:val="num" w:pos="720"/>
        </w:tabs>
        <w:ind w:left="720" w:hanging="360"/>
      </w:pPr>
      <w:rPr>
        <w:rFonts w:eastAsia="Calibri" w:cs="Times New Roman"/>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3C1B0753"/>
    <w:multiLevelType w:val="multilevel"/>
    <w:tmpl w:val="3E327B54"/>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84" w15:restartNumberingAfterBreak="0">
    <w:nsid w:val="3D522E49"/>
    <w:multiLevelType w:val="multilevel"/>
    <w:tmpl w:val="BEB01B18"/>
    <w:lvl w:ilvl="0">
      <w:start w:val="1"/>
      <w:numFmt w:val="decimal"/>
      <w:lvlText w:val="%1."/>
      <w:lvlJc w:val="left"/>
      <w:pPr>
        <w:tabs>
          <w:tab w:val="num" w:pos="2346"/>
        </w:tabs>
        <w:ind w:left="2346" w:hanging="360"/>
      </w:pPr>
      <w:rPr>
        <w:b w:val="0"/>
        <w:i w:val="0"/>
        <w:sz w:val="24"/>
      </w:rPr>
    </w:lvl>
    <w:lvl w:ilvl="1">
      <w:start w:val="1"/>
      <w:numFmt w:val="decimal"/>
      <w:lvlText w:val="%2)"/>
      <w:lvlJc w:val="left"/>
      <w:pPr>
        <w:tabs>
          <w:tab w:val="num" w:pos="2989"/>
        </w:tabs>
        <w:ind w:left="2989" w:hanging="283"/>
      </w:pPr>
    </w:lvl>
    <w:lvl w:ilvl="2">
      <w:start w:val="1"/>
      <w:numFmt w:val="decimal"/>
      <w:lvlText w:val="%3."/>
      <w:lvlJc w:val="left"/>
      <w:pPr>
        <w:tabs>
          <w:tab w:val="num" w:pos="3966"/>
        </w:tabs>
        <w:ind w:left="3966" w:hanging="360"/>
      </w:pPr>
    </w:lvl>
    <w:lvl w:ilvl="3">
      <w:start w:val="1"/>
      <w:numFmt w:val="lowerLetter"/>
      <w:lvlText w:val="%4)"/>
      <w:lvlJc w:val="left"/>
      <w:pPr>
        <w:tabs>
          <w:tab w:val="num" w:pos="4506"/>
        </w:tabs>
        <w:ind w:left="4506" w:hanging="360"/>
      </w:pPr>
      <w:rPr>
        <w:b w:val="0"/>
        <w:i w:val="0"/>
      </w:rPr>
    </w:lvl>
    <w:lvl w:ilvl="4">
      <w:start w:val="2"/>
      <w:numFmt w:val="bullet"/>
      <w:lvlText w:val=""/>
      <w:lvlJc w:val="left"/>
      <w:pPr>
        <w:tabs>
          <w:tab w:val="num" w:pos="5149"/>
        </w:tabs>
        <w:ind w:left="5149" w:hanging="283"/>
      </w:pPr>
      <w:rPr>
        <w:rFonts w:ascii="Symbol" w:hAnsi="Symbol" w:cs="Symbol" w:hint="default"/>
      </w:rPr>
    </w:lvl>
    <w:lvl w:ilvl="5">
      <w:start w:val="1"/>
      <w:numFmt w:val="upperLetter"/>
      <w:lvlText w:val="%6)"/>
      <w:lvlJc w:val="left"/>
      <w:pPr>
        <w:tabs>
          <w:tab w:val="num" w:pos="6126"/>
        </w:tabs>
        <w:ind w:left="6126" w:hanging="360"/>
      </w:pPr>
    </w:lvl>
    <w:lvl w:ilvl="6">
      <w:start w:val="1"/>
      <w:numFmt w:val="decimal"/>
      <w:lvlText w:val="%7."/>
      <w:lvlJc w:val="left"/>
      <w:pPr>
        <w:tabs>
          <w:tab w:val="num" w:pos="6666"/>
        </w:tabs>
        <w:ind w:left="6666" w:hanging="360"/>
      </w:pPr>
      <w:rPr>
        <w:b w:val="0"/>
        <w:i w:val="0"/>
      </w:rPr>
    </w:lvl>
    <w:lvl w:ilvl="7">
      <w:start w:val="1"/>
      <w:numFmt w:val="lowerLetter"/>
      <w:lvlText w:val="%8."/>
      <w:lvlJc w:val="left"/>
      <w:pPr>
        <w:tabs>
          <w:tab w:val="num" w:pos="7386"/>
        </w:tabs>
        <w:ind w:left="7386" w:hanging="360"/>
      </w:pPr>
    </w:lvl>
    <w:lvl w:ilvl="8">
      <w:start w:val="1"/>
      <w:numFmt w:val="lowerRoman"/>
      <w:lvlText w:val="%9."/>
      <w:lvlJc w:val="right"/>
      <w:pPr>
        <w:tabs>
          <w:tab w:val="num" w:pos="8106"/>
        </w:tabs>
        <w:ind w:left="8106" w:hanging="180"/>
      </w:pPr>
    </w:lvl>
  </w:abstractNum>
  <w:abstractNum w:abstractNumId="85" w15:restartNumberingAfterBreak="0">
    <w:nsid w:val="3E1C70F5"/>
    <w:multiLevelType w:val="multilevel"/>
    <w:tmpl w:val="5798E09C"/>
    <w:lvl w:ilvl="0">
      <w:start w:val="1"/>
      <w:numFmt w:val="decimal"/>
      <w:lvlText w:val="%1."/>
      <w:lvlJc w:val="left"/>
      <w:pPr>
        <w:tabs>
          <w:tab w:val="num" w:pos="720"/>
        </w:tabs>
        <w:ind w:left="720" w:hanging="360"/>
      </w:pPr>
      <w:rPr>
        <w:rFonts w:hint="default"/>
      </w:rPr>
    </w:lvl>
    <w:lvl w:ilvl="1">
      <w:start w:val="1"/>
      <w:numFmt w:val="decimal"/>
      <w:isLgl/>
      <w:lvlText w:val="%2)"/>
      <w:lvlJc w:val="left"/>
      <w:pPr>
        <w:tabs>
          <w:tab w:val="num" w:pos="1080"/>
        </w:tabs>
        <w:ind w:left="1080" w:hanging="720"/>
      </w:pPr>
      <w:rPr>
        <w:rFonts w:ascii="Calibri" w:eastAsia="Calibri" w:hAnsi="Calibri" w:cs="Calibri"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6" w15:restartNumberingAfterBreak="0">
    <w:nsid w:val="3E3077D3"/>
    <w:multiLevelType w:val="multilevel"/>
    <w:tmpl w:val="41E8BD70"/>
    <w:lvl w:ilvl="0">
      <w:start w:val="1"/>
      <w:numFmt w:val="decimal"/>
      <w:lvlText w:val="%1."/>
      <w:lvlJc w:val="left"/>
      <w:pPr>
        <w:ind w:left="720" w:hanging="360"/>
      </w:pPr>
      <w:rPr>
        <w:rFonts w:cs="Calibri"/>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FB07B71"/>
    <w:multiLevelType w:val="multilevel"/>
    <w:tmpl w:val="C45EC420"/>
    <w:lvl w:ilvl="0">
      <w:start w:val="1"/>
      <w:numFmt w:val="lowerLetter"/>
      <w:lvlText w:val="%1)"/>
      <w:lvlJc w:val="left"/>
      <w:pPr>
        <w:ind w:left="3240" w:hanging="360"/>
      </w:pPr>
    </w:lvl>
    <w:lvl w:ilvl="1">
      <w:start w:val="1"/>
      <w:numFmt w:val="lowerLetter"/>
      <w:lvlText w:val="%2."/>
      <w:lvlJc w:val="left"/>
      <w:pPr>
        <w:ind w:left="3960" w:hanging="360"/>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88" w15:restartNumberingAfterBreak="0">
    <w:nsid w:val="3FD63140"/>
    <w:multiLevelType w:val="hybridMultilevel"/>
    <w:tmpl w:val="4FD6485E"/>
    <w:lvl w:ilvl="0" w:tplc="04150001">
      <w:start w:val="1"/>
      <w:numFmt w:val="bullet"/>
      <w:lvlText w:val=""/>
      <w:lvlJc w:val="left"/>
      <w:pPr>
        <w:ind w:left="1780" w:hanging="360"/>
      </w:pPr>
      <w:rPr>
        <w:rFonts w:ascii="Symbol" w:hAnsi="Symbol" w:hint="default"/>
      </w:rPr>
    </w:lvl>
    <w:lvl w:ilvl="1" w:tplc="04150003">
      <w:start w:val="1"/>
      <w:numFmt w:val="bullet"/>
      <w:lvlText w:val="o"/>
      <w:lvlJc w:val="left"/>
      <w:pPr>
        <w:ind w:left="2500" w:hanging="360"/>
      </w:pPr>
      <w:rPr>
        <w:rFonts w:ascii="Courier New" w:hAnsi="Courier New" w:hint="default"/>
      </w:rPr>
    </w:lvl>
    <w:lvl w:ilvl="2" w:tplc="04150005">
      <w:start w:val="1"/>
      <w:numFmt w:val="bullet"/>
      <w:lvlText w:val=""/>
      <w:lvlJc w:val="left"/>
      <w:pPr>
        <w:ind w:left="3220" w:hanging="360"/>
      </w:pPr>
      <w:rPr>
        <w:rFonts w:ascii="Wingdings" w:hAnsi="Wingdings" w:hint="default"/>
      </w:rPr>
    </w:lvl>
    <w:lvl w:ilvl="3" w:tplc="04150001">
      <w:start w:val="1"/>
      <w:numFmt w:val="bullet"/>
      <w:lvlText w:val=""/>
      <w:lvlJc w:val="left"/>
      <w:pPr>
        <w:ind w:left="3940" w:hanging="360"/>
      </w:pPr>
      <w:rPr>
        <w:rFonts w:ascii="Symbol" w:hAnsi="Symbol" w:hint="default"/>
      </w:rPr>
    </w:lvl>
    <w:lvl w:ilvl="4" w:tplc="04150003">
      <w:start w:val="1"/>
      <w:numFmt w:val="bullet"/>
      <w:lvlText w:val="o"/>
      <w:lvlJc w:val="left"/>
      <w:pPr>
        <w:ind w:left="4660" w:hanging="360"/>
      </w:pPr>
      <w:rPr>
        <w:rFonts w:ascii="Courier New" w:hAnsi="Courier New" w:hint="default"/>
      </w:rPr>
    </w:lvl>
    <w:lvl w:ilvl="5" w:tplc="04150005">
      <w:start w:val="1"/>
      <w:numFmt w:val="bullet"/>
      <w:lvlText w:val=""/>
      <w:lvlJc w:val="left"/>
      <w:pPr>
        <w:ind w:left="5380" w:hanging="360"/>
      </w:pPr>
      <w:rPr>
        <w:rFonts w:ascii="Wingdings" w:hAnsi="Wingdings" w:hint="default"/>
      </w:rPr>
    </w:lvl>
    <w:lvl w:ilvl="6" w:tplc="04150001">
      <w:start w:val="1"/>
      <w:numFmt w:val="bullet"/>
      <w:lvlText w:val=""/>
      <w:lvlJc w:val="left"/>
      <w:pPr>
        <w:ind w:left="6100" w:hanging="360"/>
      </w:pPr>
      <w:rPr>
        <w:rFonts w:ascii="Symbol" w:hAnsi="Symbol" w:hint="default"/>
      </w:rPr>
    </w:lvl>
    <w:lvl w:ilvl="7" w:tplc="04150003">
      <w:start w:val="1"/>
      <w:numFmt w:val="bullet"/>
      <w:lvlText w:val="o"/>
      <w:lvlJc w:val="left"/>
      <w:pPr>
        <w:ind w:left="6820" w:hanging="360"/>
      </w:pPr>
      <w:rPr>
        <w:rFonts w:ascii="Courier New" w:hAnsi="Courier New" w:hint="default"/>
      </w:rPr>
    </w:lvl>
    <w:lvl w:ilvl="8" w:tplc="04150005">
      <w:start w:val="1"/>
      <w:numFmt w:val="bullet"/>
      <w:lvlText w:val=""/>
      <w:lvlJc w:val="left"/>
      <w:pPr>
        <w:ind w:left="7540" w:hanging="360"/>
      </w:pPr>
      <w:rPr>
        <w:rFonts w:ascii="Wingdings" w:hAnsi="Wingdings" w:hint="default"/>
      </w:rPr>
    </w:lvl>
  </w:abstractNum>
  <w:abstractNum w:abstractNumId="89" w15:restartNumberingAfterBreak="0">
    <w:nsid w:val="40DF7A29"/>
    <w:multiLevelType w:val="multilevel"/>
    <w:tmpl w:val="75E43B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26E31E5"/>
    <w:multiLevelType w:val="multilevel"/>
    <w:tmpl w:val="D9B0B6CE"/>
    <w:lvl w:ilvl="0">
      <w:start w:val="1"/>
      <w:numFmt w:val="decimal"/>
      <w:lvlText w:val="%1)"/>
      <w:lvlJc w:val="left"/>
      <w:pPr>
        <w:ind w:left="720" w:hanging="360"/>
      </w:pPr>
      <w:rPr>
        <w:rFonts w:ascii="Calibri" w:hAnsi="Calibri" w:cs="Calibri Ligh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2E34446"/>
    <w:multiLevelType w:val="multilevel"/>
    <w:tmpl w:val="0D44597A"/>
    <w:lvl w:ilvl="0">
      <w:start w:val="1"/>
      <w:numFmt w:val="decimal"/>
      <w:lvlText w:val="%1)"/>
      <w:lvlJc w:val="left"/>
      <w:pPr>
        <w:ind w:left="1440" w:hanging="360"/>
      </w:pPr>
      <w:rPr>
        <w:rFonts w:cs="Times New Roman"/>
        <w:b w:val="0"/>
        <w:sz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2" w15:restartNumberingAfterBreak="0">
    <w:nsid w:val="43055653"/>
    <w:multiLevelType w:val="multilevel"/>
    <w:tmpl w:val="61E02690"/>
    <w:styleLink w:val="WW8Num171"/>
    <w:lvl w:ilvl="0">
      <w:start w:val="1"/>
      <w:numFmt w:val="decimal"/>
      <w:lvlText w:val="%1."/>
      <w:lvlJc w:val="left"/>
      <w:pPr>
        <w:ind w:left="360" w:hanging="360"/>
      </w:pPr>
    </w:lvl>
    <w:lvl w:ilvl="1">
      <w:start w:val="1"/>
      <w:numFmt w:val="decimal"/>
      <w:lvlText w:val="%2."/>
      <w:lvlJc w:val="left"/>
      <w:pPr>
        <w:ind w:left="720" w:hanging="360"/>
      </w:pPr>
      <w:rPr>
        <w:rFonts w:ascii="Garamond" w:hAnsi="Garamond" w:cs="Arial"/>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93" w15:restartNumberingAfterBreak="0">
    <w:nsid w:val="43CB0054"/>
    <w:multiLevelType w:val="multilevel"/>
    <w:tmpl w:val="85DCB180"/>
    <w:lvl w:ilvl="0">
      <w:start w:val="1"/>
      <w:numFmt w:val="decimal"/>
      <w:lvlText w:val="%1."/>
      <w:lvlJc w:val="left"/>
      <w:pPr>
        <w:ind w:left="360" w:hanging="360"/>
      </w:pPr>
      <w:rPr>
        <w:rFonts w:ascii="Calibri" w:hAnsi="Calibri"/>
        <w:b w:val="0"/>
        <w:sz w:val="24"/>
      </w:rPr>
    </w:lvl>
    <w:lvl w:ilvl="1">
      <w:start w:val="1"/>
      <w:numFmt w:val="decimal"/>
      <w:lvlText w:val="%2)"/>
      <w:lvlJc w:val="left"/>
      <w:pPr>
        <w:ind w:left="1080" w:hanging="3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43D15B4D"/>
    <w:multiLevelType w:val="multilevel"/>
    <w:tmpl w:val="E736957A"/>
    <w:lvl w:ilvl="0">
      <w:start w:val="1"/>
      <w:numFmt w:val="lowerLetter"/>
      <w:lvlText w:val="%1)"/>
      <w:lvlJc w:val="left"/>
      <w:pPr>
        <w:ind w:left="1713" w:hanging="360"/>
      </w:pPr>
      <w:rPr>
        <w:rFonts w:eastAsia="Garamond" w:cs="Arial"/>
        <w:sz w:val="24"/>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cs="Wingdings" w:hint="default"/>
      </w:rPr>
    </w:lvl>
    <w:lvl w:ilvl="3">
      <w:start w:val="1"/>
      <w:numFmt w:val="bullet"/>
      <w:lvlText w:val=""/>
      <w:lvlJc w:val="left"/>
      <w:pPr>
        <w:ind w:left="3873" w:hanging="360"/>
      </w:pPr>
      <w:rPr>
        <w:rFonts w:ascii="Symbol" w:hAnsi="Symbol" w:cs="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cs="Wingdings" w:hint="default"/>
      </w:rPr>
    </w:lvl>
    <w:lvl w:ilvl="6">
      <w:start w:val="1"/>
      <w:numFmt w:val="bullet"/>
      <w:lvlText w:val=""/>
      <w:lvlJc w:val="left"/>
      <w:pPr>
        <w:ind w:left="6033" w:hanging="360"/>
      </w:pPr>
      <w:rPr>
        <w:rFonts w:ascii="Symbol" w:hAnsi="Symbol" w:cs="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cs="Wingdings" w:hint="default"/>
      </w:rPr>
    </w:lvl>
  </w:abstractNum>
  <w:abstractNum w:abstractNumId="95" w15:restartNumberingAfterBreak="0">
    <w:nsid w:val="45E22DB7"/>
    <w:multiLevelType w:val="multilevel"/>
    <w:tmpl w:val="24DC6ACC"/>
    <w:lvl w:ilvl="0">
      <w:start w:val="1"/>
      <w:numFmt w:val="decimal"/>
      <w:lvlText w:val="%1)"/>
      <w:lvlJc w:val="left"/>
      <w:pPr>
        <w:ind w:left="720" w:hanging="360"/>
      </w:pPr>
      <w:rPr>
        <w:rFonts w:cs="Times New Roman"/>
        <w:sz w:val="24"/>
      </w:rPr>
    </w:lvl>
    <w:lvl w:ilvl="1">
      <w:start w:val="1"/>
      <w:numFmt w:val="decimal"/>
      <w:lvlText w:val="%2)"/>
      <w:lvlJc w:val="left"/>
      <w:pPr>
        <w:ind w:left="1440" w:hanging="360"/>
      </w:pPr>
      <w:rPr>
        <w:rFonts w:cs="Times New Roman"/>
        <w:sz w:val="24"/>
      </w:rPr>
    </w:lvl>
    <w:lvl w:ilvl="2">
      <w:start w:val="1"/>
      <w:numFmt w:val="lowerLetter"/>
      <w:lvlText w:val="%3)"/>
      <w:lvlJc w:val="left"/>
      <w:pPr>
        <w:ind w:left="2340" w:hanging="360"/>
      </w:pPr>
      <w:rPr>
        <w:rFonts w:cs="Calibri"/>
        <w:color w:val="00000A"/>
        <w:sz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6" w15:restartNumberingAfterBreak="0">
    <w:nsid w:val="47C05A97"/>
    <w:multiLevelType w:val="hybridMultilevel"/>
    <w:tmpl w:val="57109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4A8A632B"/>
    <w:multiLevelType w:val="multilevel"/>
    <w:tmpl w:val="59A2FBE6"/>
    <w:lvl w:ilvl="0">
      <w:start w:val="1"/>
      <w:numFmt w:val="decimal"/>
      <w:pStyle w:val="punkty"/>
      <w:lvlText w:val="%1."/>
      <w:lvlJc w:val="left"/>
      <w:pPr>
        <w:tabs>
          <w:tab w:val="num" w:pos="1080"/>
        </w:tabs>
        <w:ind w:left="1080" w:hanging="360"/>
      </w:pPr>
      <w:rPr>
        <w:rFonts w:cs="Arial"/>
        <w:b w:val="0"/>
        <w:i w:val="0"/>
        <w:color w:val="auto"/>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8" w15:restartNumberingAfterBreak="0">
    <w:nsid w:val="4BC50C4F"/>
    <w:multiLevelType w:val="multilevel"/>
    <w:tmpl w:val="B01CA7CE"/>
    <w:lvl w:ilvl="0">
      <w:start w:val="1"/>
      <w:numFmt w:val="lowerLetter"/>
      <w:lvlText w:val="%1)"/>
      <w:lvlJc w:val="left"/>
      <w:pPr>
        <w:tabs>
          <w:tab w:val="num" w:pos="1353"/>
        </w:tabs>
        <w:ind w:left="1353" w:hanging="360"/>
      </w:pPr>
      <w:rPr>
        <w:rFonts w:eastAsia="Times New Roman" w:cs="Times New Roman"/>
        <w:b w:val="0"/>
        <w:i w:val="0"/>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9" w15:restartNumberingAfterBreak="0">
    <w:nsid w:val="4D532743"/>
    <w:multiLevelType w:val="multilevel"/>
    <w:tmpl w:val="DF82027C"/>
    <w:lvl w:ilvl="0">
      <w:start w:val="1"/>
      <w:numFmt w:val="decimal"/>
      <w:lvlText w:val="%1."/>
      <w:lvlJc w:val="left"/>
      <w:pPr>
        <w:ind w:left="1713" w:hanging="360"/>
      </w:pPr>
    </w:lvl>
    <w:lvl w:ilvl="1">
      <w:start w:val="1"/>
      <w:numFmt w:val="decimal"/>
      <w:lvlText w:val="%2."/>
      <w:lvlJc w:val="left"/>
      <w:pPr>
        <w:ind w:left="1440" w:hanging="360"/>
      </w:pPr>
      <w:rPr>
        <w:rFonts w:cs="Times New Roman"/>
        <w:b/>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DC25C20"/>
    <w:multiLevelType w:val="multilevel"/>
    <w:tmpl w:val="10803A08"/>
    <w:lvl w:ilvl="0">
      <w:start w:val="1"/>
      <w:numFmt w:val="upperRoman"/>
      <w:pStyle w:val="Wypunktowanie1"/>
      <w:lvlText w:val="%1."/>
      <w:lvlJc w:val="right"/>
      <w:pPr>
        <w:ind w:left="502" w:hanging="360"/>
      </w:pPr>
      <w:rPr>
        <w:rFonts w:cs="Times New Roman"/>
        <w:b/>
        <w:sz w:val="24"/>
      </w:rPr>
    </w:lvl>
    <w:lvl w:ilvl="1">
      <w:start w:val="1"/>
      <w:numFmt w:val="decimal"/>
      <w:lvlText w:val="%2."/>
      <w:lvlJc w:val="left"/>
      <w:pPr>
        <w:tabs>
          <w:tab w:val="num" w:pos="1260"/>
        </w:tabs>
        <w:ind w:left="1260" w:hanging="360"/>
      </w:pPr>
      <w:rPr>
        <w:rFonts w:cs="Times New Roman"/>
        <w:b w:val="0"/>
        <w:i w:val="0"/>
        <w:strike w:val="0"/>
        <w:dstrike w:val="0"/>
        <w:color w:val="auto"/>
      </w:rPr>
    </w:lvl>
    <w:lvl w:ilvl="2">
      <w:start w:val="1"/>
      <w:numFmt w:val="lowerRoman"/>
      <w:lvlText w:val="%3."/>
      <w:lvlJc w:val="right"/>
      <w:pPr>
        <w:ind w:left="1980" w:hanging="180"/>
      </w:pPr>
      <w:rPr>
        <w:rFonts w:cs="Times New Roman"/>
      </w:rPr>
    </w:lvl>
    <w:lvl w:ilvl="3">
      <w:start w:val="1"/>
      <w:numFmt w:val="decimal"/>
      <w:lvlText w:val="%4)"/>
      <w:lvlJc w:val="left"/>
      <w:pPr>
        <w:ind w:left="2629" w:hanging="360"/>
      </w:p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101" w15:restartNumberingAfterBreak="0">
    <w:nsid w:val="4E8C063C"/>
    <w:multiLevelType w:val="multilevel"/>
    <w:tmpl w:val="D6D404B2"/>
    <w:lvl w:ilvl="0">
      <w:start w:val="1"/>
      <w:numFmt w:val="decimal"/>
      <w:lvlText w:val="%1."/>
      <w:lvlJc w:val="left"/>
      <w:pPr>
        <w:tabs>
          <w:tab w:val="num" w:pos="1080"/>
        </w:tabs>
        <w:ind w:left="1080" w:hanging="360"/>
      </w:pPr>
      <w:rPr>
        <w:rFonts w:cs="Times New Roman"/>
        <w:b w:val="0"/>
        <w:i w:val="0"/>
        <w:color w:val="auto"/>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2" w15:restartNumberingAfterBreak="0">
    <w:nsid w:val="4E9D1926"/>
    <w:multiLevelType w:val="multilevel"/>
    <w:tmpl w:val="F584756E"/>
    <w:lvl w:ilvl="0">
      <w:start w:val="1"/>
      <w:numFmt w:val="bullet"/>
      <w:lvlText w:val=""/>
      <w:lvlJc w:val="left"/>
      <w:pPr>
        <w:tabs>
          <w:tab w:val="num" w:pos="643"/>
        </w:tabs>
        <w:ind w:left="643" w:hanging="283"/>
      </w:pPr>
      <w:rPr>
        <w:rFonts w:ascii="Symbol" w:hAnsi="Symbol" w:cs="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15:restartNumberingAfterBreak="0">
    <w:nsid w:val="4EFE3ECA"/>
    <w:multiLevelType w:val="multilevel"/>
    <w:tmpl w:val="350C5EE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F6C39F3"/>
    <w:multiLevelType w:val="multilevel"/>
    <w:tmpl w:val="0F7EC984"/>
    <w:lvl w:ilvl="0">
      <w:start w:val="1"/>
      <w:numFmt w:val="decimal"/>
      <w:lvlText w:val="%1)"/>
      <w:lvlJc w:val="left"/>
      <w:pPr>
        <w:ind w:left="720" w:hanging="360"/>
      </w:pPr>
      <w:rPr>
        <w:rFonts w:cs="Times New Roman"/>
        <w:sz w:val="24"/>
      </w:rPr>
    </w:lvl>
    <w:lvl w:ilvl="1">
      <w:start w:val="1"/>
      <w:numFmt w:val="decimal"/>
      <w:lvlText w:val="%2)"/>
      <w:lvlJc w:val="left"/>
      <w:pPr>
        <w:ind w:left="1440" w:hanging="360"/>
      </w:pPr>
      <w:rPr>
        <w:rFonts w:cs="Times New Roman"/>
        <w:sz w:val="24"/>
      </w:rPr>
    </w:lvl>
    <w:lvl w:ilvl="2">
      <w:start w:val="1"/>
      <w:numFmt w:val="lowerLetter"/>
      <w:lvlText w:val="%3)"/>
      <w:lvlJc w:val="left"/>
      <w:pPr>
        <w:ind w:left="2340" w:hanging="360"/>
      </w:pPr>
      <w:rPr>
        <w:rFonts w:cs="Calibri"/>
        <w:color w:val="00000A"/>
        <w:sz w:val="22"/>
        <w:szCs w:val="22"/>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5" w15:restartNumberingAfterBreak="0">
    <w:nsid w:val="4F857579"/>
    <w:multiLevelType w:val="multilevel"/>
    <w:tmpl w:val="05804486"/>
    <w:lvl w:ilvl="0">
      <w:start w:val="1"/>
      <w:numFmt w:val="lowerLetter"/>
      <w:pStyle w:val="StandardowyArial11"/>
      <w:lvlText w:val="%1)"/>
      <w:lvlJc w:val="left"/>
      <w:pPr>
        <w:tabs>
          <w:tab w:val="num" w:pos="1495"/>
        </w:tabs>
        <w:ind w:left="1495" w:hanging="360"/>
      </w:pPr>
      <w:rPr>
        <w:rFonts w:eastAsia="Times New Roman" w:cs="Arial"/>
        <w:b w:val="0"/>
        <w:i w:val="0"/>
        <w:sz w:val="24"/>
      </w:rPr>
    </w:lvl>
    <w:lvl w:ilvl="1">
      <w:start w:val="1"/>
      <w:numFmt w:val="lowerLetter"/>
      <w:lvlText w:val="%2)"/>
      <w:lvlJc w:val="left"/>
      <w:pPr>
        <w:ind w:left="1495" w:hanging="360"/>
      </w:pPr>
    </w:lvl>
    <w:lvl w:ilvl="2">
      <w:start w:val="1"/>
      <w:numFmt w:val="lowerRoman"/>
      <w:lvlText w:val="%3."/>
      <w:lvlJc w:val="right"/>
      <w:pPr>
        <w:ind w:left="2215" w:hanging="180"/>
      </w:pPr>
    </w:lvl>
    <w:lvl w:ilvl="3">
      <w:start w:val="1"/>
      <w:numFmt w:val="decimal"/>
      <w:lvlText w:val="%4."/>
      <w:lvlJc w:val="left"/>
      <w:pPr>
        <w:ind w:left="2935" w:hanging="360"/>
      </w:pPr>
    </w:lvl>
    <w:lvl w:ilvl="4">
      <w:start w:val="1"/>
      <w:numFmt w:val="lowerLetter"/>
      <w:lvlText w:val="%5."/>
      <w:lvlJc w:val="left"/>
      <w:pPr>
        <w:ind w:left="3655" w:hanging="360"/>
      </w:pPr>
    </w:lvl>
    <w:lvl w:ilvl="5">
      <w:start w:val="1"/>
      <w:numFmt w:val="lowerRoman"/>
      <w:lvlText w:val="%6."/>
      <w:lvlJc w:val="right"/>
      <w:pPr>
        <w:ind w:left="4375" w:hanging="180"/>
      </w:pPr>
    </w:lvl>
    <w:lvl w:ilvl="6">
      <w:start w:val="1"/>
      <w:numFmt w:val="decimal"/>
      <w:lvlText w:val="%7."/>
      <w:lvlJc w:val="left"/>
      <w:pPr>
        <w:ind w:left="5095" w:hanging="360"/>
      </w:pPr>
    </w:lvl>
    <w:lvl w:ilvl="7">
      <w:start w:val="1"/>
      <w:numFmt w:val="lowerLetter"/>
      <w:lvlText w:val="%8."/>
      <w:lvlJc w:val="left"/>
      <w:pPr>
        <w:ind w:left="5815" w:hanging="360"/>
      </w:pPr>
    </w:lvl>
    <w:lvl w:ilvl="8">
      <w:start w:val="1"/>
      <w:numFmt w:val="lowerRoman"/>
      <w:lvlText w:val="%9."/>
      <w:lvlJc w:val="right"/>
      <w:pPr>
        <w:ind w:left="6535" w:hanging="180"/>
      </w:pPr>
    </w:lvl>
  </w:abstractNum>
  <w:abstractNum w:abstractNumId="106" w15:restartNumberingAfterBreak="0">
    <w:nsid w:val="500764B6"/>
    <w:multiLevelType w:val="multilevel"/>
    <w:tmpl w:val="1884EF5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asciiTheme="minorHAnsi" w:eastAsiaTheme="minorHAnsi" w:hAnsiTheme="minorHAnsi" w:cstheme="minorBidi"/>
        <w:sz w:val="24"/>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7" w15:restartNumberingAfterBreak="0">
    <w:nsid w:val="519163F6"/>
    <w:multiLevelType w:val="multilevel"/>
    <w:tmpl w:val="3FC0357E"/>
    <w:lvl w:ilvl="0">
      <w:start w:val="1"/>
      <w:numFmt w:val="lowerLetter"/>
      <w:lvlText w:val="%1)"/>
      <w:lvlJc w:val="left"/>
      <w:pPr>
        <w:ind w:left="1352" w:hanging="360"/>
      </w:pPr>
    </w:lvl>
    <w:lvl w:ilvl="1">
      <w:start w:val="1"/>
      <w:numFmt w:val="lowerLetter"/>
      <w:lvlText w:val="%2."/>
      <w:lvlJc w:val="left"/>
      <w:pPr>
        <w:ind w:left="2072" w:hanging="360"/>
      </w:p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108" w15:restartNumberingAfterBreak="0">
    <w:nsid w:val="5297333C"/>
    <w:multiLevelType w:val="multilevel"/>
    <w:tmpl w:val="75B4EFA4"/>
    <w:lvl w:ilvl="0">
      <w:start w:val="1"/>
      <w:numFmt w:val="bullet"/>
      <w:lvlText w:val=""/>
      <w:lvlJc w:val="left"/>
      <w:pPr>
        <w:tabs>
          <w:tab w:val="num" w:pos="720"/>
        </w:tabs>
        <w:ind w:left="717" w:hanging="357"/>
      </w:pPr>
      <w:rPr>
        <w:rFonts w:ascii="Symbol" w:hAnsi="Symbol" w:cs="Symbol" w:hint="default"/>
      </w:rPr>
    </w:lvl>
    <w:lvl w:ilvl="1">
      <w:start w:val="1"/>
      <w:numFmt w:val="lowerLetter"/>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ind w:left="3600" w:hanging="360"/>
      </w:pPr>
      <w:rPr>
        <w:rFonts w:cs="Times New Roman"/>
        <w:b/>
        <w:sz w:val="24"/>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9" w15:restartNumberingAfterBreak="0">
    <w:nsid w:val="53331060"/>
    <w:multiLevelType w:val="hybridMultilevel"/>
    <w:tmpl w:val="96DE6878"/>
    <w:name w:val="WW8Num3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38E40AD"/>
    <w:multiLevelType w:val="hybridMultilevel"/>
    <w:tmpl w:val="78FA7F0C"/>
    <w:lvl w:ilvl="0" w:tplc="04150017">
      <w:start w:val="1"/>
      <w:numFmt w:val="lowerLetter"/>
      <w:lvlText w:val="%1)"/>
      <w:lvlJc w:val="left"/>
      <w:pPr>
        <w:tabs>
          <w:tab w:val="num" w:pos="1270"/>
        </w:tabs>
        <w:ind w:left="1287" w:hanging="360"/>
      </w:pPr>
      <w:rPr>
        <w:rFonts w:cs="Times New Roman" w:hint="default"/>
        <w:b w:val="0"/>
        <w:bCs w:val="0"/>
        <w:i w:val="0"/>
        <w:iCs w:val="0"/>
        <w:sz w:val="24"/>
        <w:szCs w:val="24"/>
      </w:rPr>
    </w:lvl>
    <w:lvl w:ilvl="1" w:tplc="916C74BA">
      <w:start w:val="2"/>
      <w:numFmt w:val="lowerLetter"/>
      <w:lvlText w:val="%2."/>
      <w:lvlJc w:val="left"/>
      <w:pPr>
        <w:tabs>
          <w:tab w:val="num" w:pos="1800"/>
        </w:tabs>
        <w:ind w:left="1800" w:hanging="360"/>
      </w:pPr>
      <w:rPr>
        <w:rFonts w:cs="Times New Roman" w:hint="default"/>
        <w:b w:val="0"/>
        <w:bCs w:val="0"/>
        <w:i w:val="0"/>
        <w:iCs w:val="0"/>
        <w:sz w:val="24"/>
        <w:szCs w:val="24"/>
      </w:rPr>
    </w:lvl>
    <w:lvl w:ilvl="2" w:tplc="22AEC2F6">
      <w:start w:val="1"/>
      <w:numFmt w:val="lowerLetter"/>
      <w:lvlText w:val="%3)"/>
      <w:lvlJc w:val="left"/>
      <w:pPr>
        <w:tabs>
          <w:tab w:val="num" w:pos="2700"/>
        </w:tabs>
        <w:ind w:left="2700" w:hanging="360"/>
      </w:pPr>
      <w:rPr>
        <w:rFonts w:cs="Times New Roman" w:hint="default"/>
      </w:rPr>
    </w:lvl>
    <w:lvl w:ilvl="3" w:tplc="5A1AEFA8">
      <w:start w:val="1"/>
      <w:numFmt w:val="decimal"/>
      <w:lvlText w:val="%4."/>
      <w:lvlJc w:val="left"/>
      <w:pPr>
        <w:tabs>
          <w:tab w:val="num" w:pos="3240"/>
        </w:tabs>
        <w:ind w:left="3240" w:hanging="360"/>
      </w:pPr>
      <w:rPr>
        <w:rFonts w:cs="Times New Roman" w:hint="default"/>
      </w:rPr>
    </w:lvl>
    <w:lvl w:ilvl="4" w:tplc="04150019">
      <w:start w:val="1"/>
      <w:numFmt w:val="lowerLetter"/>
      <w:lvlText w:val="%5."/>
      <w:lvlJc w:val="left"/>
      <w:pPr>
        <w:tabs>
          <w:tab w:val="num" w:pos="3960"/>
        </w:tabs>
        <w:ind w:left="3960" w:hanging="360"/>
      </w:pPr>
      <w:rPr>
        <w:rFonts w:cs="Times New Roman"/>
      </w:rPr>
    </w:lvl>
    <w:lvl w:ilvl="5" w:tplc="0415001B">
      <w:start w:val="1"/>
      <w:numFmt w:val="lowerRoman"/>
      <w:lvlText w:val="%6."/>
      <w:lvlJc w:val="right"/>
      <w:pPr>
        <w:tabs>
          <w:tab w:val="num" w:pos="4680"/>
        </w:tabs>
        <w:ind w:left="4680" w:hanging="180"/>
      </w:pPr>
      <w:rPr>
        <w:rFonts w:cs="Times New Roman"/>
      </w:rPr>
    </w:lvl>
    <w:lvl w:ilvl="6" w:tplc="0415000F">
      <w:start w:val="1"/>
      <w:numFmt w:val="decimal"/>
      <w:lvlText w:val="%7."/>
      <w:lvlJc w:val="left"/>
      <w:pPr>
        <w:tabs>
          <w:tab w:val="num" w:pos="5400"/>
        </w:tabs>
        <w:ind w:left="5400" w:hanging="360"/>
      </w:pPr>
      <w:rPr>
        <w:rFonts w:cs="Times New Roman"/>
      </w:rPr>
    </w:lvl>
    <w:lvl w:ilvl="7" w:tplc="04150019">
      <w:start w:val="1"/>
      <w:numFmt w:val="lowerLetter"/>
      <w:lvlText w:val="%8."/>
      <w:lvlJc w:val="left"/>
      <w:pPr>
        <w:tabs>
          <w:tab w:val="num" w:pos="6120"/>
        </w:tabs>
        <w:ind w:left="6120" w:hanging="360"/>
      </w:pPr>
      <w:rPr>
        <w:rFonts w:cs="Times New Roman"/>
      </w:rPr>
    </w:lvl>
    <w:lvl w:ilvl="8" w:tplc="0415001B">
      <w:start w:val="1"/>
      <w:numFmt w:val="lowerRoman"/>
      <w:lvlText w:val="%9."/>
      <w:lvlJc w:val="right"/>
      <w:pPr>
        <w:tabs>
          <w:tab w:val="num" w:pos="6840"/>
        </w:tabs>
        <w:ind w:left="6840" w:hanging="180"/>
      </w:pPr>
      <w:rPr>
        <w:rFonts w:cs="Times New Roman"/>
      </w:rPr>
    </w:lvl>
  </w:abstractNum>
  <w:abstractNum w:abstractNumId="111" w15:restartNumberingAfterBreak="0">
    <w:nsid w:val="53D277B9"/>
    <w:multiLevelType w:val="hybridMultilevel"/>
    <w:tmpl w:val="9E9EB804"/>
    <w:lvl w:ilvl="0" w:tplc="00000008">
      <w:start w:val="1"/>
      <w:numFmt w:val="bullet"/>
      <w:lvlText w:val="–"/>
      <w:lvlJc w:val="left"/>
      <w:pPr>
        <w:ind w:left="1854" w:hanging="360"/>
      </w:pPr>
      <w:rPr>
        <w:rFonts w:ascii="Liberation Serif" w:hAnsi="Liberation Serif" w:cs="Liberation Serif"/>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2" w15:restartNumberingAfterBreak="0">
    <w:nsid w:val="54783DD7"/>
    <w:multiLevelType w:val="multilevel"/>
    <w:tmpl w:val="4A168EB4"/>
    <w:lvl w:ilvl="0">
      <w:start w:val="2"/>
      <w:numFmt w:val="decimal"/>
      <w:lvlText w:val="%1."/>
      <w:lvlJc w:val="left"/>
      <w:pPr>
        <w:ind w:left="360" w:hanging="360"/>
      </w:pPr>
      <w:rPr>
        <w:rFonts w:cs="Times New Roman"/>
        <w:b w:val="0"/>
        <w:sz w:val="24"/>
      </w:rPr>
    </w:lvl>
    <w:lvl w:ilvl="1">
      <w:start w:val="1"/>
      <w:numFmt w:val="lowerLetter"/>
      <w:lvlText w:val="%2)"/>
      <w:lvlJc w:val="left"/>
      <w:pPr>
        <w:ind w:left="900" w:hanging="360"/>
      </w:pPr>
      <w:rPr>
        <w:rFonts w:cs="Times New Roman"/>
        <w:i w:val="0"/>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113" w15:restartNumberingAfterBreak="0">
    <w:nsid w:val="55304AB9"/>
    <w:multiLevelType w:val="multilevel"/>
    <w:tmpl w:val="E28819C4"/>
    <w:lvl w:ilvl="0">
      <w:start w:val="1"/>
      <w:numFmt w:val="decimal"/>
      <w:lvlText w:val="%1."/>
      <w:lvlJc w:val="left"/>
      <w:pPr>
        <w:tabs>
          <w:tab w:val="num" w:pos="720"/>
        </w:tabs>
        <w:ind w:left="720" w:hanging="360"/>
      </w:pPr>
      <w:rPr>
        <w:rFonts w:eastAsia="Calibri" w:cs="Arial"/>
        <w:b w:val="0"/>
        <w:color w:val="auto"/>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4" w15:restartNumberingAfterBreak="0">
    <w:nsid w:val="56B769E1"/>
    <w:multiLevelType w:val="multilevel"/>
    <w:tmpl w:val="3F702920"/>
    <w:lvl w:ilvl="0">
      <w:start w:val="1"/>
      <w:numFmt w:val="bullet"/>
      <w:lvlText w:val=""/>
      <w:lvlJc w:val="left"/>
      <w:pPr>
        <w:ind w:left="1146" w:hanging="360"/>
      </w:pPr>
      <w:rPr>
        <w:rFonts w:ascii="Symbol" w:hAnsi="Symbol" w:cs="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15" w15:restartNumberingAfterBreak="0">
    <w:nsid w:val="57CA16FD"/>
    <w:multiLevelType w:val="multilevel"/>
    <w:tmpl w:val="553A2100"/>
    <w:lvl w:ilvl="0">
      <w:start w:val="1"/>
      <w:numFmt w:val="decimal"/>
      <w:lvlText w:val="%1."/>
      <w:lvlJc w:val="left"/>
      <w:pPr>
        <w:ind w:left="720" w:hanging="360"/>
      </w:pPr>
      <w:rPr>
        <w:rFonts w:cs="Times New Roman"/>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6" w15:restartNumberingAfterBreak="0">
    <w:nsid w:val="58433B2A"/>
    <w:multiLevelType w:val="hybridMultilevel"/>
    <w:tmpl w:val="4F4C858E"/>
    <w:lvl w:ilvl="0" w:tplc="405EE958">
      <w:start w:val="1"/>
      <w:numFmt w:val="bullet"/>
      <w:lvlText w:val=""/>
      <w:lvlJc w:val="left"/>
      <w:pPr>
        <w:tabs>
          <w:tab w:val="num" w:pos="1270"/>
        </w:tabs>
        <w:ind w:left="1287" w:hanging="360"/>
      </w:pPr>
      <w:rPr>
        <w:rFonts w:ascii="Symbol" w:hAnsi="Symbol" w:hint="default"/>
        <w:color w:val="auto"/>
      </w:rPr>
    </w:lvl>
    <w:lvl w:ilvl="1" w:tplc="04150003">
      <w:start w:val="1"/>
      <w:numFmt w:val="bullet"/>
      <w:lvlText w:val="o"/>
      <w:lvlJc w:val="left"/>
      <w:pPr>
        <w:tabs>
          <w:tab w:val="num" w:pos="2007"/>
        </w:tabs>
        <w:ind w:left="2007" w:hanging="360"/>
      </w:pPr>
      <w:rPr>
        <w:rFonts w:ascii="Courier New" w:hAnsi="Courier New" w:hint="default"/>
      </w:rPr>
    </w:lvl>
    <w:lvl w:ilvl="2" w:tplc="04150005">
      <w:start w:val="1"/>
      <w:numFmt w:val="bullet"/>
      <w:lvlText w:val=""/>
      <w:lvlJc w:val="left"/>
      <w:pPr>
        <w:tabs>
          <w:tab w:val="num" w:pos="2727"/>
        </w:tabs>
        <w:ind w:left="2727" w:hanging="360"/>
      </w:pPr>
      <w:rPr>
        <w:rFonts w:ascii="Wingdings" w:hAnsi="Wingdings" w:hint="default"/>
      </w:rPr>
    </w:lvl>
    <w:lvl w:ilvl="3" w:tplc="04150001">
      <w:start w:val="1"/>
      <w:numFmt w:val="bullet"/>
      <w:lvlText w:val=""/>
      <w:lvlJc w:val="left"/>
      <w:pPr>
        <w:tabs>
          <w:tab w:val="num" w:pos="3447"/>
        </w:tabs>
        <w:ind w:left="3447" w:hanging="360"/>
      </w:pPr>
      <w:rPr>
        <w:rFonts w:ascii="Symbol" w:hAnsi="Symbol" w:hint="default"/>
      </w:rPr>
    </w:lvl>
    <w:lvl w:ilvl="4" w:tplc="04150003">
      <w:start w:val="1"/>
      <w:numFmt w:val="bullet"/>
      <w:lvlText w:val="o"/>
      <w:lvlJc w:val="left"/>
      <w:pPr>
        <w:tabs>
          <w:tab w:val="num" w:pos="4167"/>
        </w:tabs>
        <w:ind w:left="4167" w:hanging="360"/>
      </w:pPr>
      <w:rPr>
        <w:rFonts w:ascii="Courier New" w:hAnsi="Courier New" w:hint="default"/>
      </w:rPr>
    </w:lvl>
    <w:lvl w:ilvl="5" w:tplc="04150005">
      <w:start w:val="1"/>
      <w:numFmt w:val="bullet"/>
      <w:lvlText w:val=""/>
      <w:lvlJc w:val="left"/>
      <w:pPr>
        <w:tabs>
          <w:tab w:val="num" w:pos="4887"/>
        </w:tabs>
        <w:ind w:left="4887" w:hanging="360"/>
      </w:pPr>
      <w:rPr>
        <w:rFonts w:ascii="Wingdings" w:hAnsi="Wingdings" w:hint="default"/>
      </w:rPr>
    </w:lvl>
    <w:lvl w:ilvl="6" w:tplc="04150001">
      <w:start w:val="1"/>
      <w:numFmt w:val="bullet"/>
      <w:lvlText w:val=""/>
      <w:lvlJc w:val="left"/>
      <w:pPr>
        <w:tabs>
          <w:tab w:val="num" w:pos="5607"/>
        </w:tabs>
        <w:ind w:left="5607" w:hanging="360"/>
      </w:pPr>
      <w:rPr>
        <w:rFonts w:ascii="Symbol" w:hAnsi="Symbol" w:hint="default"/>
      </w:rPr>
    </w:lvl>
    <w:lvl w:ilvl="7" w:tplc="04150003">
      <w:start w:val="1"/>
      <w:numFmt w:val="bullet"/>
      <w:lvlText w:val="o"/>
      <w:lvlJc w:val="left"/>
      <w:pPr>
        <w:tabs>
          <w:tab w:val="num" w:pos="6327"/>
        </w:tabs>
        <w:ind w:left="6327" w:hanging="360"/>
      </w:pPr>
      <w:rPr>
        <w:rFonts w:ascii="Courier New" w:hAnsi="Courier New" w:hint="default"/>
      </w:rPr>
    </w:lvl>
    <w:lvl w:ilvl="8" w:tplc="04150005">
      <w:start w:val="1"/>
      <w:numFmt w:val="bullet"/>
      <w:lvlText w:val=""/>
      <w:lvlJc w:val="left"/>
      <w:pPr>
        <w:tabs>
          <w:tab w:val="num" w:pos="7047"/>
        </w:tabs>
        <w:ind w:left="7047" w:hanging="360"/>
      </w:pPr>
      <w:rPr>
        <w:rFonts w:ascii="Wingdings" w:hAnsi="Wingdings" w:hint="default"/>
      </w:rPr>
    </w:lvl>
  </w:abstractNum>
  <w:abstractNum w:abstractNumId="117" w15:restartNumberingAfterBreak="0">
    <w:nsid w:val="58F87908"/>
    <w:multiLevelType w:val="multilevel"/>
    <w:tmpl w:val="F856B232"/>
    <w:lvl w:ilvl="0">
      <w:start w:val="1"/>
      <w:numFmt w:val="decimal"/>
      <w:lvlText w:val="%1."/>
      <w:lvlJc w:val="left"/>
      <w:pPr>
        <w:ind w:left="1713" w:hanging="360"/>
      </w:pPr>
    </w:lvl>
    <w:lvl w:ilvl="1">
      <w:start w:val="1"/>
      <w:numFmt w:val="decimal"/>
      <w:lvlText w:val="%2."/>
      <w:lvlJc w:val="left"/>
      <w:pPr>
        <w:ind w:left="1440" w:hanging="360"/>
      </w:pPr>
      <w:rPr>
        <w:rFonts w:cs="Times New Roman"/>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923598E"/>
    <w:multiLevelType w:val="multilevel"/>
    <w:tmpl w:val="AF9EB286"/>
    <w:lvl w:ilvl="0">
      <w:start w:val="1"/>
      <w:numFmt w:val="decimal"/>
      <w:lvlText w:val="%1."/>
      <w:lvlJc w:val="left"/>
      <w:pPr>
        <w:ind w:left="1146" w:hanging="360"/>
      </w:pPr>
      <w:rPr>
        <w:rFonts w:cs="Times New Roman"/>
        <w:sz w:val="24"/>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19" w15:restartNumberingAfterBreak="0">
    <w:nsid w:val="5A3D1B35"/>
    <w:multiLevelType w:val="multilevel"/>
    <w:tmpl w:val="0F7EC984"/>
    <w:lvl w:ilvl="0">
      <w:start w:val="1"/>
      <w:numFmt w:val="decimal"/>
      <w:lvlText w:val="%1)"/>
      <w:lvlJc w:val="left"/>
      <w:pPr>
        <w:ind w:left="720" w:hanging="360"/>
      </w:pPr>
      <w:rPr>
        <w:rFonts w:cs="Times New Roman"/>
        <w:sz w:val="24"/>
      </w:rPr>
    </w:lvl>
    <w:lvl w:ilvl="1">
      <w:start w:val="1"/>
      <w:numFmt w:val="decimal"/>
      <w:lvlText w:val="%2)"/>
      <w:lvlJc w:val="left"/>
      <w:pPr>
        <w:ind w:left="1440" w:hanging="360"/>
      </w:pPr>
      <w:rPr>
        <w:rFonts w:cs="Times New Roman"/>
        <w:sz w:val="24"/>
      </w:rPr>
    </w:lvl>
    <w:lvl w:ilvl="2">
      <w:start w:val="1"/>
      <w:numFmt w:val="lowerLetter"/>
      <w:lvlText w:val="%3)"/>
      <w:lvlJc w:val="left"/>
      <w:pPr>
        <w:ind w:left="2340" w:hanging="360"/>
      </w:pPr>
      <w:rPr>
        <w:rFonts w:cs="Calibri"/>
        <w:color w:val="00000A"/>
        <w:sz w:val="22"/>
        <w:szCs w:val="22"/>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0" w15:restartNumberingAfterBreak="0">
    <w:nsid w:val="5C143C58"/>
    <w:multiLevelType w:val="multilevel"/>
    <w:tmpl w:val="65CCCEEC"/>
    <w:lvl w:ilvl="0">
      <w:start w:val="1"/>
      <w:numFmt w:val="decimal"/>
      <w:lvlText w:val="%1."/>
      <w:lvlJc w:val="left"/>
      <w:pPr>
        <w:ind w:left="360" w:hanging="360"/>
      </w:pPr>
      <w:rPr>
        <w:b w:val="0"/>
        <w:i w:val="0"/>
        <w:color w:val="auto"/>
        <w:sz w:val="24"/>
        <w:szCs w:val="24"/>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5C963C24"/>
    <w:multiLevelType w:val="multilevel"/>
    <w:tmpl w:val="FA90F262"/>
    <w:lvl w:ilvl="0">
      <w:start w:val="1"/>
      <w:numFmt w:val="lowerLetter"/>
      <w:lvlText w:val="%1."/>
      <w:lvlJc w:val="left"/>
      <w:pPr>
        <w:tabs>
          <w:tab w:val="num" w:pos="720"/>
        </w:tabs>
        <w:ind w:left="720" w:hanging="360"/>
      </w:pPr>
      <w:rPr>
        <w:rFonts w:cs="Times New Roman"/>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2" w15:restartNumberingAfterBreak="0">
    <w:nsid w:val="5CDE05F8"/>
    <w:multiLevelType w:val="multilevel"/>
    <w:tmpl w:val="79E0182E"/>
    <w:lvl w:ilvl="0">
      <w:start w:val="1"/>
      <w:numFmt w:val="lowerLetter"/>
      <w:lvlText w:val="%1)"/>
      <w:lvlJc w:val="left"/>
      <w:pPr>
        <w:tabs>
          <w:tab w:val="num" w:pos="1440"/>
        </w:tabs>
        <w:ind w:left="1440" w:hanging="360"/>
      </w:pPr>
      <w:rPr>
        <w:rFonts w:cs="Times New Roman"/>
        <w:b w:val="0"/>
        <w:i w:val="0"/>
        <w:sz w:val="24"/>
      </w:rPr>
    </w:lvl>
    <w:lvl w:ilvl="1">
      <w:start w:val="1"/>
      <w:numFmt w:val="upperRoman"/>
      <w:lvlText w:val="%2."/>
      <w:lvlJc w:val="left"/>
      <w:pPr>
        <w:ind w:left="1800" w:hanging="720"/>
      </w:pPr>
      <w:rPr>
        <w:rFonts w:cs="Times New Roman"/>
        <w:b/>
      </w:rPr>
    </w:lvl>
    <w:lvl w:ilvl="2">
      <w:start w:val="1"/>
      <w:numFmt w:val="upperRoman"/>
      <w:lvlText w:val="%3."/>
      <w:lvlJc w:val="left"/>
      <w:pPr>
        <w:ind w:left="2700" w:hanging="720"/>
      </w:pPr>
      <w:rPr>
        <w:rFonts w:cs="Times New Roman"/>
        <w:b/>
      </w:rPr>
    </w:lvl>
    <w:lvl w:ilvl="3">
      <w:start w:val="1"/>
      <w:numFmt w:val="decimal"/>
      <w:lvlText w:val="%4."/>
      <w:lvlJc w:val="left"/>
      <w:pPr>
        <w:tabs>
          <w:tab w:val="num" w:pos="2880"/>
        </w:tabs>
        <w:ind w:left="2880" w:hanging="360"/>
      </w:pPr>
      <w:rPr>
        <w:rFonts w:cs="Times New Roman"/>
      </w:rPr>
    </w:lvl>
    <w:lvl w:ilvl="4">
      <w:start w:val="1"/>
      <w:numFmt w:val="bullet"/>
      <w:lvlText w:val="-"/>
      <w:lvlJc w:val="left"/>
      <w:pPr>
        <w:tabs>
          <w:tab w:val="num" w:pos="3600"/>
        </w:tabs>
        <w:ind w:left="3600" w:hanging="360"/>
      </w:pPr>
      <w:rPr>
        <w:rFonts w:ascii="Courier New" w:hAnsi="Courier New" w:cs="Times New Roman" w:hint="default"/>
        <w:b w:val="0"/>
        <w:i w:val="0"/>
        <w:sz w:val="24"/>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3" w15:restartNumberingAfterBreak="0">
    <w:nsid w:val="5D1F3510"/>
    <w:multiLevelType w:val="multilevel"/>
    <w:tmpl w:val="B284E47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EA1142A"/>
    <w:multiLevelType w:val="multilevel"/>
    <w:tmpl w:val="72302B8C"/>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1117"/>
        </w:tabs>
        <w:ind w:left="1117" w:hanging="720"/>
      </w:pPr>
    </w:lvl>
    <w:lvl w:ilvl="2">
      <w:start w:val="1"/>
      <w:numFmt w:val="lowerLetter"/>
      <w:lvlText w:val="%3)"/>
      <w:lvlJc w:val="left"/>
      <w:pPr>
        <w:tabs>
          <w:tab w:val="num" w:pos="1713"/>
        </w:tabs>
        <w:ind w:left="1713" w:hanging="720"/>
      </w:pPr>
      <w:rPr>
        <w:rFonts w:cs="Times New Roman"/>
        <w:b w:val="0"/>
        <w:i w:val="0"/>
        <w:sz w:val="24"/>
        <w:szCs w:val="24"/>
      </w:rPr>
    </w:lvl>
    <w:lvl w:ilvl="3">
      <w:start w:val="1"/>
      <w:numFmt w:val="decimal"/>
      <w:lvlText w:val="%1.%2.%3.%4."/>
      <w:lvlJc w:val="left"/>
      <w:pPr>
        <w:tabs>
          <w:tab w:val="num" w:pos="2271"/>
        </w:tabs>
        <w:ind w:left="2271" w:hanging="1080"/>
      </w:pPr>
      <w:rPr>
        <w:rFonts w:cs="Times New Roman"/>
      </w:rPr>
    </w:lvl>
    <w:lvl w:ilvl="4">
      <w:start w:val="1"/>
      <w:numFmt w:val="decimal"/>
      <w:lvlText w:val="%1.%2.%3.%4.%5."/>
      <w:lvlJc w:val="left"/>
      <w:pPr>
        <w:tabs>
          <w:tab w:val="num" w:pos="2668"/>
        </w:tabs>
        <w:ind w:left="2668" w:hanging="1080"/>
      </w:pPr>
      <w:rPr>
        <w:rFonts w:cs="Times New Roman"/>
      </w:rPr>
    </w:lvl>
    <w:lvl w:ilvl="5">
      <w:start w:val="1"/>
      <w:numFmt w:val="decimal"/>
      <w:lvlText w:val="%1.%2.%3.%4.%5.%6."/>
      <w:lvlJc w:val="left"/>
      <w:pPr>
        <w:tabs>
          <w:tab w:val="num" w:pos="3425"/>
        </w:tabs>
        <w:ind w:left="3425" w:hanging="1440"/>
      </w:pPr>
      <w:rPr>
        <w:rFonts w:cs="Times New Roman"/>
      </w:rPr>
    </w:lvl>
    <w:lvl w:ilvl="6">
      <w:start w:val="1"/>
      <w:numFmt w:val="decimal"/>
      <w:lvlText w:val="%1.%2.%3.%4.%5.%6.%7."/>
      <w:lvlJc w:val="left"/>
      <w:pPr>
        <w:tabs>
          <w:tab w:val="num" w:pos="3822"/>
        </w:tabs>
        <w:ind w:left="3822" w:hanging="1440"/>
      </w:pPr>
      <w:rPr>
        <w:rFonts w:cs="Times New Roman"/>
      </w:rPr>
    </w:lvl>
    <w:lvl w:ilvl="7">
      <w:start w:val="1"/>
      <w:numFmt w:val="decimal"/>
      <w:lvlText w:val="%1.%2.%3.%4.%5.%6.%7.%8."/>
      <w:lvlJc w:val="left"/>
      <w:pPr>
        <w:tabs>
          <w:tab w:val="num" w:pos="4579"/>
        </w:tabs>
        <w:ind w:left="4579" w:hanging="1800"/>
      </w:pPr>
      <w:rPr>
        <w:rFonts w:cs="Times New Roman"/>
      </w:rPr>
    </w:lvl>
    <w:lvl w:ilvl="8">
      <w:start w:val="1"/>
      <w:numFmt w:val="decimal"/>
      <w:lvlText w:val="%1.%2.%3.%4.%5.%6.%7.%8.%9."/>
      <w:lvlJc w:val="left"/>
      <w:pPr>
        <w:tabs>
          <w:tab w:val="num" w:pos="5336"/>
        </w:tabs>
        <w:ind w:left="5336" w:hanging="2160"/>
      </w:pPr>
      <w:rPr>
        <w:rFonts w:cs="Times New Roman"/>
      </w:rPr>
    </w:lvl>
  </w:abstractNum>
  <w:abstractNum w:abstractNumId="125" w15:restartNumberingAfterBreak="0">
    <w:nsid w:val="65C04174"/>
    <w:multiLevelType w:val="multilevel"/>
    <w:tmpl w:val="7AB03D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638344C"/>
    <w:multiLevelType w:val="multilevel"/>
    <w:tmpl w:val="1B3638FA"/>
    <w:lvl w:ilvl="0">
      <w:start w:val="1"/>
      <w:numFmt w:val="lowerLetter"/>
      <w:lvlText w:val="%1)"/>
      <w:lvlJc w:val="left"/>
      <w:pPr>
        <w:tabs>
          <w:tab w:val="num" w:pos="1440"/>
        </w:tabs>
        <w:ind w:left="1440" w:hanging="360"/>
      </w:pPr>
      <w:rPr>
        <w:rFonts w:eastAsia="Times New Roman" w:cs="Arial"/>
        <w:b w:val="0"/>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681113C5"/>
    <w:multiLevelType w:val="multilevel"/>
    <w:tmpl w:val="4232CD5A"/>
    <w:lvl w:ilvl="0">
      <w:start w:val="2"/>
      <w:numFmt w:val="bullet"/>
      <w:lvlText w:val=""/>
      <w:lvlJc w:val="left"/>
      <w:pPr>
        <w:tabs>
          <w:tab w:val="num" w:pos="2143"/>
        </w:tabs>
        <w:ind w:left="2143" w:hanging="283"/>
      </w:pPr>
      <w:rPr>
        <w:rFonts w:ascii="Symbol" w:hAnsi="Symbol" w:cs="Symbol" w:hint="default"/>
      </w:rPr>
    </w:lvl>
    <w:lvl w:ilvl="1">
      <w:start w:val="1"/>
      <w:numFmt w:val="bullet"/>
      <w:lvlText w:val="o"/>
      <w:lvlJc w:val="left"/>
      <w:pPr>
        <w:tabs>
          <w:tab w:val="num" w:pos="1500"/>
        </w:tabs>
        <w:ind w:left="1500" w:hanging="360"/>
      </w:pPr>
      <w:rPr>
        <w:rFonts w:ascii="Courier New" w:hAnsi="Courier New" w:cs="Courier New" w:hint="default"/>
      </w:rPr>
    </w:lvl>
    <w:lvl w:ilvl="2">
      <w:start w:val="1"/>
      <w:numFmt w:val="bullet"/>
      <w:lvlText w:val=""/>
      <w:lvlJc w:val="left"/>
      <w:pPr>
        <w:tabs>
          <w:tab w:val="num" w:pos="2220"/>
        </w:tabs>
        <w:ind w:left="2220" w:hanging="360"/>
      </w:pPr>
      <w:rPr>
        <w:rFonts w:ascii="Wingdings" w:hAnsi="Wingdings" w:cs="Wingdings" w:hint="default"/>
      </w:rPr>
    </w:lvl>
    <w:lvl w:ilvl="3">
      <w:start w:val="1"/>
      <w:numFmt w:val="bullet"/>
      <w:lvlText w:val=""/>
      <w:lvlJc w:val="left"/>
      <w:pPr>
        <w:tabs>
          <w:tab w:val="num" w:pos="2940"/>
        </w:tabs>
        <w:ind w:left="2940" w:hanging="360"/>
      </w:pPr>
      <w:rPr>
        <w:rFonts w:ascii="Symbol" w:hAnsi="Symbol" w:cs="Symbol" w:hint="default"/>
      </w:rPr>
    </w:lvl>
    <w:lvl w:ilvl="4">
      <w:start w:val="1"/>
      <w:numFmt w:val="bullet"/>
      <w:lvlText w:val="o"/>
      <w:lvlJc w:val="left"/>
      <w:pPr>
        <w:tabs>
          <w:tab w:val="num" w:pos="3660"/>
        </w:tabs>
        <w:ind w:left="3660" w:hanging="360"/>
      </w:pPr>
      <w:rPr>
        <w:rFonts w:ascii="Courier New" w:hAnsi="Courier New" w:cs="Courier New" w:hint="default"/>
      </w:rPr>
    </w:lvl>
    <w:lvl w:ilvl="5">
      <w:start w:val="1"/>
      <w:numFmt w:val="bullet"/>
      <w:lvlText w:val=""/>
      <w:lvlJc w:val="left"/>
      <w:pPr>
        <w:tabs>
          <w:tab w:val="num" w:pos="4380"/>
        </w:tabs>
        <w:ind w:left="4380" w:hanging="360"/>
      </w:pPr>
      <w:rPr>
        <w:rFonts w:ascii="Wingdings" w:hAnsi="Wingdings" w:cs="Wingdings" w:hint="default"/>
      </w:rPr>
    </w:lvl>
    <w:lvl w:ilvl="6">
      <w:start w:val="1"/>
      <w:numFmt w:val="bullet"/>
      <w:lvlText w:val=""/>
      <w:lvlJc w:val="left"/>
      <w:pPr>
        <w:tabs>
          <w:tab w:val="num" w:pos="5100"/>
        </w:tabs>
        <w:ind w:left="5100" w:hanging="360"/>
      </w:pPr>
      <w:rPr>
        <w:rFonts w:ascii="Symbol" w:hAnsi="Symbol" w:cs="Symbol" w:hint="default"/>
      </w:rPr>
    </w:lvl>
    <w:lvl w:ilvl="7">
      <w:start w:val="1"/>
      <w:numFmt w:val="bullet"/>
      <w:lvlText w:val="o"/>
      <w:lvlJc w:val="left"/>
      <w:pPr>
        <w:tabs>
          <w:tab w:val="num" w:pos="5820"/>
        </w:tabs>
        <w:ind w:left="5820" w:hanging="360"/>
      </w:pPr>
      <w:rPr>
        <w:rFonts w:ascii="Courier New" w:hAnsi="Courier New" w:cs="Courier New" w:hint="default"/>
      </w:rPr>
    </w:lvl>
    <w:lvl w:ilvl="8">
      <w:start w:val="1"/>
      <w:numFmt w:val="bullet"/>
      <w:lvlText w:val=""/>
      <w:lvlJc w:val="left"/>
      <w:pPr>
        <w:tabs>
          <w:tab w:val="num" w:pos="6540"/>
        </w:tabs>
        <w:ind w:left="6540" w:hanging="360"/>
      </w:pPr>
      <w:rPr>
        <w:rFonts w:ascii="Wingdings" w:hAnsi="Wingdings" w:cs="Wingdings" w:hint="default"/>
      </w:rPr>
    </w:lvl>
  </w:abstractNum>
  <w:abstractNum w:abstractNumId="128" w15:restartNumberingAfterBreak="0">
    <w:nsid w:val="691930D1"/>
    <w:multiLevelType w:val="multilevel"/>
    <w:tmpl w:val="061846E4"/>
    <w:lvl w:ilvl="0">
      <w:start w:val="1"/>
      <w:numFmt w:val="lowerLetter"/>
      <w:lvlText w:val="%1)"/>
      <w:lvlJc w:val="left"/>
      <w:pPr>
        <w:ind w:left="1713" w:hanging="360"/>
      </w:pPr>
      <w:rPr>
        <w:b/>
        <w:color w:val="auto"/>
        <w:sz w:val="24"/>
      </w:rPr>
    </w:lvl>
    <w:lvl w:ilvl="1">
      <w:start w:val="1"/>
      <w:numFmt w:val="bullet"/>
      <w:lvlText w:val="o"/>
      <w:lvlJc w:val="left"/>
      <w:pPr>
        <w:ind w:left="2433" w:hanging="360"/>
      </w:pPr>
      <w:rPr>
        <w:rFonts w:ascii="Courier New" w:hAnsi="Courier New" w:cs="Courier New" w:hint="default"/>
      </w:rPr>
    </w:lvl>
    <w:lvl w:ilvl="2">
      <w:start w:val="1"/>
      <w:numFmt w:val="bullet"/>
      <w:lvlText w:val=""/>
      <w:lvlJc w:val="left"/>
      <w:pPr>
        <w:ind w:left="3153" w:hanging="360"/>
      </w:pPr>
      <w:rPr>
        <w:rFonts w:ascii="Wingdings" w:hAnsi="Wingdings" w:cs="Wingdings" w:hint="default"/>
      </w:rPr>
    </w:lvl>
    <w:lvl w:ilvl="3">
      <w:start w:val="1"/>
      <w:numFmt w:val="bullet"/>
      <w:lvlText w:val=""/>
      <w:lvlJc w:val="left"/>
      <w:pPr>
        <w:ind w:left="3873" w:hanging="360"/>
      </w:pPr>
      <w:rPr>
        <w:rFonts w:ascii="Symbol" w:hAnsi="Symbol" w:cs="Symbol" w:hint="default"/>
      </w:rPr>
    </w:lvl>
    <w:lvl w:ilvl="4">
      <w:start w:val="1"/>
      <w:numFmt w:val="bullet"/>
      <w:lvlText w:val="o"/>
      <w:lvlJc w:val="left"/>
      <w:pPr>
        <w:ind w:left="4593" w:hanging="360"/>
      </w:pPr>
      <w:rPr>
        <w:rFonts w:ascii="Courier New" w:hAnsi="Courier New" w:cs="Courier New" w:hint="default"/>
      </w:rPr>
    </w:lvl>
    <w:lvl w:ilvl="5">
      <w:start w:val="1"/>
      <w:numFmt w:val="bullet"/>
      <w:lvlText w:val=""/>
      <w:lvlJc w:val="left"/>
      <w:pPr>
        <w:ind w:left="5313" w:hanging="360"/>
      </w:pPr>
      <w:rPr>
        <w:rFonts w:ascii="Wingdings" w:hAnsi="Wingdings" w:cs="Wingdings" w:hint="default"/>
      </w:rPr>
    </w:lvl>
    <w:lvl w:ilvl="6">
      <w:start w:val="1"/>
      <w:numFmt w:val="bullet"/>
      <w:lvlText w:val=""/>
      <w:lvlJc w:val="left"/>
      <w:pPr>
        <w:ind w:left="6033" w:hanging="360"/>
      </w:pPr>
      <w:rPr>
        <w:rFonts w:ascii="Symbol" w:hAnsi="Symbol" w:cs="Symbol" w:hint="default"/>
      </w:rPr>
    </w:lvl>
    <w:lvl w:ilvl="7">
      <w:start w:val="1"/>
      <w:numFmt w:val="bullet"/>
      <w:lvlText w:val="o"/>
      <w:lvlJc w:val="left"/>
      <w:pPr>
        <w:ind w:left="6753" w:hanging="360"/>
      </w:pPr>
      <w:rPr>
        <w:rFonts w:ascii="Courier New" w:hAnsi="Courier New" w:cs="Courier New" w:hint="default"/>
      </w:rPr>
    </w:lvl>
    <w:lvl w:ilvl="8">
      <w:start w:val="1"/>
      <w:numFmt w:val="bullet"/>
      <w:lvlText w:val=""/>
      <w:lvlJc w:val="left"/>
      <w:pPr>
        <w:ind w:left="7473" w:hanging="360"/>
      </w:pPr>
      <w:rPr>
        <w:rFonts w:ascii="Wingdings" w:hAnsi="Wingdings" w:cs="Wingdings" w:hint="default"/>
      </w:rPr>
    </w:lvl>
  </w:abstractNum>
  <w:abstractNum w:abstractNumId="129" w15:restartNumberingAfterBreak="0">
    <w:nsid w:val="691C1F8F"/>
    <w:multiLevelType w:val="multilevel"/>
    <w:tmpl w:val="BBBE007C"/>
    <w:lvl w:ilvl="0">
      <w:start w:val="1"/>
      <w:numFmt w:val="lowerLetter"/>
      <w:lvlText w:val="%1)"/>
      <w:lvlJc w:val="left"/>
      <w:pPr>
        <w:tabs>
          <w:tab w:val="num" w:pos="1440"/>
        </w:tabs>
        <w:ind w:left="1440" w:hanging="360"/>
      </w:pPr>
      <w:rPr>
        <w:rFonts w:eastAsia="Times New Roman" w:cs="Times New Roman"/>
        <w:b w:val="0"/>
        <w:i w:val="0"/>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0" w15:restartNumberingAfterBreak="0">
    <w:nsid w:val="69B0569B"/>
    <w:multiLevelType w:val="multilevel"/>
    <w:tmpl w:val="7AB63650"/>
    <w:lvl w:ilvl="0">
      <w:start w:val="1"/>
      <w:numFmt w:val="decimal"/>
      <w:lvlText w:val="%1."/>
      <w:lvlJc w:val="left"/>
      <w:pPr>
        <w:tabs>
          <w:tab w:val="num" w:pos="1070"/>
        </w:tabs>
        <w:ind w:left="1070" w:hanging="360"/>
      </w:pPr>
      <w:rPr>
        <w:rFonts w:ascii="Calibri" w:hAnsi="Calibri"/>
        <w:b/>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AC55287"/>
    <w:multiLevelType w:val="multilevel"/>
    <w:tmpl w:val="B45CA9E2"/>
    <w:lvl w:ilvl="0">
      <w:start w:val="2"/>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i w:val="0"/>
        <w:sz w:val="24"/>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2" w15:restartNumberingAfterBreak="0">
    <w:nsid w:val="6C123F7E"/>
    <w:multiLevelType w:val="multilevel"/>
    <w:tmpl w:val="23B8D486"/>
    <w:lvl w:ilvl="0">
      <w:start w:val="1"/>
      <w:numFmt w:val="decimal"/>
      <w:lvlText w:val="%1."/>
      <w:lvlJc w:val="left"/>
      <w:pPr>
        <w:tabs>
          <w:tab w:val="num" w:pos="928"/>
        </w:tabs>
        <w:ind w:left="928" w:hanging="360"/>
      </w:pPr>
      <w:rPr>
        <w:rFonts w:cs="Times New Roman"/>
        <w:b w:val="0"/>
        <w:i w:val="0"/>
        <w:color w:val="auto"/>
        <w:sz w:val="24"/>
      </w:rPr>
    </w:lvl>
    <w:lvl w:ilvl="1">
      <w:start w:val="1"/>
      <w:numFmt w:val="bullet"/>
      <w:lvlText w:val=""/>
      <w:lvlJc w:val="left"/>
      <w:pPr>
        <w:tabs>
          <w:tab w:val="num" w:pos="1288"/>
        </w:tabs>
        <w:ind w:left="1288" w:hanging="360"/>
      </w:pPr>
      <w:rPr>
        <w:rFonts w:ascii="Symbol" w:hAnsi="Symbol" w:cs="Symbol" w:hint="default"/>
        <w:b w:val="0"/>
        <w:i w:val="0"/>
        <w:color w:val="auto"/>
        <w:sz w:val="24"/>
      </w:rPr>
    </w:lvl>
    <w:lvl w:ilvl="2">
      <w:start w:val="1"/>
      <w:numFmt w:val="lowerRoman"/>
      <w:lvlText w:val="%3."/>
      <w:lvlJc w:val="right"/>
      <w:pPr>
        <w:ind w:left="2008" w:hanging="180"/>
      </w:pPr>
      <w:rPr>
        <w:rFonts w:cs="Times New Roman"/>
      </w:rPr>
    </w:lvl>
    <w:lvl w:ilvl="3">
      <w:start w:val="1"/>
      <w:numFmt w:val="decimal"/>
      <w:lvlText w:val="%4."/>
      <w:lvlJc w:val="left"/>
      <w:pPr>
        <w:ind w:left="2728" w:hanging="360"/>
      </w:pPr>
      <w:rPr>
        <w:rFonts w:cs="Times New Roman"/>
      </w:rPr>
    </w:lvl>
    <w:lvl w:ilvl="4">
      <w:start w:val="1"/>
      <w:numFmt w:val="lowerLetter"/>
      <w:lvlText w:val="%5."/>
      <w:lvlJc w:val="left"/>
      <w:pPr>
        <w:ind w:left="3448" w:hanging="360"/>
      </w:pPr>
      <w:rPr>
        <w:rFonts w:cs="Times New Roman"/>
      </w:rPr>
    </w:lvl>
    <w:lvl w:ilvl="5">
      <w:start w:val="1"/>
      <w:numFmt w:val="lowerRoman"/>
      <w:lvlText w:val="%6."/>
      <w:lvlJc w:val="right"/>
      <w:pPr>
        <w:ind w:left="4168" w:hanging="180"/>
      </w:pPr>
      <w:rPr>
        <w:rFonts w:cs="Times New Roman"/>
      </w:rPr>
    </w:lvl>
    <w:lvl w:ilvl="6">
      <w:start w:val="1"/>
      <w:numFmt w:val="decimal"/>
      <w:lvlText w:val="%7."/>
      <w:lvlJc w:val="left"/>
      <w:pPr>
        <w:ind w:left="4888" w:hanging="360"/>
      </w:pPr>
      <w:rPr>
        <w:rFonts w:cs="Times New Roman"/>
      </w:rPr>
    </w:lvl>
    <w:lvl w:ilvl="7">
      <w:start w:val="1"/>
      <w:numFmt w:val="lowerLetter"/>
      <w:lvlText w:val="%8."/>
      <w:lvlJc w:val="left"/>
      <w:pPr>
        <w:ind w:left="5608" w:hanging="360"/>
      </w:pPr>
      <w:rPr>
        <w:rFonts w:cs="Times New Roman"/>
      </w:rPr>
    </w:lvl>
    <w:lvl w:ilvl="8">
      <w:start w:val="1"/>
      <w:numFmt w:val="lowerRoman"/>
      <w:lvlText w:val="%9."/>
      <w:lvlJc w:val="right"/>
      <w:pPr>
        <w:ind w:left="6328" w:hanging="180"/>
      </w:pPr>
      <w:rPr>
        <w:rFonts w:cs="Times New Roman"/>
      </w:rPr>
    </w:lvl>
  </w:abstractNum>
  <w:abstractNum w:abstractNumId="133" w15:restartNumberingAfterBreak="0">
    <w:nsid w:val="6CB47A93"/>
    <w:multiLevelType w:val="singleLevel"/>
    <w:tmpl w:val="67A21BE0"/>
    <w:lvl w:ilvl="0">
      <w:start w:val="1"/>
      <w:numFmt w:val="decimal"/>
      <w:lvlText w:val="%1)"/>
      <w:lvlJc w:val="left"/>
      <w:pPr>
        <w:tabs>
          <w:tab w:val="num" w:pos="720"/>
        </w:tabs>
        <w:ind w:left="720" w:hanging="360"/>
      </w:pPr>
      <w:rPr>
        <w:rFonts w:hint="default"/>
      </w:rPr>
    </w:lvl>
  </w:abstractNum>
  <w:abstractNum w:abstractNumId="134" w15:restartNumberingAfterBreak="0">
    <w:nsid w:val="6CE27044"/>
    <w:multiLevelType w:val="multilevel"/>
    <w:tmpl w:val="7876D1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6D024758"/>
    <w:multiLevelType w:val="multilevel"/>
    <w:tmpl w:val="90CEB0F4"/>
    <w:lvl w:ilvl="0">
      <w:start w:val="1"/>
      <w:numFmt w:val="bullet"/>
      <w:lvlText w:val="-"/>
      <w:lvlJc w:val="left"/>
      <w:pPr>
        <w:ind w:left="1287" w:hanging="360"/>
      </w:pPr>
      <w:rPr>
        <w:rFonts w:ascii="Vrinda" w:hAnsi="Vrinda" w:cs="Vrinda"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36" w15:restartNumberingAfterBreak="0">
    <w:nsid w:val="6D9531AF"/>
    <w:multiLevelType w:val="multilevel"/>
    <w:tmpl w:val="CD1C2C96"/>
    <w:lvl w:ilvl="0">
      <w:start w:val="1"/>
      <w:numFmt w:val="lowerLetter"/>
      <w:lvlText w:val="%1)"/>
      <w:lvlJc w:val="left"/>
      <w:pPr>
        <w:ind w:left="720" w:hanging="360"/>
      </w:pPr>
      <w:rPr>
        <w:rFonts w:asciiTheme="minorHAnsi" w:eastAsia="Times New Roman" w:hAnsiTheme="minorHAnsi" w:cs="Cambr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7" w15:restartNumberingAfterBreak="0">
    <w:nsid w:val="6FAD0959"/>
    <w:multiLevelType w:val="hybridMultilevel"/>
    <w:tmpl w:val="8FC0627E"/>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03F05DEC">
      <w:start w:val="10"/>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 w15:restartNumberingAfterBreak="0">
    <w:nsid w:val="6FF96A4E"/>
    <w:multiLevelType w:val="multilevel"/>
    <w:tmpl w:val="06FA2368"/>
    <w:lvl w:ilvl="0">
      <w:start w:val="1"/>
      <w:numFmt w:val="lowerLetter"/>
      <w:lvlText w:val="%1)"/>
      <w:lvlJc w:val="left"/>
      <w:pPr>
        <w:ind w:left="1996" w:hanging="360"/>
      </w:pPr>
      <w:rPr>
        <w:i w:val="0"/>
        <w:sz w:val="24"/>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39" w15:restartNumberingAfterBreak="0">
    <w:nsid w:val="7071638F"/>
    <w:multiLevelType w:val="multilevel"/>
    <w:tmpl w:val="6D40ACB6"/>
    <w:lvl w:ilvl="0">
      <w:start w:val="1"/>
      <w:numFmt w:val="decimal"/>
      <w:lvlText w:val="%1."/>
      <w:lvlJc w:val="left"/>
      <w:pPr>
        <w:ind w:left="360" w:hanging="360"/>
      </w:pPr>
      <w:rPr>
        <w:rFonts w:ascii="Calibri" w:hAnsi="Calibri"/>
        <w:b/>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0" w15:restartNumberingAfterBreak="0">
    <w:nsid w:val="710A5A57"/>
    <w:multiLevelType w:val="multilevel"/>
    <w:tmpl w:val="1AEE7450"/>
    <w:lvl w:ilvl="0">
      <w:start w:val="1"/>
      <w:numFmt w:val="bullet"/>
      <w:lvlText w:val=""/>
      <w:lvlJc w:val="left"/>
      <w:pPr>
        <w:tabs>
          <w:tab w:val="num" w:pos="720"/>
        </w:tabs>
        <w:ind w:left="700" w:hanging="340"/>
      </w:pPr>
      <w:rPr>
        <w:rFonts w:ascii="Symbol" w:hAnsi="Symbol" w:cs="Symbol"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1" w15:restartNumberingAfterBreak="0">
    <w:nsid w:val="71104C8C"/>
    <w:multiLevelType w:val="multilevel"/>
    <w:tmpl w:val="DBE22296"/>
    <w:lvl w:ilvl="0">
      <w:start w:val="1"/>
      <w:numFmt w:val="bullet"/>
      <w:lvlText w:val=""/>
      <w:lvlJc w:val="left"/>
      <w:pPr>
        <w:ind w:left="2138" w:hanging="360"/>
      </w:pPr>
      <w:rPr>
        <w:rFonts w:ascii="Wingdings" w:hAnsi="Wingdings" w:cs="Wingdings"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cs="Wingdings" w:hint="default"/>
      </w:rPr>
    </w:lvl>
    <w:lvl w:ilvl="3">
      <w:start w:val="1"/>
      <w:numFmt w:val="bullet"/>
      <w:lvlText w:val=""/>
      <w:lvlJc w:val="left"/>
      <w:pPr>
        <w:ind w:left="4298" w:hanging="360"/>
      </w:pPr>
      <w:rPr>
        <w:rFonts w:ascii="Symbol" w:hAnsi="Symbol" w:cs="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cs="Wingdings" w:hint="default"/>
      </w:rPr>
    </w:lvl>
    <w:lvl w:ilvl="6">
      <w:start w:val="1"/>
      <w:numFmt w:val="bullet"/>
      <w:lvlText w:val=""/>
      <w:lvlJc w:val="left"/>
      <w:pPr>
        <w:ind w:left="6458" w:hanging="360"/>
      </w:pPr>
      <w:rPr>
        <w:rFonts w:ascii="Symbol" w:hAnsi="Symbol" w:cs="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cs="Wingdings" w:hint="default"/>
      </w:rPr>
    </w:lvl>
  </w:abstractNum>
  <w:abstractNum w:abstractNumId="142" w15:restartNumberingAfterBreak="0">
    <w:nsid w:val="7218414D"/>
    <w:multiLevelType w:val="multilevel"/>
    <w:tmpl w:val="E5F21EA8"/>
    <w:lvl w:ilvl="0">
      <w:start w:val="1"/>
      <w:numFmt w:val="decimal"/>
      <w:lvlText w:val="%1."/>
      <w:lvlJc w:val="left"/>
      <w:pPr>
        <w:ind w:left="360" w:hanging="360"/>
      </w:pPr>
      <w:rPr>
        <w:rFonts w:ascii="Calibri" w:hAnsi="Calibri"/>
        <w:b w:val="0"/>
        <w:sz w:val="24"/>
      </w:rPr>
    </w:lvl>
    <w:lvl w:ilvl="1">
      <w:start w:val="1"/>
      <w:numFmt w:val="decimal"/>
      <w:lvlText w:val="%2)"/>
      <w:lvlJc w:val="left"/>
      <w:pPr>
        <w:ind w:left="1080" w:hanging="360"/>
      </w:pPr>
    </w:lvl>
    <w:lvl w:ilvl="2">
      <w:start w:val="1"/>
      <w:numFmt w:val="lowerLetter"/>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73A26339"/>
    <w:multiLevelType w:val="multilevel"/>
    <w:tmpl w:val="8452D92C"/>
    <w:lvl w:ilvl="0">
      <w:start w:val="1"/>
      <w:numFmt w:val="lowerLetter"/>
      <w:lvlText w:val="%1)"/>
      <w:lvlJc w:val="left"/>
      <w:pPr>
        <w:ind w:left="1353" w:hanging="360"/>
      </w:pPr>
      <w:rPr>
        <w:i w:val="0"/>
        <w:sz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44" w15:restartNumberingAfterBreak="0">
    <w:nsid w:val="752F6D5B"/>
    <w:multiLevelType w:val="multilevel"/>
    <w:tmpl w:val="0BFAB260"/>
    <w:lvl w:ilvl="0">
      <w:start w:val="1"/>
      <w:numFmt w:val="lowerLetter"/>
      <w:lvlText w:val="%1)"/>
      <w:lvlJc w:val="left"/>
      <w:pPr>
        <w:tabs>
          <w:tab w:val="num" w:pos="1440"/>
        </w:tabs>
        <w:ind w:left="1440" w:hanging="360"/>
      </w:pPr>
      <w:rPr>
        <w:rFonts w:cs="Arial"/>
        <w:b/>
        <w:i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5" w15:restartNumberingAfterBreak="0">
    <w:nsid w:val="75811A8D"/>
    <w:multiLevelType w:val="multilevel"/>
    <w:tmpl w:val="92C8AC84"/>
    <w:lvl w:ilvl="0">
      <w:start w:val="1"/>
      <w:numFmt w:val="lowerLetter"/>
      <w:lvlText w:val="%1)"/>
      <w:lvlJc w:val="left"/>
      <w:pPr>
        <w:tabs>
          <w:tab w:val="num" w:pos="1440"/>
        </w:tabs>
        <w:ind w:left="1440" w:hanging="360"/>
      </w:pPr>
      <w:rPr>
        <w:rFonts w:eastAsia="Times New Roman" w:cs="Arial"/>
        <w:b w:val="0"/>
        <w:i w:val="0"/>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6" w15:restartNumberingAfterBreak="0">
    <w:nsid w:val="762073E0"/>
    <w:multiLevelType w:val="multilevel"/>
    <w:tmpl w:val="78B89AEA"/>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769B64DB"/>
    <w:multiLevelType w:val="multilevel"/>
    <w:tmpl w:val="D6CE4DC4"/>
    <w:lvl w:ilvl="0">
      <w:start w:val="1"/>
      <w:numFmt w:val="decimal"/>
      <w:lvlText w:val="%1)"/>
      <w:lvlJc w:val="left"/>
      <w:pPr>
        <w:ind w:left="1145" w:hanging="360"/>
      </w:pPr>
      <w:rPr>
        <w:color w:val="auto"/>
        <w:sz w:val="24"/>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48" w15:restartNumberingAfterBreak="0">
    <w:nsid w:val="76FE364E"/>
    <w:multiLevelType w:val="multilevel"/>
    <w:tmpl w:val="206A07AA"/>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9" w15:restartNumberingAfterBreak="0">
    <w:nsid w:val="77A96877"/>
    <w:multiLevelType w:val="multilevel"/>
    <w:tmpl w:val="F09C2162"/>
    <w:lvl w:ilvl="0">
      <w:start w:val="1"/>
      <w:numFmt w:val="bullet"/>
      <w:lvlText w:val=""/>
      <w:lvlJc w:val="left"/>
      <w:pPr>
        <w:tabs>
          <w:tab w:val="num" w:pos="720"/>
        </w:tabs>
        <w:ind w:left="717" w:hanging="357"/>
      </w:pPr>
      <w:rPr>
        <w:rFonts w:ascii="Symbol" w:hAnsi="Symbol" w:cs="Symbol" w:hint="default"/>
      </w:rPr>
    </w:lvl>
    <w:lvl w:ilvl="1">
      <w:start w:val="1"/>
      <w:numFmt w:val="lowerLetter"/>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ind w:left="3600" w:hanging="360"/>
      </w:pPr>
      <w:rPr>
        <w:rFonts w:cs="Times New Roman"/>
        <w:b/>
        <w:sz w:val="24"/>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0" w15:restartNumberingAfterBreak="0">
    <w:nsid w:val="7C4232BB"/>
    <w:multiLevelType w:val="multilevel"/>
    <w:tmpl w:val="C67629BE"/>
    <w:lvl w:ilvl="0">
      <w:start w:val="1"/>
      <w:numFmt w:val="lowerLetter"/>
      <w:lvlText w:val="%1)"/>
      <w:lvlJc w:val="left"/>
      <w:pPr>
        <w:ind w:left="720" w:hanging="360"/>
      </w:pPr>
    </w:lvl>
    <w:lvl w:ilvl="1">
      <w:start w:val="1"/>
      <w:numFmt w:val="decimal"/>
      <w:lvlText w:val="%2."/>
      <w:lvlJc w:val="left"/>
      <w:pPr>
        <w:ind w:left="1440" w:hanging="360"/>
      </w:pPr>
      <w:rPr>
        <w:rFonts w:ascii="Calibri" w:hAnsi="Calibri"/>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C6D480F"/>
    <w:multiLevelType w:val="multilevel"/>
    <w:tmpl w:val="71C05B7C"/>
    <w:lvl w:ilvl="0">
      <w:start w:val="1"/>
      <w:numFmt w:val="lowerLetter"/>
      <w:lvlText w:val="%1)"/>
      <w:lvlJc w:val="left"/>
      <w:pPr>
        <w:ind w:left="1145" w:hanging="360"/>
      </w:pPr>
      <w:rPr>
        <w:rFonts w:cs="Arial"/>
        <w:b w:val="0"/>
        <w:i w:val="0"/>
        <w:color w:val="auto"/>
        <w:sz w:val="24"/>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152" w15:restartNumberingAfterBreak="0">
    <w:nsid w:val="7EBC4B77"/>
    <w:multiLevelType w:val="multilevel"/>
    <w:tmpl w:val="C8E8111C"/>
    <w:lvl w:ilvl="0">
      <w:start w:val="1"/>
      <w:numFmt w:val="decimal"/>
      <w:lvlText w:val="%1)"/>
      <w:lvlJc w:val="left"/>
      <w:pPr>
        <w:ind w:left="1770" w:hanging="360"/>
      </w:pPr>
    </w:lvl>
    <w:lvl w:ilvl="1">
      <w:start w:val="1"/>
      <w:numFmt w:val="lowerLetter"/>
      <w:lvlText w:val="%2."/>
      <w:lvlJc w:val="left"/>
      <w:pPr>
        <w:ind w:left="2490" w:hanging="360"/>
      </w:pPr>
    </w:lvl>
    <w:lvl w:ilvl="2">
      <w:start w:val="1"/>
      <w:numFmt w:val="lowerRoman"/>
      <w:lvlText w:val="%3."/>
      <w:lvlJc w:val="right"/>
      <w:pPr>
        <w:ind w:left="3210" w:hanging="180"/>
      </w:pPr>
    </w:lvl>
    <w:lvl w:ilvl="3">
      <w:start w:val="1"/>
      <w:numFmt w:val="decimal"/>
      <w:lvlText w:val="%4."/>
      <w:lvlJc w:val="left"/>
      <w:pPr>
        <w:ind w:left="3930" w:hanging="360"/>
      </w:pPr>
    </w:lvl>
    <w:lvl w:ilvl="4">
      <w:start w:val="1"/>
      <w:numFmt w:val="lowerLetter"/>
      <w:lvlText w:val="%5."/>
      <w:lvlJc w:val="left"/>
      <w:pPr>
        <w:ind w:left="4650" w:hanging="360"/>
      </w:pPr>
    </w:lvl>
    <w:lvl w:ilvl="5">
      <w:start w:val="1"/>
      <w:numFmt w:val="lowerRoman"/>
      <w:lvlText w:val="%6."/>
      <w:lvlJc w:val="right"/>
      <w:pPr>
        <w:ind w:left="5370" w:hanging="180"/>
      </w:pPr>
    </w:lvl>
    <w:lvl w:ilvl="6">
      <w:start w:val="1"/>
      <w:numFmt w:val="decimal"/>
      <w:lvlText w:val="%7."/>
      <w:lvlJc w:val="left"/>
      <w:pPr>
        <w:ind w:left="6090" w:hanging="360"/>
      </w:pPr>
    </w:lvl>
    <w:lvl w:ilvl="7">
      <w:start w:val="1"/>
      <w:numFmt w:val="lowerLetter"/>
      <w:lvlText w:val="%8."/>
      <w:lvlJc w:val="left"/>
      <w:pPr>
        <w:ind w:left="6810" w:hanging="360"/>
      </w:pPr>
    </w:lvl>
    <w:lvl w:ilvl="8">
      <w:start w:val="1"/>
      <w:numFmt w:val="lowerRoman"/>
      <w:lvlText w:val="%9."/>
      <w:lvlJc w:val="right"/>
      <w:pPr>
        <w:ind w:left="7530" w:hanging="180"/>
      </w:pPr>
    </w:lvl>
  </w:abstractNum>
  <w:abstractNum w:abstractNumId="153" w15:restartNumberingAfterBreak="0">
    <w:nsid w:val="7F69242E"/>
    <w:multiLevelType w:val="hybridMultilevel"/>
    <w:tmpl w:val="F488A2A4"/>
    <w:lvl w:ilvl="0" w:tplc="C34841AC">
      <w:start w:val="2"/>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2"/>
  </w:num>
  <w:num w:numId="2">
    <w:abstractNumId w:val="100"/>
  </w:num>
  <w:num w:numId="3">
    <w:abstractNumId w:val="97"/>
  </w:num>
  <w:num w:numId="4">
    <w:abstractNumId w:val="50"/>
  </w:num>
  <w:num w:numId="5">
    <w:abstractNumId w:val="143"/>
  </w:num>
  <w:num w:numId="6">
    <w:abstractNumId w:val="144"/>
  </w:num>
  <w:num w:numId="7">
    <w:abstractNumId w:val="122"/>
  </w:num>
  <w:num w:numId="8">
    <w:abstractNumId w:val="145"/>
  </w:num>
  <w:num w:numId="9">
    <w:abstractNumId w:val="129"/>
  </w:num>
  <w:num w:numId="10">
    <w:abstractNumId w:val="149"/>
  </w:num>
  <w:num w:numId="11">
    <w:abstractNumId w:val="26"/>
  </w:num>
  <w:num w:numId="12">
    <w:abstractNumId w:val="124"/>
  </w:num>
  <w:num w:numId="13">
    <w:abstractNumId w:val="34"/>
  </w:num>
  <w:num w:numId="14">
    <w:abstractNumId w:val="105"/>
  </w:num>
  <w:num w:numId="15">
    <w:abstractNumId w:val="53"/>
  </w:num>
  <w:num w:numId="16">
    <w:abstractNumId w:val="76"/>
  </w:num>
  <w:num w:numId="17">
    <w:abstractNumId w:val="101"/>
  </w:num>
  <w:num w:numId="18">
    <w:abstractNumId w:val="107"/>
  </w:num>
  <w:num w:numId="19">
    <w:abstractNumId w:val="98"/>
  </w:num>
  <w:num w:numId="20">
    <w:abstractNumId w:val="41"/>
  </w:num>
  <w:num w:numId="21">
    <w:abstractNumId w:val="46"/>
  </w:num>
  <w:num w:numId="22">
    <w:abstractNumId w:val="132"/>
  </w:num>
  <w:num w:numId="23">
    <w:abstractNumId w:val="127"/>
  </w:num>
  <w:num w:numId="24">
    <w:abstractNumId w:val="83"/>
  </w:num>
  <w:num w:numId="25">
    <w:abstractNumId w:val="138"/>
  </w:num>
  <w:num w:numId="26">
    <w:abstractNumId w:val="108"/>
  </w:num>
  <w:num w:numId="27">
    <w:abstractNumId w:val="25"/>
  </w:num>
  <w:num w:numId="28">
    <w:abstractNumId w:val="113"/>
  </w:num>
  <w:num w:numId="29">
    <w:abstractNumId w:val="126"/>
  </w:num>
  <w:num w:numId="30">
    <w:abstractNumId w:val="43"/>
  </w:num>
  <w:num w:numId="31">
    <w:abstractNumId w:val="139"/>
  </w:num>
  <w:num w:numId="32">
    <w:abstractNumId w:val="55"/>
  </w:num>
  <w:num w:numId="33">
    <w:abstractNumId w:val="128"/>
  </w:num>
  <w:num w:numId="34">
    <w:abstractNumId w:val="36"/>
  </w:num>
  <w:num w:numId="35">
    <w:abstractNumId w:val="23"/>
  </w:num>
  <w:num w:numId="36">
    <w:abstractNumId w:val="86"/>
  </w:num>
  <w:num w:numId="37">
    <w:abstractNumId w:val="151"/>
  </w:num>
  <w:num w:numId="38">
    <w:abstractNumId w:val="29"/>
  </w:num>
  <w:num w:numId="39">
    <w:abstractNumId w:val="68"/>
  </w:num>
  <w:num w:numId="40">
    <w:abstractNumId w:val="42"/>
  </w:num>
  <w:num w:numId="41">
    <w:abstractNumId w:val="136"/>
  </w:num>
  <w:num w:numId="42">
    <w:abstractNumId w:val="33"/>
  </w:num>
  <w:num w:numId="43">
    <w:abstractNumId w:val="152"/>
  </w:num>
  <w:num w:numId="44">
    <w:abstractNumId w:val="117"/>
  </w:num>
  <w:num w:numId="45">
    <w:abstractNumId w:val="99"/>
  </w:num>
  <w:num w:numId="46">
    <w:abstractNumId w:val="118"/>
  </w:num>
  <w:num w:numId="47">
    <w:abstractNumId w:val="58"/>
  </w:num>
  <w:num w:numId="48">
    <w:abstractNumId w:val="84"/>
  </w:num>
  <w:num w:numId="49">
    <w:abstractNumId w:val="120"/>
  </w:num>
  <w:num w:numId="50">
    <w:abstractNumId w:val="114"/>
  </w:num>
  <w:num w:numId="51">
    <w:abstractNumId w:val="51"/>
  </w:num>
  <w:num w:numId="52">
    <w:abstractNumId w:val="82"/>
  </w:num>
  <w:num w:numId="53">
    <w:abstractNumId w:val="57"/>
  </w:num>
  <w:num w:numId="54">
    <w:abstractNumId w:val="38"/>
  </w:num>
  <w:num w:numId="55">
    <w:abstractNumId w:val="148"/>
  </w:num>
  <w:num w:numId="56">
    <w:abstractNumId w:val="92"/>
  </w:num>
  <w:num w:numId="57">
    <w:abstractNumId w:val="130"/>
  </w:num>
  <w:num w:numId="58">
    <w:abstractNumId w:val="140"/>
  </w:num>
  <w:num w:numId="59">
    <w:abstractNumId w:val="102"/>
  </w:num>
  <w:num w:numId="60">
    <w:abstractNumId w:val="74"/>
  </w:num>
  <w:num w:numId="61">
    <w:abstractNumId w:val="60"/>
  </w:num>
  <w:num w:numId="62">
    <w:abstractNumId w:val="150"/>
  </w:num>
  <w:num w:numId="63">
    <w:abstractNumId w:val="134"/>
  </w:num>
  <w:num w:numId="64">
    <w:abstractNumId w:val="81"/>
  </w:num>
  <w:num w:numId="65">
    <w:abstractNumId w:val="56"/>
  </w:num>
  <w:num w:numId="66">
    <w:abstractNumId w:val="39"/>
  </w:num>
  <w:num w:numId="67">
    <w:abstractNumId w:val="35"/>
  </w:num>
  <w:num w:numId="68">
    <w:abstractNumId w:val="89"/>
  </w:num>
  <w:num w:numId="69">
    <w:abstractNumId w:val="47"/>
  </w:num>
  <w:num w:numId="70">
    <w:abstractNumId w:val="142"/>
  </w:num>
  <w:num w:numId="71">
    <w:abstractNumId w:val="93"/>
  </w:num>
  <w:num w:numId="72">
    <w:abstractNumId w:val="30"/>
  </w:num>
  <w:num w:numId="73">
    <w:abstractNumId w:val="103"/>
  </w:num>
  <w:num w:numId="74">
    <w:abstractNumId w:val="63"/>
  </w:num>
  <w:num w:numId="75">
    <w:abstractNumId w:val="27"/>
  </w:num>
  <w:num w:numId="76">
    <w:abstractNumId w:val="90"/>
  </w:num>
  <w:num w:numId="77">
    <w:abstractNumId w:val="75"/>
  </w:num>
  <w:num w:numId="78">
    <w:abstractNumId w:val="112"/>
  </w:num>
  <w:num w:numId="79">
    <w:abstractNumId w:val="45"/>
  </w:num>
  <w:num w:numId="80">
    <w:abstractNumId w:val="72"/>
  </w:num>
  <w:num w:numId="81">
    <w:abstractNumId w:val="44"/>
  </w:num>
  <w:num w:numId="82">
    <w:abstractNumId w:val="28"/>
  </w:num>
  <w:num w:numId="83">
    <w:abstractNumId w:val="131"/>
  </w:num>
  <w:num w:numId="84">
    <w:abstractNumId w:val="71"/>
  </w:num>
  <w:num w:numId="85">
    <w:abstractNumId w:val="49"/>
  </w:num>
  <w:num w:numId="86">
    <w:abstractNumId w:val="24"/>
  </w:num>
  <w:num w:numId="87">
    <w:abstractNumId w:val="95"/>
  </w:num>
  <w:num w:numId="88">
    <w:abstractNumId w:val="115"/>
  </w:num>
  <w:num w:numId="89">
    <w:abstractNumId w:val="54"/>
  </w:num>
  <w:num w:numId="90">
    <w:abstractNumId w:val="67"/>
  </w:num>
  <w:num w:numId="91">
    <w:abstractNumId w:val="78"/>
  </w:num>
  <w:num w:numId="92">
    <w:abstractNumId w:val="32"/>
  </w:num>
  <w:num w:numId="93">
    <w:abstractNumId w:val="106"/>
  </w:num>
  <w:num w:numId="94">
    <w:abstractNumId w:val="146"/>
  </w:num>
  <w:num w:numId="95">
    <w:abstractNumId w:val="79"/>
  </w:num>
  <w:num w:numId="96">
    <w:abstractNumId w:val="125"/>
  </w:num>
  <w:num w:numId="97">
    <w:abstractNumId w:val="147"/>
  </w:num>
  <w:num w:numId="98">
    <w:abstractNumId w:val="64"/>
  </w:num>
  <w:num w:numId="99">
    <w:abstractNumId w:val="61"/>
  </w:num>
  <w:num w:numId="100">
    <w:abstractNumId w:val="121"/>
  </w:num>
  <w:num w:numId="101">
    <w:abstractNumId w:val="110"/>
  </w:num>
  <w:num w:numId="102">
    <w:abstractNumId w:val="116"/>
  </w:num>
  <w:num w:numId="103">
    <w:abstractNumId w:val="52"/>
  </w:num>
  <w:num w:numId="104">
    <w:abstractNumId w:val="123"/>
  </w:num>
  <w:num w:numId="105">
    <w:abstractNumId w:val="135"/>
  </w:num>
  <w:num w:numId="106">
    <w:abstractNumId w:val="94"/>
  </w:num>
  <w:num w:numId="107">
    <w:abstractNumId w:val="87"/>
  </w:num>
  <w:num w:numId="108">
    <w:abstractNumId w:val="91"/>
  </w:num>
  <w:num w:numId="109">
    <w:abstractNumId w:val="88"/>
  </w:num>
  <w:num w:numId="110">
    <w:abstractNumId w:val="80"/>
  </w:num>
  <w:num w:numId="111">
    <w:abstractNumId w:val="10"/>
  </w:num>
  <w:num w:numId="112">
    <w:abstractNumId w:val="111"/>
  </w:num>
  <w:num w:numId="113">
    <w:abstractNumId w:val="69"/>
  </w:num>
  <w:num w:numId="114">
    <w:abstractNumId w:val="100"/>
  </w:num>
  <w:num w:numId="115">
    <w:abstractNumId w:val="141"/>
  </w:num>
  <w:num w:numId="116">
    <w:abstractNumId w:val="96"/>
  </w:num>
  <w:num w:numId="117">
    <w:abstractNumId w:val="100"/>
  </w:num>
  <w:num w:numId="118">
    <w:abstractNumId w:val="100"/>
  </w:num>
  <w:num w:numId="119">
    <w:abstractNumId w:val="100"/>
  </w:num>
  <w:num w:numId="12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00"/>
    <w:lvlOverride w:ilvl="0">
      <w:startOverride w:val="1"/>
    </w:lvlOverride>
  </w:num>
  <w:num w:numId="122">
    <w:abstractNumId w:val="100"/>
    <w:lvlOverride w:ilvl="0">
      <w:startOverride w:val="1"/>
    </w:lvlOverride>
  </w:num>
  <w:num w:numId="123">
    <w:abstractNumId w:val="59"/>
    <w:lvlOverride w:ilvl="0">
      <w:startOverride w:val="1"/>
    </w:lvlOverride>
  </w:num>
  <w:num w:numId="1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37"/>
  </w:num>
  <w:num w:numId="126">
    <w:abstractNumId w:val="85"/>
  </w:num>
  <w:num w:numId="127">
    <w:abstractNumId w:val="133"/>
  </w:num>
  <w:num w:numId="128">
    <w:abstractNumId w:val="37"/>
  </w:num>
  <w:num w:numId="129">
    <w:abstractNumId w:val="31"/>
  </w:num>
  <w:num w:numId="130">
    <w:abstractNumId w:val="70"/>
  </w:num>
  <w:num w:numId="131">
    <w:abstractNumId w:val="77"/>
  </w:num>
  <w:num w:numId="132">
    <w:abstractNumId w:val="73"/>
  </w:num>
  <w:num w:numId="133">
    <w:abstractNumId w:val="40"/>
  </w:num>
  <w:num w:numId="1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3"/>
  </w:num>
  <w:num w:numId="136">
    <w:abstractNumId w:val="104"/>
  </w:num>
  <w:num w:numId="137">
    <w:abstractNumId w:val="119"/>
  </w:num>
  <w:num w:numId="138">
    <w:abstractNumId w:val="65"/>
  </w:num>
  <w:num w:numId="139">
    <w:abstractNumId w:val="1"/>
  </w:num>
  <w:num w:numId="140">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6E2"/>
    <w:rsid w:val="00015DC1"/>
    <w:rsid w:val="00016424"/>
    <w:rsid w:val="000328DC"/>
    <w:rsid w:val="00032AA0"/>
    <w:rsid w:val="000464EC"/>
    <w:rsid w:val="00046E40"/>
    <w:rsid w:val="0005221D"/>
    <w:rsid w:val="00052CBD"/>
    <w:rsid w:val="00060A74"/>
    <w:rsid w:val="000872F5"/>
    <w:rsid w:val="00087BFC"/>
    <w:rsid w:val="000944A9"/>
    <w:rsid w:val="000B10A0"/>
    <w:rsid w:val="000B3281"/>
    <w:rsid w:val="000B562E"/>
    <w:rsid w:val="000C321B"/>
    <w:rsid w:val="000C781C"/>
    <w:rsid w:val="000D567F"/>
    <w:rsid w:val="000F626D"/>
    <w:rsid w:val="00110899"/>
    <w:rsid w:val="0011213A"/>
    <w:rsid w:val="00121376"/>
    <w:rsid w:val="00121684"/>
    <w:rsid w:val="00123C5D"/>
    <w:rsid w:val="001241D5"/>
    <w:rsid w:val="00126ACA"/>
    <w:rsid w:val="00147F60"/>
    <w:rsid w:val="00153EAB"/>
    <w:rsid w:val="001659B8"/>
    <w:rsid w:val="00174946"/>
    <w:rsid w:val="00184E68"/>
    <w:rsid w:val="001A4F10"/>
    <w:rsid w:val="001B00C2"/>
    <w:rsid w:val="001E46ED"/>
    <w:rsid w:val="001E6E37"/>
    <w:rsid w:val="001F227A"/>
    <w:rsid w:val="00200B1E"/>
    <w:rsid w:val="00207942"/>
    <w:rsid w:val="00214A4D"/>
    <w:rsid w:val="002152AA"/>
    <w:rsid w:val="00227E08"/>
    <w:rsid w:val="00233223"/>
    <w:rsid w:val="00233CFD"/>
    <w:rsid w:val="0024379D"/>
    <w:rsid w:val="00252CDA"/>
    <w:rsid w:val="00257F14"/>
    <w:rsid w:val="00265106"/>
    <w:rsid w:val="002701A6"/>
    <w:rsid w:val="00282C42"/>
    <w:rsid w:val="00286394"/>
    <w:rsid w:val="00296D37"/>
    <w:rsid w:val="002B5F9C"/>
    <w:rsid w:val="00302C28"/>
    <w:rsid w:val="00315E98"/>
    <w:rsid w:val="00316608"/>
    <w:rsid w:val="0032108E"/>
    <w:rsid w:val="0032369E"/>
    <w:rsid w:val="00362610"/>
    <w:rsid w:val="00363733"/>
    <w:rsid w:val="00367C71"/>
    <w:rsid w:val="003A224D"/>
    <w:rsid w:val="003A6CEA"/>
    <w:rsid w:val="003F4380"/>
    <w:rsid w:val="003F6984"/>
    <w:rsid w:val="0040066A"/>
    <w:rsid w:val="00410E9A"/>
    <w:rsid w:val="004175A0"/>
    <w:rsid w:val="0042271A"/>
    <w:rsid w:val="004532C3"/>
    <w:rsid w:val="0045539F"/>
    <w:rsid w:val="004814B8"/>
    <w:rsid w:val="00494CBC"/>
    <w:rsid w:val="004968D8"/>
    <w:rsid w:val="004A09C1"/>
    <w:rsid w:val="004A4BCA"/>
    <w:rsid w:val="004F7723"/>
    <w:rsid w:val="00505117"/>
    <w:rsid w:val="005172F6"/>
    <w:rsid w:val="005342E9"/>
    <w:rsid w:val="005600BE"/>
    <w:rsid w:val="00574F3A"/>
    <w:rsid w:val="005A2AFA"/>
    <w:rsid w:val="005B6F8C"/>
    <w:rsid w:val="005C0EC7"/>
    <w:rsid w:val="005C6215"/>
    <w:rsid w:val="005E32B9"/>
    <w:rsid w:val="006076C2"/>
    <w:rsid w:val="00612257"/>
    <w:rsid w:val="00613FAF"/>
    <w:rsid w:val="00640406"/>
    <w:rsid w:val="00650F1C"/>
    <w:rsid w:val="006679D7"/>
    <w:rsid w:val="00686A8F"/>
    <w:rsid w:val="0068750D"/>
    <w:rsid w:val="006A6320"/>
    <w:rsid w:val="006D0B22"/>
    <w:rsid w:val="007041F2"/>
    <w:rsid w:val="007049FC"/>
    <w:rsid w:val="0070736E"/>
    <w:rsid w:val="00713E26"/>
    <w:rsid w:val="00717932"/>
    <w:rsid w:val="007200CD"/>
    <w:rsid w:val="00723447"/>
    <w:rsid w:val="007414DF"/>
    <w:rsid w:val="00746BDF"/>
    <w:rsid w:val="007578CE"/>
    <w:rsid w:val="0077381D"/>
    <w:rsid w:val="00777151"/>
    <w:rsid w:val="00784B2F"/>
    <w:rsid w:val="0078591A"/>
    <w:rsid w:val="00791A91"/>
    <w:rsid w:val="007F4903"/>
    <w:rsid w:val="00830AEE"/>
    <w:rsid w:val="00842033"/>
    <w:rsid w:val="0084423D"/>
    <w:rsid w:val="00846E23"/>
    <w:rsid w:val="008605E7"/>
    <w:rsid w:val="00865D1F"/>
    <w:rsid w:val="0087046A"/>
    <w:rsid w:val="008915FA"/>
    <w:rsid w:val="008B18DC"/>
    <w:rsid w:val="008C3693"/>
    <w:rsid w:val="00935E22"/>
    <w:rsid w:val="00961080"/>
    <w:rsid w:val="009A3B30"/>
    <w:rsid w:val="009A66E2"/>
    <w:rsid w:val="009B0FF6"/>
    <w:rsid w:val="009B5EEE"/>
    <w:rsid w:val="009C1D58"/>
    <w:rsid w:val="009D2514"/>
    <w:rsid w:val="009E4299"/>
    <w:rsid w:val="009E6002"/>
    <w:rsid w:val="009F14B4"/>
    <w:rsid w:val="009F193C"/>
    <w:rsid w:val="00A11628"/>
    <w:rsid w:val="00A244E0"/>
    <w:rsid w:val="00A40C24"/>
    <w:rsid w:val="00A455F2"/>
    <w:rsid w:val="00A661B6"/>
    <w:rsid w:val="00AA65C8"/>
    <w:rsid w:val="00AC1853"/>
    <w:rsid w:val="00AC2C3D"/>
    <w:rsid w:val="00AE22AD"/>
    <w:rsid w:val="00AF3EC6"/>
    <w:rsid w:val="00B20F0C"/>
    <w:rsid w:val="00B477E5"/>
    <w:rsid w:val="00B57660"/>
    <w:rsid w:val="00B637C4"/>
    <w:rsid w:val="00B86AAA"/>
    <w:rsid w:val="00B8793B"/>
    <w:rsid w:val="00B90CC3"/>
    <w:rsid w:val="00B91DD1"/>
    <w:rsid w:val="00BB650C"/>
    <w:rsid w:val="00BC0CEA"/>
    <w:rsid w:val="00BC4D92"/>
    <w:rsid w:val="00BD4AEC"/>
    <w:rsid w:val="00BD610E"/>
    <w:rsid w:val="00BF7F6E"/>
    <w:rsid w:val="00C413ED"/>
    <w:rsid w:val="00C470AA"/>
    <w:rsid w:val="00C604FB"/>
    <w:rsid w:val="00C614A0"/>
    <w:rsid w:val="00C64D33"/>
    <w:rsid w:val="00C76B1A"/>
    <w:rsid w:val="00C77165"/>
    <w:rsid w:val="00C86077"/>
    <w:rsid w:val="00CA0BF2"/>
    <w:rsid w:val="00D1080C"/>
    <w:rsid w:val="00D17401"/>
    <w:rsid w:val="00D26110"/>
    <w:rsid w:val="00D33FA3"/>
    <w:rsid w:val="00D37BD1"/>
    <w:rsid w:val="00D607E8"/>
    <w:rsid w:val="00D75E0E"/>
    <w:rsid w:val="00D91574"/>
    <w:rsid w:val="00DB356E"/>
    <w:rsid w:val="00DB380E"/>
    <w:rsid w:val="00DC0F4A"/>
    <w:rsid w:val="00DF070A"/>
    <w:rsid w:val="00E01AD2"/>
    <w:rsid w:val="00E02E52"/>
    <w:rsid w:val="00E16750"/>
    <w:rsid w:val="00E23D71"/>
    <w:rsid w:val="00E24FC9"/>
    <w:rsid w:val="00E300BF"/>
    <w:rsid w:val="00E42D17"/>
    <w:rsid w:val="00E51269"/>
    <w:rsid w:val="00E55128"/>
    <w:rsid w:val="00E55650"/>
    <w:rsid w:val="00E72DDC"/>
    <w:rsid w:val="00E74FBC"/>
    <w:rsid w:val="00E87A33"/>
    <w:rsid w:val="00EC0704"/>
    <w:rsid w:val="00EE4527"/>
    <w:rsid w:val="00F012C5"/>
    <w:rsid w:val="00F178BC"/>
    <w:rsid w:val="00F24E93"/>
    <w:rsid w:val="00F262D1"/>
    <w:rsid w:val="00F512BF"/>
    <w:rsid w:val="00F8183C"/>
    <w:rsid w:val="00F85924"/>
    <w:rsid w:val="00F9368E"/>
    <w:rsid w:val="00FA5FF0"/>
    <w:rsid w:val="00FC4E66"/>
    <w:rsid w:val="00FD185F"/>
    <w:rsid w:val="00FD5FDA"/>
    <w:rsid w:val="00FE71C5"/>
    <w:rsid w:val="00FF1E98"/>
    <w:rsid w:val="00FF7F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FA0A7F"/>
  <w15:docId w15:val="{6E013490-BDC8-4C33-84B1-52F441B1C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2DDC"/>
  </w:style>
  <w:style w:type="paragraph" w:styleId="Nagwek1">
    <w:name w:val="heading 1"/>
    <w:basedOn w:val="Normalny"/>
    <w:next w:val="Normalny"/>
    <w:link w:val="Nagwek1Znak"/>
    <w:uiPriority w:val="9"/>
    <w:qFormat/>
    <w:rsid w:val="00B57660"/>
    <w:pPr>
      <w:keepNext/>
      <w:keepLines/>
      <w:spacing w:before="240" w:after="0"/>
      <w:outlineLvl w:val="0"/>
    </w:pPr>
    <w:rPr>
      <w:rFonts w:ascii="Cambria" w:eastAsia="Cambria" w:hAnsi="Cambria" w:cs="Cambria"/>
      <w:b/>
      <w:bCs/>
      <w:color w:val="365F91"/>
      <w:sz w:val="28"/>
      <w:szCs w:val="28"/>
    </w:rPr>
  </w:style>
  <w:style w:type="paragraph" w:styleId="Nagwek2">
    <w:name w:val="heading 2"/>
    <w:basedOn w:val="Normalny"/>
    <w:next w:val="Normalny"/>
    <w:link w:val="Nagwek2Znak"/>
    <w:uiPriority w:val="9"/>
    <w:qFormat/>
    <w:rsid w:val="00B57660"/>
    <w:pPr>
      <w:keepNext/>
      <w:spacing w:after="0" w:line="240" w:lineRule="auto"/>
      <w:jc w:val="center"/>
      <w:outlineLvl w:val="1"/>
    </w:pPr>
    <w:rPr>
      <w:rFonts w:ascii="Times New Roman" w:eastAsia="Times New Roman" w:hAnsi="Times New Roman" w:cs="Times New Roman"/>
      <w:b/>
      <w:sz w:val="24"/>
      <w:szCs w:val="24"/>
    </w:rPr>
  </w:style>
  <w:style w:type="paragraph" w:styleId="Nagwek3">
    <w:name w:val="heading 3"/>
    <w:basedOn w:val="Normalny"/>
    <w:next w:val="Normalny"/>
    <w:link w:val="Nagwek3Znak"/>
    <w:uiPriority w:val="9"/>
    <w:unhideWhenUsed/>
    <w:qFormat/>
    <w:rsid w:val="00B57660"/>
    <w:pPr>
      <w:keepNext/>
      <w:spacing w:before="240" w:after="60" w:line="276" w:lineRule="auto"/>
      <w:outlineLvl w:val="2"/>
    </w:pPr>
    <w:rPr>
      <w:rFonts w:ascii="Cambria" w:eastAsia="Times New Roman" w:hAnsi="Cambria" w:cs="Times New Roman"/>
      <w:b/>
      <w:bCs/>
      <w:sz w:val="26"/>
      <w:szCs w:val="26"/>
    </w:rPr>
  </w:style>
  <w:style w:type="paragraph" w:styleId="Nagwek4">
    <w:name w:val="heading 4"/>
    <w:basedOn w:val="Normalny"/>
    <w:next w:val="Normalny"/>
    <w:link w:val="Nagwek4Znak"/>
    <w:uiPriority w:val="9"/>
    <w:unhideWhenUsed/>
    <w:qFormat/>
    <w:rsid w:val="00B57660"/>
    <w:pPr>
      <w:keepNext/>
      <w:spacing w:before="240" w:after="60" w:line="276" w:lineRule="auto"/>
      <w:outlineLvl w:val="3"/>
    </w:pPr>
    <w:rPr>
      <w:rFonts w:ascii="Calibri" w:eastAsia="Times New Roman" w:hAnsi="Calibri" w:cs="Times New Roman"/>
      <w:b/>
      <w:bCs/>
      <w:sz w:val="28"/>
      <w:szCs w:val="28"/>
    </w:rPr>
  </w:style>
  <w:style w:type="paragraph" w:styleId="Nagwek5">
    <w:name w:val="heading 5"/>
    <w:basedOn w:val="Normalny"/>
    <w:next w:val="Normalny"/>
    <w:link w:val="Nagwek5Znak"/>
    <w:uiPriority w:val="9"/>
    <w:qFormat/>
    <w:rsid w:val="00784B2F"/>
    <w:pPr>
      <w:tabs>
        <w:tab w:val="num" w:pos="0"/>
      </w:tabs>
      <w:suppressAutoHyphens/>
      <w:spacing w:before="240" w:after="60" w:line="240" w:lineRule="auto"/>
      <w:outlineLvl w:val="4"/>
    </w:pPr>
    <w:rPr>
      <w:rFonts w:ascii="Times New Roman" w:eastAsia="Times New Roman" w:hAnsi="Times New Roman" w:cs="Times New Roman"/>
      <w:b/>
      <w:bCs/>
      <w:i/>
      <w:iCs/>
      <w:sz w:val="26"/>
      <w:szCs w:val="26"/>
      <w:lang w:eastAsia="zh-CN"/>
    </w:rPr>
  </w:style>
  <w:style w:type="paragraph" w:styleId="Nagwek6">
    <w:name w:val="heading 6"/>
    <w:basedOn w:val="Normalny"/>
    <w:next w:val="Normalny"/>
    <w:link w:val="Nagwek6Znak"/>
    <w:uiPriority w:val="9"/>
    <w:qFormat/>
    <w:rsid w:val="00784B2F"/>
    <w:pPr>
      <w:keepNext/>
      <w:keepLines/>
      <w:numPr>
        <w:ilvl w:val="5"/>
        <w:numId w:val="1"/>
      </w:numPr>
      <w:suppressAutoHyphens/>
      <w:spacing w:before="200" w:after="0" w:line="276" w:lineRule="auto"/>
      <w:outlineLvl w:val="5"/>
    </w:pPr>
    <w:rPr>
      <w:rFonts w:ascii="Cambria" w:eastAsia="Calibri" w:hAnsi="Cambria" w:cs="Cambria"/>
      <w:i/>
      <w:iCs/>
      <w:color w:val="243F60"/>
      <w:lang w:val="x-none" w:eastAsia="zh-CN"/>
    </w:rPr>
  </w:style>
  <w:style w:type="paragraph" w:styleId="Nagwek7">
    <w:name w:val="heading 7"/>
    <w:basedOn w:val="Normalny"/>
    <w:next w:val="Normalny"/>
    <w:link w:val="Nagwek7Znak"/>
    <w:unhideWhenUsed/>
    <w:qFormat/>
    <w:rsid w:val="00B57660"/>
    <w:pPr>
      <w:keepNext/>
      <w:keepLines/>
      <w:spacing w:before="40" w:after="0"/>
      <w:outlineLvl w:val="6"/>
    </w:pPr>
    <w:rPr>
      <w:rFonts w:ascii="Cambria" w:eastAsia="Cambria" w:hAnsi="Cambria" w:cs="Cambria"/>
      <w:i/>
      <w:iCs/>
      <w:color w:val="243F60"/>
    </w:rPr>
  </w:style>
  <w:style w:type="paragraph" w:styleId="Nagwek8">
    <w:name w:val="heading 8"/>
    <w:basedOn w:val="Normalny"/>
    <w:next w:val="Normalny"/>
    <w:link w:val="Nagwek8Znak"/>
    <w:qFormat/>
    <w:rsid w:val="00784B2F"/>
    <w:pPr>
      <w:numPr>
        <w:ilvl w:val="7"/>
        <w:numId w:val="1"/>
      </w:numPr>
      <w:suppressAutoHyphens/>
      <w:spacing w:before="240" w:after="60" w:line="240" w:lineRule="auto"/>
      <w:outlineLvl w:val="7"/>
    </w:pPr>
    <w:rPr>
      <w:rFonts w:ascii="Times New Roman" w:eastAsia="Calibri" w:hAnsi="Times New Roman" w:cs="Times New Roman"/>
      <w:i/>
      <w:iCs/>
      <w:sz w:val="24"/>
      <w:szCs w:val="24"/>
      <w:lang w:eastAsia="zh-CN"/>
    </w:rPr>
  </w:style>
  <w:style w:type="paragraph" w:styleId="Nagwek9">
    <w:name w:val="heading 9"/>
    <w:basedOn w:val="Normalny"/>
    <w:next w:val="Normalny"/>
    <w:link w:val="Nagwek9Znak"/>
    <w:qFormat/>
    <w:rsid w:val="00784B2F"/>
    <w:pPr>
      <w:numPr>
        <w:ilvl w:val="8"/>
        <w:numId w:val="1"/>
      </w:numPr>
      <w:suppressAutoHyphens/>
      <w:spacing w:before="240" w:after="60" w:line="240" w:lineRule="auto"/>
      <w:outlineLvl w:val="8"/>
    </w:pPr>
    <w:rPr>
      <w:rFonts w:ascii="Arial" w:eastAsia="Times New Roman" w:hAnsi="Arial" w:cs="Arial"/>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next w:val="Normalny"/>
    <w:uiPriority w:val="9"/>
    <w:qFormat/>
    <w:rsid w:val="00B57660"/>
    <w:pPr>
      <w:keepNext/>
      <w:keepLines/>
      <w:spacing w:before="480" w:after="0" w:line="276" w:lineRule="auto"/>
      <w:outlineLvl w:val="0"/>
    </w:pPr>
    <w:rPr>
      <w:rFonts w:ascii="Cambria" w:eastAsia="Cambria" w:hAnsi="Cambria" w:cs="Cambria"/>
      <w:b/>
      <w:bCs/>
      <w:color w:val="365F91"/>
      <w:sz w:val="28"/>
      <w:szCs w:val="28"/>
    </w:rPr>
  </w:style>
  <w:style w:type="character" w:customStyle="1" w:styleId="Nagwek2Znak">
    <w:name w:val="Nagłówek 2 Znak"/>
    <w:basedOn w:val="Domylnaczcionkaakapitu"/>
    <w:link w:val="Nagwek2"/>
    <w:uiPriority w:val="9"/>
    <w:qFormat/>
    <w:rsid w:val="00B57660"/>
    <w:rPr>
      <w:rFonts w:ascii="Times New Roman" w:eastAsia="Times New Roman" w:hAnsi="Times New Roman" w:cs="Times New Roman"/>
      <w:b/>
      <w:sz w:val="24"/>
      <w:szCs w:val="24"/>
    </w:rPr>
  </w:style>
  <w:style w:type="character" w:customStyle="1" w:styleId="Nagwek3Znak">
    <w:name w:val="Nagłówek 3 Znak"/>
    <w:basedOn w:val="Domylnaczcionkaakapitu"/>
    <w:link w:val="Nagwek3"/>
    <w:uiPriority w:val="9"/>
    <w:qFormat/>
    <w:rsid w:val="00B57660"/>
    <w:rPr>
      <w:rFonts w:ascii="Cambria" w:eastAsia="Times New Roman" w:hAnsi="Cambria" w:cs="Times New Roman"/>
      <w:b/>
      <w:bCs/>
      <w:sz w:val="26"/>
      <w:szCs w:val="26"/>
    </w:rPr>
  </w:style>
  <w:style w:type="character" w:customStyle="1" w:styleId="Nagwek4Znak">
    <w:name w:val="Nagłówek 4 Znak"/>
    <w:basedOn w:val="Domylnaczcionkaakapitu"/>
    <w:link w:val="Nagwek4"/>
    <w:qFormat/>
    <w:rsid w:val="00B57660"/>
    <w:rPr>
      <w:rFonts w:ascii="Calibri" w:eastAsia="Times New Roman" w:hAnsi="Calibri" w:cs="Times New Roman"/>
      <w:b/>
      <w:bCs/>
      <w:sz w:val="28"/>
      <w:szCs w:val="28"/>
    </w:rPr>
  </w:style>
  <w:style w:type="paragraph" w:customStyle="1" w:styleId="Nagwek71">
    <w:name w:val="Nagłówek 71"/>
    <w:basedOn w:val="Normalny"/>
    <w:next w:val="Normalny"/>
    <w:uiPriority w:val="9"/>
    <w:semiHidden/>
    <w:unhideWhenUsed/>
    <w:qFormat/>
    <w:rsid w:val="00B57660"/>
    <w:pPr>
      <w:keepNext/>
      <w:keepLines/>
      <w:spacing w:before="40" w:after="0" w:line="276" w:lineRule="auto"/>
      <w:outlineLvl w:val="6"/>
    </w:pPr>
    <w:rPr>
      <w:rFonts w:ascii="Cambria" w:eastAsia="Cambria" w:hAnsi="Cambria" w:cs="Cambria"/>
      <w:i/>
      <w:iCs/>
      <w:color w:val="243F60"/>
    </w:rPr>
  </w:style>
  <w:style w:type="numbering" w:customStyle="1" w:styleId="Bezlisty1">
    <w:name w:val="Bez listy1"/>
    <w:next w:val="Bezlisty"/>
    <w:uiPriority w:val="99"/>
    <w:semiHidden/>
    <w:unhideWhenUsed/>
    <w:rsid w:val="00B57660"/>
  </w:style>
  <w:style w:type="character" w:customStyle="1" w:styleId="Nagwek1Znak">
    <w:name w:val="Nagłówek 1 Znak"/>
    <w:basedOn w:val="Domylnaczcionkaakapitu"/>
    <w:link w:val="Nagwek1"/>
    <w:uiPriority w:val="9"/>
    <w:qFormat/>
    <w:rsid w:val="00B57660"/>
    <w:rPr>
      <w:rFonts w:ascii="Cambria" w:eastAsia="Cambria" w:hAnsi="Cambria" w:cs="Cambria"/>
      <w:b/>
      <w:bCs/>
      <w:color w:val="365F91"/>
      <w:sz w:val="28"/>
      <w:szCs w:val="28"/>
      <w:lang w:eastAsia="en-US"/>
    </w:rPr>
  </w:style>
  <w:style w:type="character" w:customStyle="1" w:styleId="Nagwek7Znak">
    <w:name w:val="Nagłówek 7 Znak"/>
    <w:basedOn w:val="Domylnaczcionkaakapitu"/>
    <w:link w:val="Nagwek7"/>
    <w:qFormat/>
    <w:rsid w:val="00B57660"/>
    <w:rPr>
      <w:rFonts w:ascii="Cambria" w:eastAsia="Cambria" w:hAnsi="Cambria" w:cs="Cambria"/>
      <w:i/>
      <w:iCs/>
      <w:color w:val="243F60"/>
      <w:sz w:val="22"/>
      <w:szCs w:val="22"/>
      <w:lang w:eastAsia="en-US"/>
    </w:rPr>
  </w:style>
  <w:style w:type="character" w:customStyle="1" w:styleId="NagwekZnak">
    <w:name w:val="Nagłówek Znak"/>
    <w:basedOn w:val="Domylnaczcionkaakapitu"/>
    <w:link w:val="Nagwek"/>
    <w:uiPriority w:val="99"/>
    <w:qFormat/>
    <w:rsid w:val="00B57660"/>
  </w:style>
  <w:style w:type="character" w:customStyle="1" w:styleId="StopkaZnak">
    <w:name w:val="Stopka Znak"/>
    <w:basedOn w:val="Domylnaczcionkaakapitu"/>
    <w:link w:val="Stopka"/>
    <w:qFormat/>
    <w:rsid w:val="00B57660"/>
  </w:style>
  <w:style w:type="character" w:customStyle="1" w:styleId="czeinternetowe">
    <w:name w:val="Łącze internetowe"/>
    <w:uiPriority w:val="99"/>
    <w:unhideWhenUsed/>
    <w:rsid w:val="00B57660"/>
    <w:rPr>
      <w:color w:val="0000FF"/>
      <w:u w:val="single"/>
    </w:rPr>
  </w:style>
  <w:style w:type="character" w:customStyle="1" w:styleId="ZwykytekstZnak">
    <w:name w:val="Zwykły tekst Znak"/>
    <w:link w:val="Zwykytekst"/>
    <w:uiPriority w:val="99"/>
    <w:qFormat/>
    <w:rsid w:val="00B57660"/>
    <w:rPr>
      <w:rFonts w:ascii="Consolas" w:hAnsi="Consolas"/>
      <w:sz w:val="21"/>
      <w:szCs w:val="21"/>
    </w:rPr>
  </w:style>
  <w:style w:type="character" w:customStyle="1" w:styleId="TekstdymkaZnak">
    <w:name w:val="Tekst dymka Znak"/>
    <w:link w:val="Tekstdymka"/>
    <w:qFormat/>
    <w:rsid w:val="00B57660"/>
    <w:rPr>
      <w:rFonts w:ascii="Tahoma" w:hAnsi="Tahoma" w:cs="Tahoma"/>
      <w:sz w:val="16"/>
      <w:szCs w:val="16"/>
    </w:rPr>
  </w:style>
  <w:style w:type="character" w:styleId="Odwoaniedokomentarza">
    <w:name w:val="annotation reference"/>
    <w:uiPriority w:val="99"/>
    <w:semiHidden/>
    <w:unhideWhenUsed/>
    <w:qFormat/>
    <w:rsid w:val="00B57660"/>
    <w:rPr>
      <w:sz w:val="16"/>
      <w:szCs w:val="16"/>
    </w:rPr>
  </w:style>
  <w:style w:type="character" w:customStyle="1" w:styleId="TekstkomentarzaZnak">
    <w:name w:val="Tekst komentarza Znak"/>
    <w:link w:val="Tekstkomentarza"/>
    <w:uiPriority w:val="99"/>
    <w:qFormat/>
    <w:rsid w:val="00B57660"/>
  </w:style>
  <w:style w:type="character" w:customStyle="1" w:styleId="TematkomentarzaZnak">
    <w:name w:val="Temat komentarza Znak"/>
    <w:link w:val="Tematkomentarza"/>
    <w:qFormat/>
    <w:rsid w:val="00B57660"/>
    <w:rPr>
      <w:b/>
      <w:bCs/>
    </w:rPr>
  </w:style>
  <w:style w:type="character" w:styleId="Pogrubienie">
    <w:name w:val="Strong"/>
    <w:uiPriority w:val="22"/>
    <w:qFormat/>
    <w:rsid w:val="00B57660"/>
    <w:rPr>
      <w:rFonts w:cs="Times New Roman"/>
      <w:b/>
      <w:bCs/>
    </w:rPr>
  </w:style>
  <w:style w:type="character" w:customStyle="1" w:styleId="Tekstpodstawowy2Znak">
    <w:name w:val="Tekst podstawowy 2 Znak"/>
    <w:link w:val="Tekstpodstawowy2"/>
    <w:uiPriority w:val="99"/>
    <w:qFormat/>
    <w:rsid w:val="00B57660"/>
  </w:style>
  <w:style w:type="character" w:customStyle="1" w:styleId="Teksttreci">
    <w:name w:val="Tekst treści_"/>
    <w:link w:val="Teksttreci0"/>
    <w:qFormat/>
    <w:rsid w:val="00B57660"/>
    <w:rPr>
      <w:rFonts w:ascii="Garamond" w:eastAsia="Garamond" w:hAnsi="Garamond" w:cs="Garamond"/>
      <w:sz w:val="23"/>
      <w:szCs w:val="23"/>
      <w:shd w:val="clear" w:color="auto" w:fill="FFFFFF"/>
    </w:rPr>
  </w:style>
  <w:style w:type="character" w:customStyle="1" w:styleId="TekstpodstawowyZnak">
    <w:name w:val="Tekst podstawowy Znak"/>
    <w:link w:val="Tekstpodstawowy"/>
    <w:uiPriority w:val="99"/>
    <w:qFormat/>
    <w:rsid w:val="00B57660"/>
    <w:rPr>
      <w:rFonts w:eastAsia="Times New Roman" w:cs="Trebuchet MS"/>
      <w:sz w:val="24"/>
      <w:szCs w:val="24"/>
    </w:rPr>
  </w:style>
  <w:style w:type="character" w:customStyle="1" w:styleId="TekstpodstawowywcityZnak">
    <w:name w:val="Tekst podstawowy wcięty Znak"/>
    <w:link w:val="Tekstpodstawowywcity"/>
    <w:qFormat/>
    <w:rsid w:val="00B57660"/>
    <w:rPr>
      <w:rFonts w:eastAsia="Times New Roman" w:cs="Trebuchet MS"/>
      <w:sz w:val="24"/>
      <w:szCs w:val="24"/>
    </w:rPr>
  </w:style>
  <w:style w:type="character" w:customStyle="1" w:styleId="BodyTextIndentCharZnakZnak">
    <w:name w:val="Body Text Indent Char Znak Znak"/>
    <w:link w:val="BodyTextIndentCharZnak"/>
    <w:uiPriority w:val="99"/>
    <w:semiHidden/>
    <w:qFormat/>
    <w:rsid w:val="00B57660"/>
    <w:rPr>
      <w:rFonts w:ascii="Times New Roman" w:eastAsia="Times New Roman" w:hAnsi="Times New Roman"/>
      <w:sz w:val="24"/>
      <w:szCs w:val="24"/>
    </w:rPr>
  </w:style>
  <w:style w:type="character" w:customStyle="1" w:styleId="PodtytuZnak">
    <w:name w:val="Podtytuł Znak"/>
    <w:link w:val="Podtytu"/>
    <w:qFormat/>
    <w:rsid w:val="00B57660"/>
    <w:rPr>
      <w:rFonts w:ascii="Times New Roman" w:eastAsia="Times New Roman" w:hAnsi="Times New Roman"/>
      <w:b/>
      <w:bCs/>
      <w:sz w:val="24"/>
      <w:szCs w:val="24"/>
    </w:rPr>
  </w:style>
  <w:style w:type="character" w:customStyle="1" w:styleId="nomark">
    <w:name w:val="nomark"/>
    <w:uiPriority w:val="99"/>
    <w:qFormat/>
    <w:rsid w:val="00B57660"/>
    <w:rPr>
      <w:rFonts w:cs="Times New Roman"/>
    </w:rPr>
  </w:style>
  <w:style w:type="character" w:customStyle="1" w:styleId="TytuZnak">
    <w:name w:val="Tytuł Znak"/>
    <w:link w:val="Tytu"/>
    <w:qFormat/>
    <w:rsid w:val="00B57660"/>
    <w:rPr>
      <w:rFonts w:ascii="Arial Narrow" w:eastAsia="Times New Roman" w:hAnsi="Arial Narrow"/>
      <w:b/>
      <w:bCs/>
      <w:color w:val="000000"/>
      <w:kern w:val="2"/>
      <w:sz w:val="108"/>
      <w:szCs w:val="108"/>
    </w:rPr>
  </w:style>
  <w:style w:type="character" w:styleId="Numerstrony">
    <w:name w:val="page number"/>
    <w:qFormat/>
    <w:rsid w:val="00B57660"/>
    <w:rPr>
      <w:rFonts w:ascii="Times New Roman" w:hAnsi="Times New Roman" w:cs="Times New Roman"/>
    </w:rPr>
  </w:style>
  <w:style w:type="character" w:customStyle="1" w:styleId="AkapitzlistZnak">
    <w:name w:val="Akapit z listą Znak"/>
    <w:aliases w:val="sw tekst Znak"/>
    <w:basedOn w:val="Domylnaczcionkaakapitu"/>
    <w:link w:val="Akapitzlist"/>
    <w:uiPriority w:val="34"/>
    <w:qFormat/>
    <w:locked/>
    <w:rsid w:val="00B57660"/>
    <w:rPr>
      <w:rFonts w:cs="Calibri"/>
    </w:rPr>
  </w:style>
  <w:style w:type="character" w:customStyle="1" w:styleId="TekstprzypisudolnegoZnak">
    <w:name w:val="Tekst przypisu dolnego Znak"/>
    <w:basedOn w:val="Domylnaczcionkaakapitu"/>
    <w:link w:val="Tekstprzypisudolnego"/>
    <w:uiPriority w:val="99"/>
    <w:qFormat/>
    <w:rsid w:val="00B57660"/>
  </w:style>
  <w:style w:type="character" w:customStyle="1" w:styleId="Zakotwiczenieprzypisudolnego">
    <w:name w:val="Zakotwiczenie przypisu dolnego"/>
    <w:rsid w:val="00B57660"/>
    <w:rPr>
      <w:vertAlign w:val="superscript"/>
    </w:rPr>
  </w:style>
  <w:style w:type="character" w:customStyle="1" w:styleId="FootnoteCharacters">
    <w:name w:val="Footnote Characters"/>
    <w:uiPriority w:val="99"/>
    <w:unhideWhenUsed/>
    <w:qFormat/>
    <w:rsid w:val="00B57660"/>
    <w:rPr>
      <w:vertAlign w:val="superscript"/>
    </w:rPr>
  </w:style>
  <w:style w:type="character" w:customStyle="1" w:styleId="Mocnowyrniony">
    <w:name w:val="Mocno wyróżniony"/>
    <w:qFormat/>
    <w:rsid w:val="00B57660"/>
    <w:rPr>
      <w:b/>
      <w:bCs/>
    </w:rPr>
  </w:style>
  <w:style w:type="character" w:customStyle="1" w:styleId="NoSpacingChar">
    <w:name w:val="No Spacing Char"/>
    <w:link w:val="Bezodstpw1"/>
    <w:uiPriority w:val="99"/>
    <w:qFormat/>
    <w:locked/>
    <w:rsid w:val="00B57660"/>
    <w:rPr>
      <w:rFonts w:eastAsia="Times New Roman"/>
    </w:rPr>
  </w:style>
  <w:style w:type="character" w:customStyle="1" w:styleId="BezodstpwZnak">
    <w:name w:val="Bez odstępów Znak"/>
    <w:link w:val="Bezodstpw"/>
    <w:uiPriority w:val="1"/>
    <w:qFormat/>
    <w:locked/>
    <w:rsid w:val="00B57660"/>
  </w:style>
  <w:style w:type="character" w:customStyle="1" w:styleId="ListLabel1">
    <w:name w:val="ListLabel 1"/>
    <w:qFormat/>
    <w:rsid w:val="00B57660"/>
    <w:rPr>
      <w:rFonts w:cs="Arial"/>
      <w:b/>
      <w:i w:val="0"/>
      <w:color w:val="auto"/>
      <w:sz w:val="24"/>
    </w:rPr>
  </w:style>
  <w:style w:type="character" w:customStyle="1" w:styleId="ListLabel2">
    <w:name w:val="ListLabel 2"/>
    <w:qFormat/>
    <w:rsid w:val="00B57660"/>
    <w:rPr>
      <w:rFonts w:cs="Times New Roman"/>
    </w:rPr>
  </w:style>
  <w:style w:type="character" w:customStyle="1" w:styleId="ListLabel3">
    <w:name w:val="ListLabel 3"/>
    <w:qFormat/>
    <w:rsid w:val="00B57660"/>
    <w:rPr>
      <w:rFonts w:cs="Times New Roman"/>
    </w:rPr>
  </w:style>
  <w:style w:type="character" w:customStyle="1" w:styleId="ListLabel4">
    <w:name w:val="ListLabel 4"/>
    <w:qFormat/>
    <w:rsid w:val="00B57660"/>
    <w:rPr>
      <w:rFonts w:cs="Times New Roman"/>
    </w:rPr>
  </w:style>
  <w:style w:type="character" w:customStyle="1" w:styleId="ListLabel5">
    <w:name w:val="ListLabel 5"/>
    <w:qFormat/>
    <w:rsid w:val="00B57660"/>
    <w:rPr>
      <w:rFonts w:cs="Times New Roman"/>
    </w:rPr>
  </w:style>
  <w:style w:type="character" w:customStyle="1" w:styleId="ListLabel6">
    <w:name w:val="ListLabel 6"/>
    <w:qFormat/>
    <w:rsid w:val="00B57660"/>
    <w:rPr>
      <w:rFonts w:cs="Times New Roman"/>
    </w:rPr>
  </w:style>
  <w:style w:type="character" w:customStyle="1" w:styleId="ListLabel7">
    <w:name w:val="ListLabel 7"/>
    <w:qFormat/>
    <w:rsid w:val="00B57660"/>
    <w:rPr>
      <w:rFonts w:cs="Times New Roman"/>
    </w:rPr>
  </w:style>
  <w:style w:type="character" w:customStyle="1" w:styleId="ListLabel8">
    <w:name w:val="ListLabel 8"/>
    <w:qFormat/>
    <w:rsid w:val="00B57660"/>
    <w:rPr>
      <w:rFonts w:cs="Times New Roman"/>
    </w:rPr>
  </w:style>
  <w:style w:type="character" w:customStyle="1" w:styleId="ListLabel9">
    <w:name w:val="ListLabel 9"/>
    <w:qFormat/>
    <w:rsid w:val="00B57660"/>
    <w:rPr>
      <w:rFonts w:cs="Times New Roman"/>
    </w:rPr>
  </w:style>
  <w:style w:type="character" w:customStyle="1" w:styleId="ListLabel10">
    <w:name w:val="ListLabel 10"/>
    <w:qFormat/>
    <w:rsid w:val="00B57660"/>
    <w:rPr>
      <w:rFonts w:cs="Times New Roman"/>
      <w:b/>
      <w:sz w:val="24"/>
    </w:rPr>
  </w:style>
  <w:style w:type="character" w:customStyle="1" w:styleId="ListLabel11">
    <w:name w:val="ListLabel 11"/>
    <w:qFormat/>
    <w:rsid w:val="00B57660"/>
    <w:rPr>
      <w:rFonts w:cs="Times New Roman"/>
      <w:b w:val="0"/>
      <w:i w:val="0"/>
      <w:strike w:val="0"/>
      <w:dstrike w:val="0"/>
      <w:color w:val="auto"/>
    </w:rPr>
  </w:style>
  <w:style w:type="character" w:customStyle="1" w:styleId="ListLabel12">
    <w:name w:val="ListLabel 12"/>
    <w:qFormat/>
    <w:rsid w:val="00B57660"/>
    <w:rPr>
      <w:rFonts w:cs="Times New Roman"/>
    </w:rPr>
  </w:style>
  <w:style w:type="character" w:customStyle="1" w:styleId="ListLabel13">
    <w:name w:val="ListLabel 13"/>
    <w:qFormat/>
    <w:rsid w:val="00B57660"/>
    <w:rPr>
      <w:rFonts w:cs="Times New Roman"/>
    </w:rPr>
  </w:style>
  <w:style w:type="character" w:customStyle="1" w:styleId="ListLabel14">
    <w:name w:val="ListLabel 14"/>
    <w:qFormat/>
    <w:rsid w:val="00B57660"/>
    <w:rPr>
      <w:rFonts w:cs="Times New Roman"/>
    </w:rPr>
  </w:style>
  <w:style w:type="character" w:customStyle="1" w:styleId="ListLabel15">
    <w:name w:val="ListLabel 15"/>
    <w:qFormat/>
    <w:rsid w:val="00B57660"/>
    <w:rPr>
      <w:rFonts w:cs="Times New Roman"/>
    </w:rPr>
  </w:style>
  <w:style w:type="character" w:customStyle="1" w:styleId="ListLabel16">
    <w:name w:val="ListLabel 16"/>
    <w:qFormat/>
    <w:rsid w:val="00B57660"/>
    <w:rPr>
      <w:rFonts w:cs="Times New Roman"/>
    </w:rPr>
  </w:style>
  <w:style w:type="character" w:customStyle="1" w:styleId="ListLabel17">
    <w:name w:val="ListLabel 17"/>
    <w:qFormat/>
    <w:rsid w:val="00B57660"/>
    <w:rPr>
      <w:rFonts w:cs="Times New Roman"/>
    </w:rPr>
  </w:style>
  <w:style w:type="character" w:customStyle="1" w:styleId="ListLabel18">
    <w:name w:val="ListLabel 18"/>
    <w:qFormat/>
    <w:rsid w:val="00B57660"/>
    <w:rPr>
      <w:rFonts w:cs="Arial"/>
      <w:b w:val="0"/>
      <w:i w:val="0"/>
      <w:color w:val="auto"/>
      <w:sz w:val="24"/>
    </w:rPr>
  </w:style>
  <w:style w:type="character" w:customStyle="1" w:styleId="ListLabel19">
    <w:name w:val="ListLabel 19"/>
    <w:qFormat/>
    <w:rsid w:val="00B57660"/>
    <w:rPr>
      <w:rFonts w:cs="Times New Roman"/>
    </w:rPr>
  </w:style>
  <w:style w:type="character" w:customStyle="1" w:styleId="ListLabel20">
    <w:name w:val="ListLabel 20"/>
    <w:qFormat/>
    <w:rsid w:val="00B57660"/>
    <w:rPr>
      <w:rFonts w:cs="Times New Roman"/>
    </w:rPr>
  </w:style>
  <w:style w:type="character" w:customStyle="1" w:styleId="ListLabel21">
    <w:name w:val="ListLabel 21"/>
    <w:qFormat/>
    <w:rsid w:val="00B57660"/>
    <w:rPr>
      <w:rFonts w:cs="Times New Roman"/>
    </w:rPr>
  </w:style>
  <w:style w:type="character" w:customStyle="1" w:styleId="ListLabel22">
    <w:name w:val="ListLabel 22"/>
    <w:qFormat/>
    <w:rsid w:val="00B57660"/>
    <w:rPr>
      <w:rFonts w:cs="Times New Roman"/>
    </w:rPr>
  </w:style>
  <w:style w:type="character" w:customStyle="1" w:styleId="ListLabel23">
    <w:name w:val="ListLabel 23"/>
    <w:qFormat/>
    <w:rsid w:val="00B57660"/>
    <w:rPr>
      <w:rFonts w:cs="Times New Roman"/>
    </w:rPr>
  </w:style>
  <w:style w:type="character" w:customStyle="1" w:styleId="ListLabel24">
    <w:name w:val="ListLabel 24"/>
    <w:qFormat/>
    <w:rsid w:val="00B57660"/>
    <w:rPr>
      <w:rFonts w:cs="Times New Roman"/>
    </w:rPr>
  </w:style>
  <w:style w:type="character" w:customStyle="1" w:styleId="ListLabel25">
    <w:name w:val="ListLabel 25"/>
    <w:qFormat/>
    <w:rsid w:val="00B57660"/>
    <w:rPr>
      <w:rFonts w:cs="Times New Roman"/>
    </w:rPr>
  </w:style>
  <w:style w:type="character" w:customStyle="1" w:styleId="ListLabel26">
    <w:name w:val="ListLabel 26"/>
    <w:qFormat/>
    <w:rsid w:val="00B57660"/>
    <w:rPr>
      <w:rFonts w:cs="Times New Roman"/>
    </w:rPr>
  </w:style>
  <w:style w:type="character" w:customStyle="1" w:styleId="ListLabel27">
    <w:name w:val="ListLabel 27"/>
    <w:qFormat/>
    <w:rsid w:val="00B57660"/>
    <w:rPr>
      <w:b/>
      <w:i w:val="0"/>
      <w:sz w:val="24"/>
    </w:rPr>
  </w:style>
  <w:style w:type="character" w:customStyle="1" w:styleId="ListLabel28">
    <w:name w:val="ListLabel 28"/>
    <w:qFormat/>
    <w:rsid w:val="00B57660"/>
    <w:rPr>
      <w:i w:val="0"/>
      <w:sz w:val="24"/>
    </w:rPr>
  </w:style>
  <w:style w:type="character" w:customStyle="1" w:styleId="ListLabel29">
    <w:name w:val="ListLabel 29"/>
    <w:qFormat/>
    <w:rsid w:val="00B57660"/>
    <w:rPr>
      <w:rFonts w:cs="Arial"/>
      <w:b/>
      <w:i w:val="0"/>
      <w:sz w:val="24"/>
    </w:rPr>
  </w:style>
  <w:style w:type="character" w:customStyle="1" w:styleId="ListLabel30">
    <w:name w:val="ListLabel 30"/>
    <w:qFormat/>
    <w:rsid w:val="00B57660"/>
    <w:rPr>
      <w:rFonts w:cs="Times New Roman"/>
    </w:rPr>
  </w:style>
  <w:style w:type="character" w:customStyle="1" w:styleId="ListLabel31">
    <w:name w:val="ListLabel 31"/>
    <w:qFormat/>
    <w:rsid w:val="00B57660"/>
    <w:rPr>
      <w:rFonts w:cs="Times New Roman"/>
    </w:rPr>
  </w:style>
  <w:style w:type="character" w:customStyle="1" w:styleId="ListLabel32">
    <w:name w:val="ListLabel 32"/>
    <w:qFormat/>
    <w:rsid w:val="00B57660"/>
    <w:rPr>
      <w:rFonts w:cs="Times New Roman"/>
    </w:rPr>
  </w:style>
  <w:style w:type="character" w:customStyle="1" w:styleId="ListLabel33">
    <w:name w:val="ListLabel 33"/>
    <w:qFormat/>
    <w:rsid w:val="00B57660"/>
    <w:rPr>
      <w:rFonts w:cs="Times New Roman"/>
    </w:rPr>
  </w:style>
  <w:style w:type="character" w:customStyle="1" w:styleId="ListLabel34">
    <w:name w:val="ListLabel 34"/>
    <w:qFormat/>
    <w:rsid w:val="00B57660"/>
    <w:rPr>
      <w:rFonts w:cs="Times New Roman"/>
    </w:rPr>
  </w:style>
  <w:style w:type="character" w:customStyle="1" w:styleId="ListLabel35">
    <w:name w:val="ListLabel 35"/>
    <w:qFormat/>
    <w:rsid w:val="00B57660"/>
    <w:rPr>
      <w:rFonts w:cs="Times New Roman"/>
    </w:rPr>
  </w:style>
  <w:style w:type="character" w:customStyle="1" w:styleId="ListLabel36">
    <w:name w:val="ListLabel 36"/>
    <w:qFormat/>
    <w:rsid w:val="00B57660"/>
    <w:rPr>
      <w:rFonts w:cs="Times New Roman"/>
    </w:rPr>
  </w:style>
  <w:style w:type="character" w:customStyle="1" w:styleId="ListLabel37">
    <w:name w:val="ListLabel 37"/>
    <w:qFormat/>
    <w:rsid w:val="00B57660"/>
    <w:rPr>
      <w:rFonts w:cs="Times New Roman"/>
    </w:rPr>
  </w:style>
  <w:style w:type="character" w:customStyle="1" w:styleId="ListLabel38">
    <w:name w:val="ListLabel 38"/>
    <w:qFormat/>
    <w:rsid w:val="00B57660"/>
    <w:rPr>
      <w:rFonts w:cs="Times New Roman"/>
      <w:b w:val="0"/>
      <w:i w:val="0"/>
      <w:sz w:val="24"/>
    </w:rPr>
  </w:style>
  <w:style w:type="character" w:customStyle="1" w:styleId="ListLabel39">
    <w:name w:val="ListLabel 39"/>
    <w:qFormat/>
    <w:rsid w:val="00B57660"/>
    <w:rPr>
      <w:rFonts w:cs="Times New Roman"/>
      <w:b/>
    </w:rPr>
  </w:style>
  <w:style w:type="character" w:customStyle="1" w:styleId="ListLabel40">
    <w:name w:val="ListLabel 40"/>
    <w:qFormat/>
    <w:rsid w:val="00B57660"/>
    <w:rPr>
      <w:rFonts w:cs="Times New Roman"/>
      <w:b/>
    </w:rPr>
  </w:style>
  <w:style w:type="character" w:customStyle="1" w:styleId="ListLabel41">
    <w:name w:val="ListLabel 41"/>
    <w:qFormat/>
    <w:rsid w:val="00B57660"/>
    <w:rPr>
      <w:rFonts w:cs="Times New Roman"/>
    </w:rPr>
  </w:style>
  <w:style w:type="character" w:customStyle="1" w:styleId="ListLabel42">
    <w:name w:val="ListLabel 42"/>
    <w:qFormat/>
    <w:rsid w:val="00B57660"/>
    <w:rPr>
      <w:rFonts w:cs="Times New Roman"/>
      <w:b w:val="0"/>
      <w:i w:val="0"/>
      <w:sz w:val="24"/>
    </w:rPr>
  </w:style>
  <w:style w:type="character" w:customStyle="1" w:styleId="ListLabel43">
    <w:name w:val="ListLabel 43"/>
    <w:qFormat/>
    <w:rsid w:val="00B57660"/>
    <w:rPr>
      <w:rFonts w:cs="Times New Roman"/>
    </w:rPr>
  </w:style>
  <w:style w:type="character" w:customStyle="1" w:styleId="ListLabel44">
    <w:name w:val="ListLabel 44"/>
    <w:qFormat/>
    <w:rsid w:val="00B57660"/>
    <w:rPr>
      <w:rFonts w:cs="Times New Roman"/>
    </w:rPr>
  </w:style>
  <w:style w:type="character" w:customStyle="1" w:styleId="ListLabel45">
    <w:name w:val="ListLabel 45"/>
    <w:qFormat/>
    <w:rsid w:val="00B57660"/>
    <w:rPr>
      <w:rFonts w:cs="Times New Roman"/>
    </w:rPr>
  </w:style>
  <w:style w:type="character" w:customStyle="1" w:styleId="ListLabel46">
    <w:name w:val="ListLabel 46"/>
    <w:qFormat/>
    <w:rsid w:val="00B57660"/>
    <w:rPr>
      <w:rFonts w:cs="Times New Roman"/>
    </w:rPr>
  </w:style>
  <w:style w:type="character" w:customStyle="1" w:styleId="ListLabel47">
    <w:name w:val="ListLabel 47"/>
    <w:qFormat/>
    <w:rsid w:val="00B57660"/>
    <w:rPr>
      <w:rFonts w:eastAsia="Times New Roman" w:cs="Arial"/>
      <w:b w:val="0"/>
      <w:i w:val="0"/>
      <w:sz w:val="24"/>
    </w:rPr>
  </w:style>
  <w:style w:type="character" w:customStyle="1" w:styleId="ListLabel48">
    <w:name w:val="ListLabel 48"/>
    <w:qFormat/>
    <w:rsid w:val="00B57660"/>
    <w:rPr>
      <w:rFonts w:cs="Times New Roman"/>
    </w:rPr>
  </w:style>
  <w:style w:type="character" w:customStyle="1" w:styleId="ListLabel49">
    <w:name w:val="ListLabel 49"/>
    <w:qFormat/>
    <w:rsid w:val="00B57660"/>
    <w:rPr>
      <w:rFonts w:cs="Times New Roman"/>
    </w:rPr>
  </w:style>
  <w:style w:type="character" w:customStyle="1" w:styleId="ListLabel50">
    <w:name w:val="ListLabel 50"/>
    <w:qFormat/>
    <w:rsid w:val="00B57660"/>
    <w:rPr>
      <w:rFonts w:cs="Times New Roman"/>
    </w:rPr>
  </w:style>
  <w:style w:type="character" w:customStyle="1" w:styleId="ListLabel51">
    <w:name w:val="ListLabel 51"/>
    <w:qFormat/>
    <w:rsid w:val="00B57660"/>
    <w:rPr>
      <w:rFonts w:cs="Times New Roman"/>
    </w:rPr>
  </w:style>
  <w:style w:type="character" w:customStyle="1" w:styleId="ListLabel52">
    <w:name w:val="ListLabel 52"/>
    <w:qFormat/>
    <w:rsid w:val="00B57660"/>
    <w:rPr>
      <w:rFonts w:cs="Times New Roman"/>
    </w:rPr>
  </w:style>
  <w:style w:type="character" w:customStyle="1" w:styleId="ListLabel53">
    <w:name w:val="ListLabel 53"/>
    <w:qFormat/>
    <w:rsid w:val="00B57660"/>
    <w:rPr>
      <w:rFonts w:cs="Times New Roman"/>
    </w:rPr>
  </w:style>
  <w:style w:type="character" w:customStyle="1" w:styleId="ListLabel54">
    <w:name w:val="ListLabel 54"/>
    <w:qFormat/>
    <w:rsid w:val="00B57660"/>
    <w:rPr>
      <w:rFonts w:cs="Times New Roman"/>
    </w:rPr>
  </w:style>
  <w:style w:type="character" w:customStyle="1" w:styleId="ListLabel55">
    <w:name w:val="ListLabel 55"/>
    <w:qFormat/>
    <w:rsid w:val="00B57660"/>
    <w:rPr>
      <w:rFonts w:cs="Times New Roman"/>
    </w:rPr>
  </w:style>
  <w:style w:type="character" w:customStyle="1" w:styleId="ListLabel56">
    <w:name w:val="ListLabel 56"/>
    <w:qFormat/>
    <w:rsid w:val="00B57660"/>
    <w:rPr>
      <w:rFonts w:eastAsia="Times New Roman" w:cs="Times New Roman"/>
      <w:b w:val="0"/>
      <w:i w:val="0"/>
      <w:sz w:val="24"/>
    </w:rPr>
  </w:style>
  <w:style w:type="character" w:customStyle="1" w:styleId="ListLabel57">
    <w:name w:val="ListLabel 57"/>
    <w:qFormat/>
    <w:rsid w:val="00B57660"/>
    <w:rPr>
      <w:rFonts w:cs="Times New Roman"/>
    </w:rPr>
  </w:style>
  <w:style w:type="character" w:customStyle="1" w:styleId="ListLabel58">
    <w:name w:val="ListLabel 58"/>
    <w:qFormat/>
    <w:rsid w:val="00B57660"/>
    <w:rPr>
      <w:rFonts w:cs="Times New Roman"/>
    </w:rPr>
  </w:style>
  <w:style w:type="character" w:customStyle="1" w:styleId="ListLabel59">
    <w:name w:val="ListLabel 59"/>
    <w:qFormat/>
    <w:rsid w:val="00B57660"/>
    <w:rPr>
      <w:rFonts w:cs="Times New Roman"/>
    </w:rPr>
  </w:style>
  <w:style w:type="character" w:customStyle="1" w:styleId="ListLabel60">
    <w:name w:val="ListLabel 60"/>
    <w:qFormat/>
    <w:rsid w:val="00B57660"/>
    <w:rPr>
      <w:rFonts w:cs="Times New Roman"/>
    </w:rPr>
  </w:style>
  <w:style w:type="character" w:customStyle="1" w:styleId="ListLabel61">
    <w:name w:val="ListLabel 61"/>
    <w:qFormat/>
    <w:rsid w:val="00B57660"/>
    <w:rPr>
      <w:rFonts w:cs="Times New Roman"/>
    </w:rPr>
  </w:style>
  <w:style w:type="character" w:customStyle="1" w:styleId="ListLabel62">
    <w:name w:val="ListLabel 62"/>
    <w:qFormat/>
    <w:rsid w:val="00B57660"/>
    <w:rPr>
      <w:rFonts w:cs="Times New Roman"/>
    </w:rPr>
  </w:style>
  <w:style w:type="character" w:customStyle="1" w:styleId="ListLabel63">
    <w:name w:val="ListLabel 63"/>
    <w:qFormat/>
    <w:rsid w:val="00B57660"/>
    <w:rPr>
      <w:rFonts w:cs="Times New Roman"/>
    </w:rPr>
  </w:style>
  <w:style w:type="character" w:customStyle="1" w:styleId="ListLabel64">
    <w:name w:val="ListLabel 64"/>
    <w:qFormat/>
    <w:rsid w:val="00B57660"/>
    <w:rPr>
      <w:rFonts w:cs="Times New Roman"/>
    </w:rPr>
  </w:style>
  <w:style w:type="character" w:customStyle="1" w:styleId="ListLabel65">
    <w:name w:val="ListLabel 65"/>
    <w:qFormat/>
    <w:rsid w:val="00B57660"/>
    <w:rPr>
      <w:rFonts w:cs="Times New Roman"/>
    </w:rPr>
  </w:style>
  <w:style w:type="character" w:customStyle="1" w:styleId="ListLabel66">
    <w:name w:val="ListLabel 66"/>
    <w:qFormat/>
    <w:rsid w:val="00B57660"/>
    <w:rPr>
      <w:rFonts w:eastAsia="Times New Roman" w:cs="Times New Roman"/>
    </w:rPr>
  </w:style>
  <w:style w:type="character" w:customStyle="1" w:styleId="ListLabel67">
    <w:name w:val="ListLabel 67"/>
    <w:qFormat/>
    <w:rsid w:val="00B57660"/>
    <w:rPr>
      <w:rFonts w:cs="Times New Roman"/>
    </w:rPr>
  </w:style>
  <w:style w:type="character" w:customStyle="1" w:styleId="ListLabel68">
    <w:name w:val="ListLabel 68"/>
    <w:qFormat/>
    <w:rsid w:val="00B57660"/>
    <w:rPr>
      <w:rFonts w:cs="Times New Roman"/>
      <w:b/>
      <w:sz w:val="24"/>
    </w:rPr>
  </w:style>
  <w:style w:type="character" w:customStyle="1" w:styleId="ListLabel69">
    <w:name w:val="ListLabel 69"/>
    <w:qFormat/>
    <w:rsid w:val="00B57660"/>
    <w:rPr>
      <w:rFonts w:cs="Times New Roman"/>
    </w:rPr>
  </w:style>
  <w:style w:type="character" w:customStyle="1" w:styleId="ListLabel70">
    <w:name w:val="ListLabel 70"/>
    <w:qFormat/>
    <w:rsid w:val="00B57660"/>
    <w:rPr>
      <w:rFonts w:cs="Times New Roman"/>
    </w:rPr>
  </w:style>
  <w:style w:type="character" w:customStyle="1" w:styleId="ListLabel71">
    <w:name w:val="ListLabel 71"/>
    <w:qFormat/>
    <w:rsid w:val="00B57660"/>
    <w:rPr>
      <w:rFonts w:cs="Times New Roman"/>
    </w:rPr>
  </w:style>
  <w:style w:type="character" w:customStyle="1" w:styleId="ListLabel72">
    <w:name w:val="ListLabel 72"/>
    <w:qFormat/>
    <w:rsid w:val="00B57660"/>
    <w:rPr>
      <w:rFonts w:cs="Times New Roman"/>
    </w:rPr>
  </w:style>
  <w:style w:type="character" w:customStyle="1" w:styleId="ListLabel73">
    <w:name w:val="ListLabel 73"/>
    <w:qFormat/>
    <w:rsid w:val="00B57660"/>
    <w:rPr>
      <w:rFonts w:cs="Times New Roman"/>
      <w:b/>
      <w:i w:val="0"/>
      <w:color w:val="auto"/>
      <w:sz w:val="24"/>
    </w:rPr>
  </w:style>
  <w:style w:type="character" w:customStyle="1" w:styleId="ListLabel74">
    <w:name w:val="ListLabel 74"/>
    <w:qFormat/>
    <w:rsid w:val="00B57660"/>
    <w:rPr>
      <w:rFonts w:cs="Times New Roman"/>
    </w:rPr>
  </w:style>
  <w:style w:type="character" w:customStyle="1" w:styleId="ListLabel75">
    <w:name w:val="ListLabel 75"/>
    <w:qFormat/>
    <w:rsid w:val="00B57660"/>
    <w:rPr>
      <w:rFonts w:cs="Times New Roman"/>
    </w:rPr>
  </w:style>
  <w:style w:type="character" w:customStyle="1" w:styleId="ListLabel76">
    <w:name w:val="ListLabel 76"/>
    <w:qFormat/>
    <w:rsid w:val="00B57660"/>
    <w:rPr>
      <w:rFonts w:cs="Times New Roman"/>
    </w:rPr>
  </w:style>
  <w:style w:type="character" w:customStyle="1" w:styleId="ListLabel77">
    <w:name w:val="ListLabel 77"/>
    <w:qFormat/>
    <w:rsid w:val="00B57660"/>
    <w:rPr>
      <w:rFonts w:cs="Times New Roman"/>
    </w:rPr>
  </w:style>
  <w:style w:type="character" w:customStyle="1" w:styleId="ListLabel78">
    <w:name w:val="ListLabel 78"/>
    <w:qFormat/>
    <w:rsid w:val="00B57660"/>
    <w:rPr>
      <w:rFonts w:cs="Times New Roman"/>
    </w:rPr>
  </w:style>
  <w:style w:type="character" w:customStyle="1" w:styleId="ListLabel79">
    <w:name w:val="ListLabel 79"/>
    <w:qFormat/>
    <w:rsid w:val="00B57660"/>
    <w:rPr>
      <w:rFonts w:cs="Times New Roman"/>
    </w:rPr>
  </w:style>
  <w:style w:type="character" w:customStyle="1" w:styleId="ListLabel80">
    <w:name w:val="ListLabel 80"/>
    <w:qFormat/>
    <w:rsid w:val="00B57660"/>
    <w:rPr>
      <w:rFonts w:cs="Times New Roman"/>
    </w:rPr>
  </w:style>
  <w:style w:type="character" w:customStyle="1" w:styleId="ListLabel81">
    <w:name w:val="ListLabel 81"/>
    <w:qFormat/>
    <w:rsid w:val="00B57660"/>
    <w:rPr>
      <w:rFonts w:cs="Times New Roman"/>
    </w:rPr>
  </w:style>
  <w:style w:type="character" w:customStyle="1" w:styleId="ListLabel82">
    <w:name w:val="ListLabel 82"/>
    <w:qFormat/>
    <w:rsid w:val="00B57660"/>
    <w:rPr>
      <w:rFonts w:eastAsia="Calibri" w:cs="Arial"/>
      <w:b/>
      <w:color w:val="auto"/>
      <w:sz w:val="24"/>
    </w:rPr>
  </w:style>
  <w:style w:type="character" w:customStyle="1" w:styleId="ListLabel83">
    <w:name w:val="ListLabel 83"/>
    <w:qFormat/>
    <w:rsid w:val="00B57660"/>
    <w:rPr>
      <w:rFonts w:cs="Times New Roman"/>
    </w:rPr>
  </w:style>
  <w:style w:type="character" w:customStyle="1" w:styleId="ListLabel84">
    <w:name w:val="ListLabel 84"/>
    <w:qFormat/>
    <w:rsid w:val="00B57660"/>
    <w:rPr>
      <w:rFonts w:cs="Times New Roman"/>
    </w:rPr>
  </w:style>
  <w:style w:type="character" w:customStyle="1" w:styleId="ListLabel85">
    <w:name w:val="ListLabel 85"/>
    <w:qFormat/>
    <w:rsid w:val="00B57660"/>
    <w:rPr>
      <w:rFonts w:cs="Times New Roman"/>
    </w:rPr>
  </w:style>
  <w:style w:type="character" w:customStyle="1" w:styleId="ListLabel86">
    <w:name w:val="ListLabel 86"/>
    <w:qFormat/>
    <w:rsid w:val="00B57660"/>
    <w:rPr>
      <w:rFonts w:cs="Times New Roman"/>
    </w:rPr>
  </w:style>
  <w:style w:type="character" w:customStyle="1" w:styleId="ListLabel87">
    <w:name w:val="ListLabel 87"/>
    <w:qFormat/>
    <w:rsid w:val="00B57660"/>
    <w:rPr>
      <w:rFonts w:cs="Times New Roman"/>
    </w:rPr>
  </w:style>
  <w:style w:type="character" w:customStyle="1" w:styleId="ListLabel88">
    <w:name w:val="ListLabel 88"/>
    <w:qFormat/>
    <w:rsid w:val="00B57660"/>
    <w:rPr>
      <w:rFonts w:cs="Times New Roman"/>
    </w:rPr>
  </w:style>
  <w:style w:type="character" w:customStyle="1" w:styleId="ListLabel89">
    <w:name w:val="ListLabel 89"/>
    <w:qFormat/>
    <w:rsid w:val="00B57660"/>
    <w:rPr>
      <w:rFonts w:cs="Times New Roman"/>
    </w:rPr>
  </w:style>
  <w:style w:type="character" w:customStyle="1" w:styleId="ListLabel90">
    <w:name w:val="ListLabel 90"/>
    <w:qFormat/>
    <w:rsid w:val="00B57660"/>
    <w:rPr>
      <w:rFonts w:cs="Times New Roman"/>
    </w:rPr>
  </w:style>
  <w:style w:type="character" w:customStyle="1" w:styleId="ListLabel91">
    <w:name w:val="ListLabel 91"/>
    <w:qFormat/>
    <w:rsid w:val="00B57660"/>
    <w:rPr>
      <w:rFonts w:cs="Times New Roman"/>
      <w:b w:val="0"/>
    </w:rPr>
  </w:style>
  <w:style w:type="character" w:customStyle="1" w:styleId="ListLabel92">
    <w:name w:val="ListLabel 92"/>
    <w:qFormat/>
    <w:rsid w:val="00B57660"/>
    <w:rPr>
      <w:rFonts w:cs="Times New Roman"/>
      <w:b w:val="0"/>
      <w:i w:val="0"/>
      <w:sz w:val="24"/>
      <w:szCs w:val="24"/>
    </w:rPr>
  </w:style>
  <w:style w:type="character" w:customStyle="1" w:styleId="ListLabel93">
    <w:name w:val="ListLabel 93"/>
    <w:qFormat/>
    <w:rsid w:val="00B57660"/>
    <w:rPr>
      <w:rFonts w:cs="Times New Roman"/>
    </w:rPr>
  </w:style>
  <w:style w:type="character" w:customStyle="1" w:styleId="ListLabel94">
    <w:name w:val="ListLabel 94"/>
    <w:qFormat/>
    <w:rsid w:val="00B57660"/>
    <w:rPr>
      <w:rFonts w:cs="Times New Roman"/>
    </w:rPr>
  </w:style>
  <w:style w:type="character" w:customStyle="1" w:styleId="ListLabel95">
    <w:name w:val="ListLabel 95"/>
    <w:qFormat/>
    <w:rsid w:val="00B57660"/>
    <w:rPr>
      <w:rFonts w:cs="Times New Roman"/>
    </w:rPr>
  </w:style>
  <w:style w:type="character" w:customStyle="1" w:styleId="ListLabel96">
    <w:name w:val="ListLabel 96"/>
    <w:qFormat/>
    <w:rsid w:val="00B57660"/>
    <w:rPr>
      <w:rFonts w:cs="Times New Roman"/>
    </w:rPr>
  </w:style>
  <w:style w:type="character" w:customStyle="1" w:styleId="ListLabel97">
    <w:name w:val="ListLabel 97"/>
    <w:qFormat/>
    <w:rsid w:val="00B57660"/>
    <w:rPr>
      <w:rFonts w:cs="Times New Roman"/>
    </w:rPr>
  </w:style>
  <w:style w:type="character" w:customStyle="1" w:styleId="ListLabel98">
    <w:name w:val="ListLabel 98"/>
    <w:qFormat/>
    <w:rsid w:val="00B57660"/>
    <w:rPr>
      <w:rFonts w:cs="Times New Roman"/>
    </w:rPr>
  </w:style>
  <w:style w:type="character" w:customStyle="1" w:styleId="ListLabel99">
    <w:name w:val="ListLabel 99"/>
    <w:qFormat/>
    <w:rsid w:val="00B57660"/>
    <w:rPr>
      <w:rFonts w:cs="Arial"/>
      <w:b/>
      <w:i w:val="0"/>
      <w:color w:val="auto"/>
      <w:sz w:val="24"/>
    </w:rPr>
  </w:style>
  <w:style w:type="character" w:customStyle="1" w:styleId="ListLabel100">
    <w:name w:val="ListLabel 100"/>
    <w:qFormat/>
    <w:rsid w:val="00B57660"/>
    <w:rPr>
      <w:rFonts w:cs="Times New Roman"/>
    </w:rPr>
  </w:style>
  <w:style w:type="character" w:customStyle="1" w:styleId="ListLabel101">
    <w:name w:val="ListLabel 101"/>
    <w:qFormat/>
    <w:rsid w:val="00B57660"/>
    <w:rPr>
      <w:rFonts w:cs="Times New Roman"/>
    </w:rPr>
  </w:style>
  <w:style w:type="character" w:customStyle="1" w:styleId="ListLabel102">
    <w:name w:val="ListLabel 102"/>
    <w:qFormat/>
    <w:rsid w:val="00B57660"/>
    <w:rPr>
      <w:rFonts w:cs="Times New Roman"/>
      <w:sz w:val="24"/>
    </w:rPr>
  </w:style>
  <w:style w:type="character" w:customStyle="1" w:styleId="ListLabel103">
    <w:name w:val="ListLabel 103"/>
    <w:qFormat/>
    <w:rsid w:val="00B57660"/>
    <w:rPr>
      <w:rFonts w:cs="Times New Roman"/>
    </w:rPr>
  </w:style>
  <w:style w:type="character" w:customStyle="1" w:styleId="ListLabel104">
    <w:name w:val="ListLabel 104"/>
    <w:qFormat/>
    <w:rsid w:val="00B57660"/>
    <w:rPr>
      <w:rFonts w:cs="Times New Roman"/>
    </w:rPr>
  </w:style>
  <w:style w:type="character" w:customStyle="1" w:styleId="ListLabel105">
    <w:name w:val="ListLabel 105"/>
    <w:qFormat/>
    <w:rsid w:val="00B57660"/>
    <w:rPr>
      <w:rFonts w:cs="Times New Roman"/>
    </w:rPr>
  </w:style>
  <w:style w:type="character" w:customStyle="1" w:styleId="ListLabel106">
    <w:name w:val="ListLabel 106"/>
    <w:qFormat/>
    <w:rsid w:val="00B57660"/>
    <w:rPr>
      <w:rFonts w:cs="Times New Roman"/>
    </w:rPr>
  </w:style>
  <w:style w:type="character" w:customStyle="1" w:styleId="ListLabel107">
    <w:name w:val="ListLabel 107"/>
    <w:qFormat/>
    <w:rsid w:val="00B57660"/>
    <w:rPr>
      <w:rFonts w:cs="Times New Roman"/>
    </w:rPr>
  </w:style>
  <w:style w:type="character" w:customStyle="1" w:styleId="ListLabel108">
    <w:name w:val="ListLabel 108"/>
    <w:qFormat/>
    <w:rsid w:val="00B57660"/>
    <w:rPr>
      <w:rFonts w:eastAsia="Times New Roman" w:cs="Arial"/>
      <w:b w:val="0"/>
      <w:i w:val="0"/>
      <w:sz w:val="24"/>
    </w:rPr>
  </w:style>
  <w:style w:type="character" w:customStyle="1" w:styleId="ListLabel109">
    <w:name w:val="ListLabel 109"/>
    <w:qFormat/>
    <w:rsid w:val="00B57660"/>
    <w:rPr>
      <w:b/>
      <w:sz w:val="24"/>
    </w:rPr>
  </w:style>
  <w:style w:type="character" w:customStyle="1" w:styleId="ListLabel110">
    <w:name w:val="ListLabel 110"/>
    <w:qFormat/>
    <w:rsid w:val="00B57660"/>
    <w:rPr>
      <w:rFonts w:cs="Times New Roman"/>
      <w:b/>
      <w:sz w:val="24"/>
    </w:rPr>
  </w:style>
  <w:style w:type="character" w:customStyle="1" w:styleId="ListLabel111">
    <w:name w:val="ListLabel 111"/>
    <w:qFormat/>
    <w:rsid w:val="00B57660"/>
    <w:rPr>
      <w:rFonts w:cs="Times New Roman"/>
    </w:rPr>
  </w:style>
  <w:style w:type="character" w:customStyle="1" w:styleId="ListLabel112">
    <w:name w:val="ListLabel 112"/>
    <w:qFormat/>
    <w:rsid w:val="00B57660"/>
    <w:rPr>
      <w:rFonts w:cs="Times New Roman"/>
    </w:rPr>
  </w:style>
  <w:style w:type="character" w:customStyle="1" w:styleId="ListLabel113">
    <w:name w:val="ListLabel 113"/>
    <w:qFormat/>
    <w:rsid w:val="00B57660"/>
    <w:rPr>
      <w:rFonts w:cs="Times New Roman"/>
    </w:rPr>
  </w:style>
  <w:style w:type="character" w:customStyle="1" w:styleId="ListLabel114">
    <w:name w:val="ListLabel 114"/>
    <w:qFormat/>
    <w:rsid w:val="00B57660"/>
    <w:rPr>
      <w:rFonts w:cs="Times New Roman"/>
    </w:rPr>
  </w:style>
  <w:style w:type="character" w:customStyle="1" w:styleId="ListLabel115">
    <w:name w:val="ListLabel 115"/>
    <w:qFormat/>
    <w:rsid w:val="00B57660"/>
    <w:rPr>
      <w:rFonts w:cs="Times New Roman"/>
    </w:rPr>
  </w:style>
  <w:style w:type="character" w:customStyle="1" w:styleId="ListLabel116">
    <w:name w:val="ListLabel 116"/>
    <w:qFormat/>
    <w:rsid w:val="00B57660"/>
    <w:rPr>
      <w:rFonts w:cs="Times New Roman"/>
    </w:rPr>
  </w:style>
  <w:style w:type="character" w:customStyle="1" w:styleId="ListLabel117">
    <w:name w:val="ListLabel 117"/>
    <w:qFormat/>
    <w:rsid w:val="00B57660"/>
    <w:rPr>
      <w:rFonts w:cs="Times New Roman"/>
    </w:rPr>
  </w:style>
  <w:style w:type="character" w:customStyle="1" w:styleId="ListLabel118">
    <w:name w:val="ListLabel 118"/>
    <w:qFormat/>
    <w:rsid w:val="00B57660"/>
    <w:rPr>
      <w:rFonts w:cs="Times New Roman"/>
    </w:rPr>
  </w:style>
  <w:style w:type="character" w:customStyle="1" w:styleId="ListLabel119">
    <w:name w:val="ListLabel 119"/>
    <w:qFormat/>
    <w:rsid w:val="00B57660"/>
    <w:rPr>
      <w:rFonts w:cs="Times New Roman"/>
      <w:b w:val="0"/>
      <w:i w:val="0"/>
      <w:color w:val="auto"/>
      <w:sz w:val="24"/>
    </w:rPr>
  </w:style>
  <w:style w:type="character" w:customStyle="1" w:styleId="ListLabel120">
    <w:name w:val="ListLabel 120"/>
    <w:qFormat/>
    <w:rsid w:val="00B57660"/>
    <w:rPr>
      <w:rFonts w:cs="Times New Roman"/>
    </w:rPr>
  </w:style>
  <w:style w:type="character" w:customStyle="1" w:styleId="ListLabel121">
    <w:name w:val="ListLabel 121"/>
    <w:qFormat/>
    <w:rsid w:val="00B57660"/>
    <w:rPr>
      <w:rFonts w:cs="Times New Roman"/>
    </w:rPr>
  </w:style>
  <w:style w:type="character" w:customStyle="1" w:styleId="ListLabel122">
    <w:name w:val="ListLabel 122"/>
    <w:qFormat/>
    <w:rsid w:val="00B57660"/>
    <w:rPr>
      <w:rFonts w:cs="Times New Roman"/>
    </w:rPr>
  </w:style>
  <w:style w:type="character" w:customStyle="1" w:styleId="ListLabel123">
    <w:name w:val="ListLabel 123"/>
    <w:qFormat/>
    <w:rsid w:val="00B57660"/>
    <w:rPr>
      <w:rFonts w:cs="Times New Roman"/>
    </w:rPr>
  </w:style>
  <w:style w:type="character" w:customStyle="1" w:styleId="ListLabel124">
    <w:name w:val="ListLabel 124"/>
    <w:qFormat/>
    <w:rsid w:val="00B57660"/>
    <w:rPr>
      <w:rFonts w:cs="Times New Roman"/>
    </w:rPr>
  </w:style>
  <w:style w:type="character" w:customStyle="1" w:styleId="ListLabel125">
    <w:name w:val="ListLabel 125"/>
    <w:qFormat/>
    <w:rsid w:val="00B57660"/>
    <w:rPr>
      <w:rFonts w:cs="Times New Roman"/>
    </w:rPr>
  </w:style>
  <w:style w:type="character" w:customStyle="1" w:styleId="ListLabel126">
    <w:name w:val="ListLabel 126"/>
    <w:qFormat/>
    <w:rsid w:val="00B57660"/>
    <w:rPr>
      <w:rFonts w:cs="Times New Roman"/>
    </w:rPr>
  </w:style>
  <w:style w:type="character" w:customStyle="1" w:styleId="ListLabel127">
    <w:name w:val="ListLabel 127"/>
    <w:qFormat/>
    <w:rsid w:val="00B57660"/>
    <w:rPr>
      <w:rFonts w:cs="Times New Roman"/>
    </w:rPr>
  </w:style>
  <w:style w:type="character" w:customStyle="1" w:styleId="ListLabel128">
    <w:name w:val="ListLabel 128"/>
    <w:qFormat/>
    <w:rsid w:val="00B57660"/>
    <w:rPr>
      <w:rFonts w:eastAsia="Times New Roman" w:cs="Times New Roman"/>
      <w:b w:val="0"/>
      <w:i w:val="0"/>
      <w:sz w:val="24"/>
    </w:rPr>
  </w:style>
  <w:style w:type="character" w:customStyle="1" w:styleId="ListLabel129">
    <w:name w:val="ListLabel 129"/>
    <w:qFormat/>
    <w:rsid w:val="00B57660"/>
    <w:rPr>
      <w:rFonts w:cs="Times New Roman"/>
    </w:rPr>
  </w:style>
  <w:style w:type="character" w:customStyle="1" w:styleId="ListLabel130">
    <w:name w:val="ListLabel 130"/>
    <w:qFormat/>
    <w:rsid w:val="00B57660"/>
    <w:rPr>
      <w:rFonts w:cs="Times New Roman"/>
    </w:rPr>
  </w:style>
  <w:style w:type="character" w:customStyle="1" w:styleId="ListLabel131">
    <w:name w:val="ListLabel 131"/>
    <w:qFormat/>
    <w:rsid w:val="00B57660"/>
    <w:rPr>
      <w:rFonts w:cs="Times New Roman"/>
    </w:rPr>
  </w:style>
  <w:style w:type="character" w:customStyle="1" w:styleId="ListLabel132">
    <w:name w:val="ListLabel 132"/>
    <w:qFormat/>
    <w:rsid w:val="00B57660"/>
    <w:rPr>
      <w:rFonts w:cs="Times New Roman"/>
    </w:rPr>
  </w:style>
  <w:style w:type="character" w:customStyle="1" w:styleId="ListLabel133">
    <w:name w:val="ListLabel 133"/>
    <w:qFormat/>
    <w:rsid w:val="00B57660"/>
    <w:rPr>
      <w:rFonts w:cs="Times New Roman"/>
    </w:rPr>
  </w:style>
  <w:style w:type="character" w:customStyle="1" w:styleId="ListLabel134">
    <w:name w:val="ListLabel 134"/>
    <w:qFormat/>
    <w:rsid w:val="00B57660"/>
    <w:rPr>
      <w:rFonts w:cs="Times New Roman"/>
    </w:rPr>
  </w:style>
  <w:style w:type="character" w:customStyle="1" w:styleId="ListLabel135">
    <w:name w:val="ListLabel 135"/>
    <w:qFormat/>
    <w:rsid w:val="00B57660"/>
    <w:rPr>
      <w:rFonts w:cs="Times New Roman"/>
    </w:rPr>
  </w:style>
  <w:style w:type="character" w:customStyle="1" w:styleId="ListLabel136">
    <w:name w:val="ListLabel 136"/>
    <w:qFormat/>
    <w:rsid w:val="00B57660"/>
    <w:rPr>
      <w:rFonts w:cs="Times New Roman"/>
    </w:rPr>
  </w:style>
  <w:style w:type="character" w:customStyle="1" w:styleId="ListLabel137">
    <w:name w:val="ListLabel 137"/>
    <w:qFormat/>
    <w:rsid w:val="00B57660"/>
    <w:rPr>
      <w:b w:val="0"/>
      <w:sz w:val="24"/>
      <w:szCs w:val="24"/>
    </w:rPr>
  </w:style>
  <w:style w:type="character" w:customStyle="1" w:styleId="ListLabel138">
    <w:name w:val="ListLabel 138"/>
    <w:qFormat/>
    <w:rsid w:val="00B57660"/>
    <w:rPr>
      <w:rFonts w:cs="Times New Roman"/>
    </w:rPr>
  </w:style>
  <w:style w:type="character" w:customStyle="1" w:styleId="ListLabel139">
    <w:name w:val="ListLabel 139"/>
    <w:qFormat/>
    <w:rsid w:val="00B57660"/>
    <w:rPr>
      <w:rFonts w:cs="Times New Roman"/>
    </w:rPr>
  </w:style>
  <w:style w:type="character" w:customStyle="1" w:styleId="ListLabel140">
    <w:name w:val="ListLabel 140"/>
    <w:qFormat/>
    <w:rsid w:val="00B57660"/>
    <w:rPr>
      <w:rFonts w:cs="Times New Roman"/>
    </w:rPr>
  </w:style>
  <w:style w:type="character" w:customStyle="1" w:styleId="ListLabel141">
    <w:name w:val="ListLabel 141"/>
    <w:qFormat/>
    <w:rsid w:val="00B57660"/>
    <w:rPr>
      <w:rFonts w:cs="Times New Roman"/>
    </w:rPr>
  </w:style>
  <w:style w:type="character" w:customStyle="1" w:styleId="ListLabel142">
    <w:name w:val="ListLabel 142"/>
    <w:qFormat/>
    <w:rsid w:val="00B57660"/>
    <w:rPr>
      <w:rFonts w:cs="Times New Roman"/>
    </w:rPr>
  </w:style>
  <w:style w:type="character" w:customStyle="1" w:styleId="ListLabel143">
    <w:name w:val="ListLabel 143"/>
    <w:qFormat/>
    <w:rsid w:val="00B57660"/>
    <w:rPr>
      <w:rFonts w:cs="Times New Roman"/>
    </w:rPr>
  </w:style>
  <w:style w:type="character" w:customStyle="1" w:styleId="ListLabel144">
    <w:name w:val="ListLabel 144"/>
    <w:qFormat/>
    <w:rsid w:val="00B57660"/>
    <w:rPr>
      <w:rFonts w:cs="Times New Roman"/>
    </w:rPr>
  </w:style>
  <w:style w:type="character" w:customStyle="1" w:styleId="ListLabel145">
    <w:name w:val="ListLabel 145"/>
    <w:qFormat/>
    <w:rsid w:val="00B57660"/>
    <w:rPr>
      <w:rFonts w:cs="Times New Roman"/>
    </w:rPr>
  </w:style>
  <w:style w:type="character" w:customStyle="1" w:styleId="ListLabel146">
    <w:name w:val="ListLabel 146"/>
    <w:qFormat/>
    <w:rsid w:val="00B57660"/>
    <w:rPr>
      <w:b w:val="0"/>
      <w:sz w:val="24"/>
    </w:rPr>
  </w:style>
  <w:style w:type="character" w:customStyle="1" w:styleId="ListLabel147">
    <w:name w:val="ListLabel 147"/>
    <w:qFormat/>
    <w:rsid w:val="00B57660"/>
    <w:rPr>
      <w:b w:val="0"/>
      <w:sz w:val="24"/>
    </w:rPr>
  </w:style>
  <w:style w:type="character" w:customStyle="1" w:styleId="ListLabel148">
    <w:name w:val="ListLabel 148"/>
    <w:qFormat/>
    <w:rsid w:val="00B57660"/>
    <w:rPr>
      <w:b w:val="0"/>
      <w:u w:val="none"/>
    </w:rPr>
  </w:style>
  <w:style w:type="character" w:customStyle="1" w:styleId="ListLabel149">
    <w:name w:val="ListLabel 149"/>
    <w:qFormat/>
    <w:rsid w:val="00B57660"/>
    <w:rPr>
      <w:b/>
    </w:rPr>
  </w:style>
  <w:style w:type="character" w:customStyle="1" w:styleId="ListLabel150">
    <w:name w:val="ListLabel 150"/>
    <w:qFormat/>
    <w:rsid w:val="00B57660"/>
    <w:rPr>
      <w:rFonts w:cs="Times New Roman"/>
      <w:b w:val="0"/>
      <w:i w:val="0"/>
      <w:color w:val="auto"/>
      <w:sz w:val="24"/>
    </w:rPr>
  </w:style>
  <w:style w:type="character" w:customStyle="1" w:styleId="ListLabel151">
    <w:name w:val="ListLabel 151"/>
    <w:qFormat/>
    <w:rsid w:val="00B57660"/>
    <w:rPr>
      <w:b w:val="0"/>
      <w:i w:val="0"/>
      <w:color w:val="auto"/>
      <w:sz w:val="24"/>
    </w:rPr>
  </w:style>
  <w:style w:type="character" w:customStyle="1" w:styleId="ListLabel152">
    <w:name w:val="ListLabel 152"/>
    <w:qFormat/>
    <w:rsid w:val="00B57660"/>
    <w:rPr>
      <w:rFonts w:cs="Times New Roman"/>
    </w:rPr>
  </w:style>
  <w:style w:type="character" w:customStyle="1" w:styleId="ListLabel153">
    <w:name w:val="ListLabel 153"/>
    <w:qFormat/>
    <w:rsid w:val="00B57660"/>
    <w:rPr>
      <w:rFonts w:cs="Times New Roman"/>
    </w:rPr>
  </w:style>
  <w:style w:type="character" w:customStyle="1" w:styleId="ListLabel154">
    <w:name w:val="ListLabel 154"/>
    <w:qFormat/>
    <w:rsid w:val="00B57660"/>
    <w:rPr>
      <w:rFonts w:cs="Times New Roman"/>
    </w:rPr>
  </w:style>
  <w:style w:type="character" w:customStyle="1" w:styleId="ListLabel155">
    <w:name w:val="ListLabel 155"/>
    <w:qFormat/>
    <w:rsid w:val="00B57660"/>
    <w:rPr>
      <w:rFonts w:cs="Times New Roman"/>
    </w:rPr>
  </w:style>
  <w:style w:type="character" w:customStyle="1" w:styleId="ListLabel156">
    <w:name w:val="ListLabel 156"/>
    <w:qFormat/>
    <w:rsid w:val="00B57660"/>
    <w:rPr>
      <w:rFonts w:cs="Times New Roman"/>
    </w:rPr>
  </w:style>
  <w:style w:type="character" w:customStyle="1" w:styleId="ListLabel157">
    <w:name w:val="ListLabel 157"/>
    <w:qFormat/>
    <w:rsid w:val="00B57660"/>
    <w:rPr>
      <w:rFonts w:cs="Times New Roman"/>
    </w:rPr>
  </w:style>
  <w:style w:type="character" w:customStyle="1" w:styleId="ListLabel158">
    <w:name w:val="ListLabel 158"/>
    <w:qFormat/>
    <w:rsid w:val="00B57660"/>
    <w:rPr>
      <w:rFonts w:cs="Times New Roman"/>
    </w:rPr>
  </w:style>
  <w:style w:type="character" w:customStyle="1" w:styleId="ListLabel159">
    <w:name w:val="ListLabel 159"/>
    <w:qFormat/>
    <w:rsid w:val="00B57660"/>
    <w:rPr>
      <w:i w:val="0"/>
      <w:sz w:val="24"/>
    </w:rPr>
  </w:style>
  <w:style w:type="character" w:customStyle="1" w:styleId="ListLabel160">
    <w:name w:val="ListLabel 160"/>
    <w:qFormat/>
    <w:rsid w:val="00B57660"/>
    <w:rPr>
      <w:rFonts w:cs="Times New Roman"/>
    </w:rPr>
  </w:style>
  <w:style w:type="character" w:customStyle="1" w:styleId="ListLabel161">
    <w:name w:val="ListLabel 161"/>
    <w:qFormat/>
    <w:rsid w:val="00B57660"/>
    <w:rPr>
      <w:rFonts w:eastAsia="Times New Roman" w:cs="Times New Roman"/>
    </w:rPr>
  </w:style>
  <w:style w:type="character" w:customStyle="1" w:styleId="ListLabel162">
    <w:name w:val="ListLabel 162"/>
    <w:qFormat/>
    <w:rsid w:val="00B57660"/>
    <w:rPr>
      <w:rFonts w:cs="Times New Roman"/>
    </w:rPr>
  </w:style>
  <w:style w:type="character" w:customStyle="1" w:styleId="ListLabel163">
    <w:name w:val="ListLabel 163"/>
    <w:qFormat/>
    <w:rsid w:val="00B57660"/>
    <w:rPr>
      <w:rFonts w:cs="Times New Roman"/>
      <w:b/>
      <w:sz w:val="24"/>
    </w:rPr>
  </w:style>
  <w:style w:type="character" w:customStyle="1" w:styleId="ListLabel164">
    <w:name w:val="ListLabel 164"/>
    <w:qFormat/>
    <w:rsid w:val="00B57660"/>
    <w:rPr>
      <w:rFonts w:cs="Times New Roman"/>
    </w:rPr>
  </w:style>
  <w:style w:type="character" w:customStyle="1" w:styleId="ListLabel165">
    <w:name w:val="ListLabel 165"/>
    <w:qFormat/>
    <w:rsid w:val="00B57660"/>
    <w:rPr>
      <w:rFonts w:cs="Times New Roman"/>
    </w:rPr>
  </w:style>
  <w:style w:type="character" w:customStyle="1" w:styleId="ListLabel166">
    <w:name w:val="ListLabel 166"/>
    <w:qFormat/>
    <w:rsid w:val="00B57660"/>
    <w:rPr>
      <w:rFonts w:cs="Times New Roman"/>
    </w:rPr>
  </w:style>
  <w:style w:type="character" w:customStyle="1" w:styleId="ListLabel167">
    <w:name w:val="ListLabel 167"/>
    <w:qFormat/>
    <w:rsid w:val="00B57660"/>
    <w:rPr>
      <w:rFonts w:cs="Times New Roman"/>
    </w:rPr>
  </w:style>
  <w:style w:type="character" w:customStyle="1" w:styleId="ListLabel168">
    <w:name w:val="ListLabel 168"/>
    <w:qFormat/>
    <w:rsid w:val="00B57660"/>
    <w:rPr>
      <w:strike w:val="0"/>
      <w:dstrike w:val="0"/>
      <w:position w:val="0"/>
      <w:sz w:val="24"/>
      <w:u w:val="none"/>
      <w:effect w:val="none"/>
      <w:vertAlign w:val="baseline"/>
    </w:rPr>
  </w:style>
  <w:style w:type="character" w:customStyle="1" w:styleId="ListLabel169">
    <w:name w:val="ListLabel 169"/>
    <w:qFormat/>
    <w:rsid w:val="00B57660"/>
    <w:rPr>
      <w:rFonts w:cs="Courier New"/>
    </w:rPr>
  </w:style>
  <w:style w:type="character" w:customStyle="1" w:styleId="ListLabel170">
    <w:name w:val="ListLabel 170"/>
    <w:qFormat/>
    <w:rsid w:val="00B57660"/>
    <w:rPr>
      <w:rFonts w:cs="Courier New"/>
    </w:rPr>
  </w:style>
  <w:style w:type="character" w:customStyle="1" w:styleId="ListLabel171">
    <w:name w:val="ListLabel 171"/>
    <w:qFormat/>
    <w:rsid w:val="00B57660"/>
    <w:rPr>
      <w:rFonts w:cs="Courier New"/>
    </w:rPr>
  </w:style>
  <w:style w:type="character" w:customStyle="1" w:styleId="ListLabel172">
    <w:name w:val="ListLabel 172"/>
    <w:qFormat/>
    <w:rsid w:val="00B57660"/>
    <w:rPr>
      <w:rFonts w:eastAsia="Calibri" w:cs="Arial"/>
      <w:b w:val="0"/>
      <w:color w:val="auto"/>
      <w:sz w:val="24"/>
    </w:rPr>
  </w:style>
  <w:style w:type="character" w:customStyle="1" w:styleId="ListLabel173">
    <w:name w:val="ListLabel 173"/>
    <w:qFormat/>
    <w:rsid w:val="00B57660"/>
    <w:rPr>
      <w:rFonts w:cs="Times New Roman"/>
    </w:rPr>
  </w:style>
  <w:style w:type="character" w:customStyle="1" w:styleId="ListLabel174">
    <w:name w:val="ListLabel 174"/>
    <w:qFormat/>
    <w:rsid w:val="00B57660"/>
    <w:rPr>
      <w:rFonts w:cs="Times New Roman"/>
    </w:rPr>
  </w:style>
  <w:style w:type="character" w:customStyle="1" w:styleId="ListLabel175">
    <w:name w:val="ListLabel 175"/>
    <w:qFormat/>
    <w:rsid w:val="00B57660"/>
    <w:rPr>
      <w:rFonts w:cs="Times New Roman"/>
    </w:rPr>
  </w:style>
  <w:style w:type="character" w:customStyle="1" w:styleId="ListLabel176">
    <w:name w:val="ListLabel 176"/>
    <w:qFormat/>
    <w:rsid w:val="00B57660"/>
    <w:rPr>
      <w:rFonts w:cs="Times New Roman"/>
    </w:rPr>
  </w:style>
  <w:style w:type="character" w:customStyle="1" w:styleId="ListLabel177">
    <w:name w:val="ListLabel 177"/>
    <w:qFormat/>
    <w:rsid w:val="00B57660"/>
    <w:rPr>
      <w:rFonts w:cs="Times New Roman"/>
    </w:rPr>
  </w:style>
  <w:style w:type="character" w:customStyle="1" w:styleId="ListLabel178">
    <w:name w:val="ListLabel 178"/>
    <w:qFormat/>
    <w:rsid w:val="00B57660"/>
    <w:rPr>
      <w:rFonts w:cs="Times New Roman"/>
    </w:rPr>
  </w:style>
  <w:style w:type="character" w:customStyle="1" w:styleId="ListLabel179">
    <w:name w:val="ListLabel 179"/>
    <w:qFormat/>
    <w:rsid w:val="00B57660"/>
    <w:rPr>
      <w:rFonts w:cs="Times New Roman"/>
    </w:rPr>
  </w:style>
  <w:style w:type="character" w:customStyle="1" w:styleId="ListLabel180">
    <w:name w:val="ListLabel 180"/>
    <w:qFormat/>
    <w:rsid w:val="00B57660"/>
    <w:rPr>
      <w:rFonts w:cs="Times New Roman"/>
    </w:rPr>
  </w:style>
  <w:style w:type="character" w:customStyle="1" w:styleId="ListLabel181">
    <w:name w:val="ListLabel 181"/>
    <w:qFormat/>
    <w:rsid w:val="00B57660"/>
    <w:rPr>
      <w:rFonts w:cs="Times New Roman"/>
      <w:b/>
      <w:sz w:val="24"/>
    </w:rPr>
  </w:style>
  <w:style w:type="character" w:customStyle="1" w:styleId="ListLabel182">
    <w:name w:val="ListLabel 182"/>
    <w:qFormat/>
    <w:rsid w:val="00B57660"/>
    <w:rPr>
      <w:rFonts w:cs="Times New Roman"/>
    </w:rPr>
  </w:style>
  <w:style w:type="character" w:customStyle="1" w:styleId="ListLabel183">
    <w:name w:val="ListLabel 183"/>
    <w:qFormat/>
    <w:rsid w:val="00B57660"/>
    <w:rPr>
      <w:rFonts w:cs="Times New Roman"/>
    </w:rPr>
  </w:style>
  <w:style w:type="character" w:customStyle="1" w:styleId="ListLabel184">
    <w:name w:val="ListLabel 184"/>
    <w:qFormat/>
    <w:rsid w:val="00B57660"/>
    <w:rPr>
      <w:rFonts w:cs="Times New Roman"/>
    </w:rPr>
  </w:style>
  <w:style w:type="character" w:customStyle="1" w:styleId="ListLabel185">
    <w:name w:val="ListLabel 185"/>
    <w:qFormat/>
    <w:rsid w:val="00B57660"/>
    <w:rPr>
      <w:rFonts w:cs="Times New Roman"/>
    </w:rPr>
  </w:style>
  <w:style w:type="character" w:customStyle="1" w:styleId="ListLabel186">
    <w:name w:val="ListLabel 186"/>
    <w:qFormat/>
    <w:rsid w:val="00B57660"/>
    <w:rPr>
      <w:rFonts w:cs="Times New Roman"/>
    </w:rPr>
  </w:style>
  <w:style w:type="character" w:customStyle="1" w:styleId="ListLabel187">
    <w:name w:val="ListLabel 187"/>
    <w:qFormat/>
    <w:rsid w:val="00B57660"/>
    <w:rPr>
      <w:rFonts w:cs="Times New Roman"/>
    </w:rPr>
  </w:style>
  <w:style w:type="character" w:customStyle="1" w:styleId="ListLabel188">
    <w:name w:val="ListLabel 188"/>
    <w:qFormat/>
    <w:rsid w:val="00B57660"/>
    <w:rPr>
      <w:rFonts w:cs="Times New Roman"/>
    </w:rPr>
  </w:style>
  <w:style w:type="character" w:customStyle="1" w:styleId="ListLabel189">
    <w:name w:val="ListLabel 189"/>
    <w:qFormat/>
    <w:rsid w:val="00B57660"/>
    <w:rPr>
      <w:rFonts w:cs="Times New Roman"/>
    </w:rPr>
  </w:style>
  <w:style w:type="character" w:customStyle="1" w:styleId="ListLabel190">
    <w:name w:val="ListLabel 190"/>
    <w:qFormat/>
    <w:rsid w:val="00B57660"/>
    <w:rPr>
      <w:rFonts w:eastAsia="Times New Roman" w:cs="Arial"/>
      <w:b w:val="0"/>
      <w:i w:val="0"/>
      <w:sz w:val="24"/>
    </w:rPr>
  </w:style>
  <w:style w:type="character" w:customStyle="1" w:styleId="ListLabel191">
    <w:name w:val="ListLabel 191"/>
    <w:qFormat/>
    <w:rsid w:val="00B57660"/>
    <w:rPr>
      <w:rFonts w:cs="Times New Roman"/>
      <w:b w:val="0"/>
      <w:i w:val="0"/>
      <w:color w:val="auto"/>
      <w:sz w:val="24"/>
    </w:rPr>
  </w:style>
  <w:style w:type="character" w:customStyle="1" w:styleId="ListLabel192">
    <w:name w:val="ListLabel 192"/>
    <w:qFormat/>
    <w:rsid w:val="00B57660"/>
    <w:rPr>
      <w:rFonts w:cs="Times New Roman"/>
    </w:rPr>
  </w:style>
  <w:style w:type="character" w:customStyle="1" w:styleId="ListLabel193">
    <w:name w:val="ListLabel 193"/>
    <w:qFormat/>
    <w:rsid w:val="00B57660"/>
    <w:rPr>
      <w:rFonts w:cs="Times New Roman"/>
    </w:rPr>
  </w:style>
  <w:style w:type="character" w:customStyle="1" w:styleId="ListLabel194">
    <w:name w:val="ListLabel 194"/>
    <w:qFormat/>
    <w:rsid w:val="00B57660"/>
    <w:rPr>
      <w:rFonts w:cs="Times New Roman"/>
      <w:b w:val="0"/>
      <w:i w:val="0"/>
      <w:color w:val="auto"/>
      <w:sz w:val="24"/>
    </w:rPr>
  </w:style>
  <w:style w:type="character" w:customStyle="1" w:styleId="ListLabel195">
    <w:name w:val="ListLabel 195"/>
    <w:qFormat/>
    <w:rsid w:val="00B57660"/>
    <w:rPr>
      <w:rFonts w:cs="Times New Roman"/>
    </w:rPr>
  </w:style>
  <w:style w:type="character" w:customStyle="1" w:styleId="ListLabel196">
    <w:name w:val="ListLabel 196"/>
    <w:qFormat/>
    <w:rsid w:val="00B57660"/>
    <w:rPr>
      <w:rFonts w:cs="Times New Roman"/>
    </w:rPr>
  </w:style>
  <w:style w:type="character" w:customStyle="1" w:styleId="ListLabel197">
    <w:name w:val="ListLabel 197"/>
    <w:qFormat/>
    <w:rsid w:val="00B57660"/>
    <w:rPr>
      <w:rFonts w:cs="Times New Roman"/>
    </w:rPr>
  </w:style>
  <w:style w:type="character" w:customStyle="1" w:styleId="ListLabel198">
    <w:name w:val="ListLabel 198"/>
    <w:qFormat/>
    <w:rsid w:val="00B57660"/>
    <w:rPr>
      <w:rFonts w:cs="Times New Roman"/>
    </w:rPr>
  </w:style>
  <w:style w:type="character" w:customStyle="1" w:styleId="ListLabel199">
    <w:name w:val="ListLabel 199"/>
    <w:qFormat/>
    <w:rsid w:val="00B57660"/>
    <w:rPr>
      <w:rFonts w:cs="Times New Roman"/>
    </w:rPr>
  </w:style>
  <w:style w:type="character" w:customStyle="1" w:styleId="ListLabel200">
    <w:name w:val="ListLabel 200"/>
    <w:qFormat/>
    <w:rsid w:val="00B57660"/>
    <w:rPr>
      <w:rFonts w:ascii="Calibri" w:hAnsi="Calibri"/>
      <w:b/>
      <w:i w:val="0"/>
      <w:color w:val="auto"/>
      <w:sz w:val="24"/>
      <w:szCs w:val="24"/>
    </w:rPr>
  </w:style>
  <w:style w:type="character" w:customStyle="1" w:styleId="ListLabel201">
    <w:name w:val="ListLabel 201"/>
    <w:qFormat/>
    <w:rsid w:val="00B57660"/>
    <w:rPr>
      <w:b w:val="0"/>
      <w:i w:val="0"/>
      <w:sz w:val="24"/>
    </w:rPr>
  </w:style>
  <w:style w:type="character" w:customStyle="1" w:styleId="ListLabel202">
    <w:name w:val="ListLabel 202"/>
    <w:qFormat/>
    <w:rsid w:val="00B57660"/>
    <w:rPr>
      <w:b w:val="0"/>
      <w:i w:val="0"/>
      <w:sz w:val="24"/>
    </w:rPr>
  </w:style>
  <w:style w:type="character" w:customStyle="1" w:styleId="ListLabel203">
    <w:name w:val="ListLabel 203"/>
    <w:qFormat/>
    <w:rsid w:val="00B57660"/>
    <w:rPr>
      <w:b w:val="0"/>
      <w:i w:val="0"/>
    </w:rPr>
  </w:style>
  <w:style w:type="character" w:customStyle="1" w:styleId="ListLabel204">
    <w:name w:val="ListLabel 204"/>
    <w:qFormat/>
    <w:rsid w:val="00B57660"/>
    <w:rPr>
      <w:color w:val="auto"/>
      <w:sz w:val="24"/>
    </w:rPr>
  </w:style>
  <w:style w:type="character" w:customStyle="1" w:styleId="ListLabel205">
    <w:name w:val="ListLabel 205"/>
    <w:qFormat/>
    <w:rsid w:val="00B57660"/>
    <w:rPr>
      <w:b/>
      <w:color w:val="auto"/>
      <w:sz w:val="24"/>
    </w:rPr>
  </w:style>
  <w:style w:type="character" w:customStyle="1" w:styleId="ListLabel206">
    <w:name w:val="ListLabel 206"/>
    <w:qFormat/>
    <w:rsid w:val="00B57660"/>
    <w:rPr>
      <w:rFonts w:cs="Courier New"/>
    </w:rPr>
  </w:style>
  <w:style w:type="character" w:customStyle="1" w:styleId="ListLabel207">
    <w:name w:val="ListLabel 207"/>
    <w:qFormat/>
    <w:rsid w:val="00B57660"/>
    <w:rPr>
      <w:rFonts w:cs="Courier New"/>
    </w:rPr>
  </w:style>
  <w:style w:type="character" w:customStyle="1" w:styleId="ListLabel208">
    <w:name w:val="ListLabel 208"/>
    <w:qFormat/>
    <w:rsid w:val="00B57660"/>
    <w:rPr>
      <w:rFonts w:cs="Courier New"/>
    </w:rPr>
  </w:style>
  <w:style w:type="character" w:customStyle="1" w:styleId="ListLabel209">
    <w:name w:val="ListLabel 209"/>
    <w:qFormat/>
    <w:rsid w:val="00B57660"/>
    <w:rPr>
      <w:b/>
      <w:color w:val="auto"/>
      <w:sz w:val="24"/>
    </w:rPr>
  </w:style>
  <w:style w:type="character" w:customStyle="1" w:styleId="ListLabel210">
    <w:name w:val="ListLabel 210"/>
    <w:qFormat/>
    <w:rsid w:val="00B57660"/>
    <w:rPr>
      <w:b w:val="0"/>
      <w:color w:val="auto"/>
      <w:sz w:val="24"/>
    </w:rPr>
  </w:style>
  <w:style w:type="character" w:customStyle="1" w:styleId="ListLabel211">
    <w:name w:val="ListLabel 211"/>
    <w:qFormat/>
    <w:rsid w:val="00B57660"/>
    <w:rPr>
      <w:rFonts w:cs="Calibri"/>
      <w:b w:val="0"/>
      <w:sz w:val="24"/>
      <w:szCs w:val="24"/>
    </w:rPr>
  </w:style>
  <w:style w:type="character" w:customStyle="1" w:styleId="ListLabel212">
    <w:name w:val="ListLabel 212"/>
    <w:qFormat/>
    <w:rsid w:val="00B57660"/>
    <w:rPr>
      <w:rFonts w:cs="Arial"/>
      <w:b w:val="0"/>
      <w:i w:val="0"/>
      <w:color w:val="auto"/>
      <w:sz w:val="24"/>
    </w:rPr>
  </w:style>
  <w:style w:type="character" w:customStyle="1" w:styleId="ListLabel213">
    <w:name w:val="ListLabel 213"/>
    <w:qFormat/>
    <w:rsid w:val="00B57660"/>
    <w:rPr>
      <w:rFonts w:eastAsia="Times New Roman" w:cs="Arial"/>
      <w:sz w:val="24"/>
    </w:rPr>
  </w:style>
  <w:style w:type="character" w:customStyle="1" w:styleId="ListLabel214">
    <w:name w:val="ListLabel 214"/>
    <w:qFormat/>
    <w:rsid w:val="00B57660"/>
    <w:rPr>
      <w:b w:val="0"/>
      <w:u w:val="none"/>
    </w:rPr>
  </w:style>
  <w:style w:type="character" w:customStyle="1" w:styleId="ListLabel215">
    <w:name w:val="ListLabel 215"/>
    <w:qFormat/>
    <w:rsid w:val="00B57660"/>
    <w:rPr>
      <w:b/>
      <w:i w:val="0"/>
      <w:sz w:val="24"/>
    </w:rPr>
  </w:style>
  <w:style w:type="character" w:customStyle="1" w:styleId="ListLabel216">
    <w:name w:val="ListLabel 216"/>
    <w:qFormat/>
    <w:rsid w:val="00B57660"/>
    <w:rPr>
      <w:rFonts w:cs="Times New Roman"/>
      <w:b w:val="0"/>
      <w:i w:val="0"/>
      <w:color w:val="auto"/>
      <w:sz w:val="24"/>
    </w:rPr>
  </w:style>
  <w:style w:type="character" w:customStyle="1" w:styleId="ListLabel217">
    <w:name w:val="ListLabel 217"/>
    <w:qFormat/>
    <w:rsid w:val="00B57660"/>
    <w:rPr>
      <w:rFonts w:cs="Courier New"/>
    </w:rPr>
  </w:style>
  <w:style w:type="character" w:customStyle="1" w:styleId="ListLabel218">
    <w:name w:val="ListLabel 218"/>
    <w:qFormat/>
    <w:rsid w:val="00B57660"/>
    <w:rPr>
      <w:rFonts w:cs="Courier New"/>
    </w:rPr>
  </w:style>
  <w:style w:type="character" w:customStyle="1" w:styleId="ListLabel219">
    <w:name w:val="ListLabel 219"/>
    <w:qFormat/>
    <w:rsid w:val="00B57660"/>
    <w:rPr>
      <w:rFonts w:cs="Courier New"/>
    </w:rPr>
  </w:style>
  <w:style w:type="character" w:customStyle="1" w:styleId="ListLabel220">
    <w:name w:val="ListLabel 220"/>
    <w:qFormat/>
    <w:rsid w:val="00B57660"/>
    <w:rPr>
      <w:b/>
      <w:sz w:val="24"/>
    </w:rPr>
  </w:style>
  <w:style w:type="character" w:customStyle="1" w:styleId="ListLabel221">
    <w:name w:val="ListLabel 221"/>
    <w:qFormat/>
    <w:rsid w:val="00B57660"/>
    <w:rPr>
      <w:rFonts w:eastAsia="Calibri" w:cs="Calibri,Bold"/>
      <w:sz w:val="24"/>
    </w:rPr>
  </w:style>
  <w:style w:type="character" w:customStyle="1" w:styleId="ListLabel222">
    <w:name w:val="ListLabel 222"/>
    <w:qFormat/>
    <w:rsid w:val="00B57660"/>
    <w:rPr>
      <w:rFonts w:cs="Courier New"/>
    </w:rPr>
  </w:style>
  <w:style w:type="character" w:customStyle="1" w:styleId="ListLabel223">
    <w:name w:val="ListLabel 223"/>
    <w:qFormat/>
    <w:rsid w:val="00B57660"/>
    <w:rPr>
      <w:rFonts w:cs="Courier New"/>
    </w:rPr>
  </w:style>
  <w:style w:type="character" w:customStyle="1" w:styleId="ListLabel224">
    <w:name w:val="ListLabel 224"/>
    <w:qFormat/>
    <w:rsid w:val="00B57660"/>
    <w:rPr>
      <w:rFonts w:cs="Courier New"/>
    </w:rPr>
  </w:style>
  <w:style w:type="character" w:customStyle="1" w:styleId="ListLabel225">
    <w:name w:val="ListLabel 225"/>
    <w:qFormat/>
    <w:rsid w:val="00B57660"/>
    <w:rPr>
      <w:b/>
      <w:sz w:val="24"/>
    </w:rPr>
  </w:style>
  <w:style w:type="character" w:customStyle="1" w:styleId="ListLabel226">
    <w:name w:val="ListLabel 226"/>
    <w:qFormat/>
    <w:rsid w:val="00B57660"/>
    <w:rPr>
      <w:rFonts w:cs="Times New Roman"/>
      <w:b w:val="0"/>
      <w:sz w:val="24"/>
    </w:rPr>
  </w:style>
  <w:style w:type="character" w:customStyle="1" w:styleId="ListLabel227">
    <w:name w:val="ListLabel 227"/>
    <w:qFormat/>
    <w:rsid w:val="00B57660"/>
    <w:rPr>
      <w:rFonts w:cs="Times New Roman"/>
      <w:sz w:val="24"/>
    </w:rPr>
  </w:style>
  <w:style w:type="character" w:customStyle="1" w:styleId="ListLabel228">
    <w:name w:val="ListLabel 228"/>
    <w:qFormat/>
    <w:rsid w:val="00B57660"/>
    <w:rPr>
      <w:rFonts w:cs="Times New Roman"/>
      <w:b/>
      <w:sz w:val="24"/>
    </w:rPr>
  </w:style>
  <w:style w:type="character" w:customStyle="1" w:styleId="ListLabel229">
    <w:name w:val="ListLabel 229"/>
    <w:qFormat/>
    <w:rsid w:val="00B57660"/>
    <w:rPr>
      <w:rFonts w:cs="Times New Roman"/>
      <w:sz w:val="24"/>
    </w:rPr>
  </w:style>
  <w:style w:type="character" w:customStyle="1" w:styleId="ListLabel230">
    <w:name w:val="ListLabel 230"/>
    <w:qFormat/>
    <w:rsid w:val="00B57660"/>
    <w:rPr>
      <w:b w:val="0"/>
      <w:i w:val="0"/>
      <w:sz w:val="24"/>
    </w:rPr>
  </w:style>
  <w:style w:type="character" w:customStyle="1" w:styleId="ListLabel231">
    <w:name w:val="ListLabel 231"/>
    <w:qFormat/>
    <w:rsid w:val="00B57660"/>
    <w:rPr>
      <w:b w:val="0"/>
      <w:i w:val="0"/>
    </w:rPr>
  </w:style>
  <w:style w:type="character" w:customStyle="1" w:styleId="ListLabel232">
    <w:name w:val="ListLabel 232"/>
    <w:qFormat/>
    <w:rsid w:val="00B57660"/>
    <w:rPr>
      <w:b w:val="0"/>
      <w:i w:val="0"/>
    </w:rPr>
  </w:style>
  <w:style w:type="character" w:customStyle="1" w:styleId="ListLabel233">
    <w:name w:val="ListLabel 233"/>
    <w:qFormat/>
    <w:rsid w:val="00B57660"/>
    <w:rPr>
      <w:b w:val="0"/>
      <w:i w:val="0"/>
      <w:color w:val="auto"/>
      <w:sz w:val="24"/>
      <w:szCs w:val="24"/>
    </w:rPr>
  </w:style>
  <w:style w:type="character" w:customStyle="1" w:styleId="ListLabel234">
    <w:name w:val="ListLabel 234"/>
    <w:qFormat/>
    <w:rsid w:val="00B57660"/>
    <w:rPr>
      <w:rFonts w:cs="Courier New"/>
    </w:rPr>
  </w:style>
  <w:style w:type="character" w:customStyle="1" w:styleId="ListLabel235">
    <w:name w:val="ListLabel 235"/>
    <w:qFormat/>
    <w:rsid w:val="00B57660"/>
    <w:rPr>
      <w:rFonts w:cs="Courier New"/>
    </w:rPr>
  </w:style>
  <w:style w:type="character" w:customStyle="1" w:styleId="ListLabel236">
    <w:name w:val="ListLabel 236"/>
    <w:qFormat/>
    <w:rsid w:val="00B57660"/>
    <w:rPr>
      <w:rFonts w:cs="Courier New"/>
    </w:rPr>
  </w:style>
  <w:style w:type="character" w:customStyle="1" w:styleId="ListLabel237">
    <w:name w:val="ListLabel 237"/>
    <w:qFormat/>
    <w:rsid w:val="00B57660"/>
    <w:rPr>
      <w:b w:val="0"/>
      <w:sz w:val="24"/>
    </w:rPr>
  </w:style>
  <w:style w:type="character" w:customStyle="1" w:styleId="ListLabel238">
    <w:name w:val="ListLabel 238"/>
    <w:qFormat/>
    <w:rsid w:val="00B57660"/>
    <w:rPr>
      <w:rFonts w:eastAsia="Calibri" w:cs="Times New Roman"/>
      <w:sz w:val="24"/>
    </w:rPr>
  </w:style>
  <w:style w:type="character" w:customStyle="1" w:styleId="ListLabel239">
    <w:name w:val="ListLabel 239"/>
    <w:qFormat/>
    <w:rsid w:val="00B57660"/>
    <w:rPr>
      <w:rFonts w:eastAsia="Calibri" w:cs="Times New Roman"/>
      <w:b/>
      <w:sz w:val="24"/>
    </w:rPr>
  </w:style>
  <w:style w:type="character" w:customStyle="1" w:styleId="ListLabel240">
    <w:name w:val="ListLabel 240"/>
    <w:qFormat/>
    <w:rsid w:val="00B57660"/>
    <w:rPr>
      <w:rFonts w:cs="Courier New"/>
    </w:rPr>
  </w:style>
  <w:style w:type="character" w:customStyle="1" w:styleId="ListLabel241">
    <w:name w:val="ListLabel 241"/>
    <w:qFormat/>
    <w:rsid w:val="00B57660"/>
    <w:rPr>
      <w:rFonts w:cs="Courier New"/>
    </w:rPr>
  </w:style>
  <w:style w:type="character" w:customStyle="1" w:styleId="ListLabel242">
    <w:name w:val="ListLabel 242"/>
    <w:qFormat/>
    <w:rsid w:val="00B57660"/>
    <w:rPr>
      <w:rFonts w:cs="Courier New"/>
    </w:rPr>
  </w:style>
  <w:style w:type="character" w:customStyle="1" w:styleId="ListLabel243">
    <w:name w:val="ListLabel 243"/>
    <w:qFormat/>
    <w:rsid w:val="00B57660"/>
    <w:rPr>
      <w:rFonts w:cs="Courier New"/>
    </w:rPr>
  </w:style>
  <w:style w:type="character" w:customStyle="1" w:styleId="ListLabel244">
    <w:name w:val="ListLabel 244"/>
    <w:qFormat/>
    <w:rsid w:val="00B57660"/>
    <w:rPr>
      <w:rFonts w:cs="Courier New"/>
    </w:rPr>
  </w:style>
  <w:style w:type="character" w:customStyle="1" w:styleId="ListLabel245">
    <w:name w:val="ListLabel 245"/>
    <w:qFormat/>
    <w:rsid w:val="00B57660"/>
    <w:rPr>
      <w:rFonts w:cs="Courier New"/>
    </w:rPr>
  </w:style>
  <w:style w:type="character" w:customStyle="1" w:styleId="ListLabel246">
    <w:name w:val="ListLabel 246"/>
    <w:qFormat/>
    <w:rsid w:val="00B57660"/>
    <w:rPr>
      <w:rFonts w:cs="Courier New"/>
    </w:rPr>
  </w:style>
  <w:style w:type="character" w:customStyle="1" w:styleId="ListLabel247">
    <w:name w:val="ListLabel 247"/>
    <w:qFormat/>
    <w:rsid w:val="00B57660"/>
    <w:rPr>
      <w:rFonts w:cs="Courier New"/>
    </w:rPr>
  </w:style>
  <w:style w:type="character" w:customStyle="1" w:styleId="ListLabel248">
    <w:name w:val="ListLabel 248"/>
    <w:qFormat/>
    <w:rsid w:val="00B57660"/>
    <w:rPr>
      <w:rFonts w:cs="Courier New"/>
    </w:rPr>
  </w:style>
  <w:style w:type="character" w:customStyle="1" w:styleId="ListLabel249">
    <w:name w:val="ListLabel 249"/>
    <w:qFormat/>
    <w:rsid w:val="00B57660"/>
    <w:rPr>
      <w:color w:val="auto"/>
      <w:sz w:val="24"/>
    </w:rPr>
  </w:style>
  <w:style w:type="character" w:customStyle="1" w:styleId="ListLabel250">
    <w:name w:val="ListLabel 250"/>
    <w:qFormat/>
    <w:rsid w:val="00B57660"/>
    <w:rPr>
      <w:rFonts w:cs="Courier New"/>
    </w:rPr>
  </w:style>
  <w:style w:type="character" w:customStyle="1" w:styleId="ListLabel251">
    <w:name w:val="ListLabel 251"/>
    <w:qFormat/>
    <w:rsid w:val="00B57660"/>
    <w:rPr>
      <w:rFonts w:cs="Courier New"/>
    </w:rPr>
  </w:style>
  <w:style w:type="character" w:customStyle="1" w:styleId="ListLabel252">
    <w:name w:val="ListLabel 252"/>
    <w:qFormat/>
    <w:rsid w:val="00B57660"/>
    <w:rPr>
      <w:rFonts w:cs="Courier New"/>
    </w:rPr>
  </w:style>
  <w:style w:type="character" w:customStyle="1" w:styleId="ListLabel253">
    <w:name w:val="ListLabel 253"/>
    <w:qFormat/>
    <w:rsid w:val="00B57660"/>
    <w:rPr>
      <w:rFonts w:ascii="Calibri" w:hAnsi="Calibri"/>
      <w:color w:val="auto"/>
      <w:sz w:val="24"/>
    </w:rPr>
  </w:style>
  <w:style w:type="character" w:customStyle="1" w:styleId="ListLabel254">
    <w:name w:val="ListLabel 254"/>
    <w:qFormat/>
    <w:rsid w:val="00B57660"/>
    <w:rPr>
      <w:rFonts w:cs="Courier New"/>
    </w:rPr>
  </w:style>
  <w:style w:type="character" w:customStyle="1" w:styleId="ListLabel255">
    <w:name w:val="ListLabel 255"/>
    <w:qFormat/>
    <w:rsid w:val="00B57660"/>
    <w:rPr>
      <w:rFonts w:cs="Courier New"/>
    </w:rPr>
  </w:style>
  <w:style w:type="character" w:customStyle="1" w:styleId="ListLabel256">
    <w:name w:val="ListLabel 256"/>
    <w:qFormat/>
    <w:rsid w:val="00B57660"/>
    <w:rPr>
      <w:rFonts w:cs="Courier New"/>
    </w:rPr>
  </w:style>
  <w:style w:type="character" w:customStyle="1" w:styleId="ListLabel257">
    <w:name w:val="ListLabel 257"/>
    <w:qFormat/>
    <w:rsid w:val="00B57660"/>
    <w:rPr>
      <w:color w:val="auto"/>
    </w:rPr>
  </w:style>
  <w:style w:type="character" w:customStyle="1" w:styleId="ListLabel258">
    <w:name w:val="ListLabel 258"/>
    <w:qFormat/>
    <w:rsid w:val="00B57660"/>
    <w:rPr>
      <w:rFonts w:cs="Courier New"/>
    </w:rPr>
  </w:style>
  <w:style w:type="character" w:customStyle="1" w:styleId="ListLabel259">
    <w:name w:val="ListLabel 259"/>
    <w:qFormat/>
    <w:rsid w:val="00B57660"/>
    <w:rPr>
      <w:rFonts w:cs="Courier New"/>
    </w:rPr>
  </w:style>
  <w:style w:type="character" w:customStyle="1" w:styleId="ListLabel260">
    <w:name w:val="ListLabel 260"/>
    <w:qFormat/>
    <w:rsid w:val="00B57660"/>
    <w:rPr>
      <w:rFonts w:cs="Courier New"/>
    </w:rPr>
  </w:style>
  <w:style w:type="character" w:customStyle="1" w:styleId="ListLabel261">
    <w:name w:val="ListLabel 261"/>
    <w:qFormat/>
    <w:rsid w:val="00B57660"/>
    <w:rPr>
      <w:rFonts w:eastAsia="Garamond" w:cs="Arial"/>
      <w:sz w:val="24"/>
    </w:rPr>
  </w:style>
  <w:style w:type="character" w:customStyle="1" w:styleId="ListLabel262">
    <w:name w:val="ListLabel 262"/>
    <w:qFormat/>
    <w:rsid w:val="00B57660"/>
    <w:rPr>
      <w:rFonts w:cs="Courier New"/>
    </w:rPr>
  </w:style>
  <w:style w:type="character" w:customStyle="1" w:styleId="ListLabel263">
    <w:name w:val="ListLabel 263"/>
    <w:qFormat/>
    <w:rsid w:val="00B57660"/>
    <w:rPr>
      <w:rFonts w:cs="Courier New"/>
    </w:rPr>
  </w:style>
  <w:style w:type="character" w:customStyle="1" w:styleId="ListLabel264">
    <w:name w:val="ListLabel 264"/>
    <w:qFormat/>
    <w:rsid w:val="00B57660"/>
    <w:rPr>
      <w:rFonts w:cs="Courier New"/>
    </w:rPr>
  </w:style>
  <w:style w:type="character" w:customStyle="1" w:styleId="ListLabel265">
    <w:name w:val="ListLabel 265"/>
    <w:qFormat/>
    <w:rsid w:val="00B57660"/>
  </w:style>
  <w:style w:type="character" w:customStyle="1" w:styleId="ListLabel266">
    <w:name w:val="ListLabel 266"/>
    <w:qFormat/>
    <w:rsid w:val="00B57660"/>
    <w:rPr>
      <w:b/>
      <w:bCs/>
    </w:rPr>
  </w:style>
  <w:style w:type="paragraph" w:styleId="Nagwek">
    <w:name w:val="header"/>
    <w:basedOn w:val="Normalny"/>
    <w:next w:val="Tekstpodstawowy"/>
    <w:link w:val="NagwekZnak"/>
    <w:uiPriority w:val="99"/>
    <w:unhideWhenUsed/>
    <w:rsid w:val="00B57660"/>
    <w:pPr>
      <w:tabs>
        <w:tab w:val="center" w:pos="4536"/>
        <w:tab w:val="right" w:pos="9072"/>
      </w:tabs>
      <w:spacing w:after="0" w:line="240" w:lineRule="auto"/>
    </w:pPr>
  </w:style>
  <w:style w:type="character" w:customStyle="1" w:styleId="NagwekZnak1">
    <w:name w:val="Nagłówek Znak1"/>
    <w:basedOn w:val="Domylnaczcionkaakapitu"/>
    <w:uiPriority w:val="99"/>
    <w:semiHidden/>
    <w:rsid w:val="00B57660"/>
  </w:style>
  <w:style w:type="paragraph" w:styleId="Tekstpodstawowy">
    <w:name w:val="Body Text"/>
    <w:basedOn w:val="Normalny"/>
    <w:link w:val="TekstpodstawowyZnak"/>
    <w:uiPriority w:val="99"/>
    <w:rsid w:val="00B57660"/>
    <w:pPr>
      <w:suppressAutoHyphens/>
      <w:spacing w:after="120" w:line="240" w:lineRule="auto"/>
    </w:pPr>
    <w:rPr>
      <w:rFonts w:eastAsia="Times New Roman" w:cs="Trebuchet MS"/>
      <w:sz w:val="24"/>
      <w:szCs w:val="24"/>
    </w:rPr>
  </w:style>
  <w:style w:type="character" w:customStyle="1" w:styleId="TekstpodstawowyZnak1">
    <w:name w:val="Tekst podstawowy Znak1"/>
    <w:basedOn w:val="Domylnaczcionkaakapitu"/>
    <w:uiPriority w:val="99"/>
    <w:semiHidden/>
    <w:rsid w:val="00B57660"/>
  </w:style>
  <w:style w:type="paragraph" w:styleId="Lista">
    <w:name w:val="List"/>
    <w:basedOn w:val="Tekstpodstawowy"/>
    <w:rsid w:val="00B57660"/>
    <w:rPr>
      <w:rFonts w:ascii="Times New Roman" w:hAnsi="Times New Roman" w:cs="Lucida Sans"/>
    </w:rPr>
  </w:style>
  <w:style w:type="paragraph" w:styleId="Legenda">
    <w:name w:val="caption"/>
    <w:basedOn w:val="Normalny"/>
    <w:qFormat/>
    <w:rsid w:val="00B57660"/>
    <w:pPr>
      <w:suppressLineNumbers/>
      <w:spacing w:before="120" w:after="120" w:line="276" w:lineRule="auto"/>
    </w:pPr>
    <w:rPr>
      <w:rFonts w:ascii="Times New Roman" w:eastAsia="Calibri" w:hAnsi="Times New Roman" w:cs="Lucida Sans"/>
      <w:i/>
      <w:iCs/>
      <w:sz w:val="24"/>
      <w:szCs w:val="24"/>
    </w:rPr>
  </w:style>
  <w:style w:type="paragraph" w:customStyle="1" w:styleId="Indeks">
    <w:name w:val="Indeks"/>
    <w:basedOn w:val="Normalny"/>
    <w:qFormat/>
    <w:rsid w:val="00B57660"/>
    <w:pPr>
      <w:suppressLineNumbers/>
      <w:spacing w:after="200" w:line="276" w:lineRule="auto"/>
    </w:pPr>
    <w:rPr>
      <w:rFonts w:ascii="Times New Roman" w:eastAsia="Calibri" w:hAnsi="Times New Roman" w:cs="Lucida Sans"/>
    </w:rPr>
  </w:style>
  <w:style w:type="paragraph" w:styleId="Stopka">
    <w:name w:val="footer"/>
    <w:basedOn w:val="Normalny"/>
    <w:link w:val="StopkaZnak"/>
    <w:unhideWhenUsed/>
    <w:rsid w:val="00B57660"/>
    <w:pPr>
      <w:tabs>
        <w:tab w:val="center" w:pos="4536"/>
        <w:tab w:val="right" w:pos="9072"/>
      </w:tabs>
      <w:spacing w:after="0" w:line="240" w:lineRule="auto"/>
    </w:pPr>
  </w:style>
  <w:style w:type="character" w:customStyle="1" w:styleId="StopkaZnak1">
    <w:name w:val="Stopka Znak1"/>
    <w:basedOn w:val="Domylnaczcionkaakapitu"/>
    <w:uiPriority w:val="99"/>
    <w:semiHidden/>
    <w:rsid w:val="00B57660"/>
  </w:style>
  <w:style w:type="paragraph" w:styleId="Akapitzlist">
    <w:name w:val="List Paragraph"/>
    <w:aliases w:val="sw tekst"/>
    <w:basedOn w:val="Normalny"/>
    <w:link w:val="AkapitzlistZnak"/>
    <w:qFormat/>
    <w:rsid w:val="00B57660"/>
    <w:pPr>
      <w:spacing w:after="0" w:line="240" w:lineRule="auto"/>
      <w:ind w:left="720"/>
    </w:pPr>
    <w:rPr>
      <w:rFonts w:cs="Calibri"/>
    </w:rPr>
  </w:style>
  <w:style w:type="paragraph" w:styleId="Bezodstpw">
    <w:name w:val="No Spacing"/>
    <w:link w:val="BezodstpwZnak"/>
    <w:uiPriority w:val="1"/>
    <w:qFormat/>
    <w:rsid w:val="00B57660"/>
    <w:pPr>
      <w:spacing w:after="0" w:line="240" w:lineRule="auto"/>
    </w:pPr>
  </w:style>
  <w:style w:type="paragraph" w:styleId="Zwykytekst">
    <w:name w:val="Plain Text"/>
    <w:basedOn w:val="Normalny"/>
    <w:link w:val="ZwykytekstZnak"/>
    <w:uiPriority w:val="99"/>
    <w:unhideWhenUsed/>
    <w:qFormat/>
    <w:rsid w:val="00B57660"/>
    <w:pPr>
      <w:spacing w:after="0" w:line="240" w:lineRule="auto"/>
    </w:pPr>
    <w:rPr>
      <w:rFonts w:ascii="Consolas" w:hAnsi="Consolas"/>
      <w:sz w:val="21"/>
      <w:szCs w:val="21"/>
    </w:rPr>
  </w:style>
  <w:style w:type="character" w:customStyle="1" w:styleId="ZwykytekstZnak1">
    <w:name w:val="Zwykły tekst Znak1"/>
    <w:basedOn w:val="Domylnaczcionkaakapitu"/>
    <w:uiPriority w:val="99"/>
    <w:semiHidden/>
    <w:rsid w:val="00B57660"/>
    <w:rPr>
      <w:rFonts w:ascii="Consolas" w:hAnsi="Consolas"/>
      <w:sz w:val="21"/>
      <w:szCs w:val="21"/>
    </w:rPr>
  </w:style>
  <w:style w:type="paragraph" w:styleId="Tekstdymka">
    <w:name w:val="Balloon Text"/>
    <w:basedOn w:val="Normalny"/>
    <w:link w:val="TekstdymkaZnak"/>
    <w:unhideWhenUsed/>
    <w:qFormat/>
    <w:rsid w:val="00B57660"/>
    <w:pPr>
      <w:spacing w:after="0" w:line="240" w:lineRule="auto"/>
    </w:pPr>
    <w:rPr>
      <w:rFonts w:ascii="Tahoma" w:hAnsi="Tahoma" w:cs="Tahoma"/>
      <w:sz w:val="16"/>
      <w:szCs w:val="16"/>
    </w:rPr>
  </w:style>
  <w:style w:type="character" w:customStyle="1" w:styleId="TekstdymkaZnak1">
    <w:name w:val="Tekst dymka Znak1"/>
    <w:basedOn w:val="Domylnaczcionkaakapitu"/>
    <w:uiPriority w:val="99"/>
    <w:semiHidden/>
    <w:rsid w:val="00B57660"/>
    <w:rPr>
      <w:rFonts w:ascii="Segoe UI" w:hAnsi="Segoe UI" w:cs="Segoe UI"/>
      <w:sz w:val="18"/>
      <w:szCs w:val="18"/>
    </w:rPr>
  </w:style>
  <w:style w:type="paragraph" w:styleId="Tekstkomentarza">
    <w:name w:val="annotation text"/>
    <w:basedOn w:val="Normalny"/>
    <w:link w:val="TekstkomentarzaZnak"/>
    <w:uiPriority w:val="99"/>
    <w:unhideWhenUsed/>
    <w:qFormat/>
    <w:rsid w:val="00B57660"/>
    <w:pPr>
      <w:spacing w:after="200" w:line="276" w:lineRule="auto"/>
    </w:pPr>
  </w:style>
  <w:style w:type="character" w:customStyle="1" w:styleId="TekstkomentarzaZnak1">
    <w:name w:val="Tekst komentarza Znak1"/>
    <w:basedOn w:val="Domylnaczcionkaakapitu"/>
    <w:uiPriority w:val="99"/>
    <w:semiHidden/>
    <w:rsid w:val="00B57660"/>
    <w:rPr>
      <w:sz w:val="20"/>
      <w:szCs w:val="20"/>
    </w:rPr>
  </w:style>
  <w:style w:type="paragraph" w:styleId="Tematkomentarza">
    <w:name w:val="annotation subject"/>
    <w:basedOn w:val="Tekstkomentarza"/>
    <w:next w:val="Tekstkomentarza"/>
    <w:link w:val="TematkomentarzaZnak"/>
    <w:unhideWhenUsed/>
    <w:qFormat/>
    <w:rsid w:val="00B57660"/>
    <w:rPr>
      <w:b/>
      <w:bCs/>
    </w:rPr>
  </w:style>
  <w:style w:type="character" w:customStyle="1" w:styleId="TematkomentarzaZnak1">
    <w:name w:val="Temat komentarza Znak1"/>
    <w:basedOn w:val="TekstkomentarzaZnak1"/>
    <w:uiPriority w:val="99"/>
    <w:semiHidden/>
    <w:rsid w:val="00B57660"/>
    <w:rPr>
      <w:b/>
      <w:bCs/>
      <w:sz w:val="20"/>
      <w:szCs w:val="20"/>
    </w:rPr>
  </w:style>
  <w:style w:type="paragraph" w:customStyle="1" w:styleId="Default">
    <w:name w:val="Default"/>
    <w:qFormat/>
    <w:rsid w:val="00B57660"/>
    <w:pPr>
      <w:spacing w:after="0" w:line="240" w:lineRule="auto"/>
    </w:pPr>
    <w:rPr>
      <w:rFonts w:ascii="Times New Roman" w:eastAsia="Times New Roman" w:hAnsi="Times New Roman" w:cs="Times New Roman"/>
      <w:color w:val="000000"/>
      <w:sz w:val="24"/>
      <w:szCs w:val="24"/>
      <w:lang w:eastAsia="pl-PL"/>
    </w:rPr>
  </w:style>
  <w:style w:type="paragraph" w:styleId="Listanumerowana">
    <w:name w:val="List Number"/>
    <w:basedOn w:val="Normalny"/>
    <w:unhideWhenUsed/>
    <w:qFormat/>
    <w:rsid w:val="00B57660"/>
    <w:pPr>
      <w:suppressAutoHyphens/>
      <w:spacing w:after="0" w:line="240" w:lineRule="auto"/>
      <w:ind w:left="360"/>
    </w:pPr>
    <w:rPr>
      <w:rFonts w:ascii="Times New Roman" w:eastAsia="Times New Roman" w:hAnsi="Times New Roman" w:cs="Trebuchet MS"/>
      <w:sz w:val="24"/>
      <w:szCs w:val="24"/>
      <w:lang w:eastAsia="pl-PL"/>
    </w:rPr>
  </w:style>
  <w:style w:type="paragraph" w:styleId="Tekstpodstawowy2">
    <w:name w:val="Body Text 2"/>
    <w:basedOn w:val="Normalny"/>
    <w:link w:val="Tekstpodstawowy2Znak"/>
    <w:uiPriority w:val="99"/>
    <w:unhideWhenUsed/>
    <w:qFormat/>
    <w:rsid w:val="00B57660"/>
    <w:pPr>
      <w:spacing w:after="120" w:line="480" w:lineRule="auto"/>
    </w:pPr>
  </w:style>
  <w:style w:type="character" w:customStyle="1" w:styleId="Tekstpodstawowy2Znak1">
    <w:name w:val="Tekst podstawowy 2 Znak1"/>
    <w:basedOn w:val="Domylnaczcionkaakapitu"/>
    <w:uiPriority w:val="99"/>
    <w:rsid w:val="00B57660"/>
  </w:style>
  <w:style w:type="paragraph" w:customStyle="1" w:styleId="Teksttreci0">
    <w:name w:val="Tekst treści"/>
    <w:basedOn w:val="Normalny"/>
    <w:link w:val="Teksttreci"/>
    <w:qFormat/>
    <w:rsid w:val="00B57660"/>
    <w:pPr>
      <w:shd w:val="clear" w:color="auto" w:fill="FFFFFF"/>
      <w:spacing w:before="180" w:after="540" w:line="276" w:lineRule="auto"/>
      <w:ind w:hanging="1280"/>
      <w:jc w:val="center"/>
    </w:pPr>
    <w:rPr>
      <w:rFonts w:ascii="Garamond" w:eastAsia="Garamond" w:hAnsi="Garamond" w:cs="Garamond"/>
      <w:sz w:val="23"/>
      <w:szCs w:val="23"/>
    </w:rPr>
  </w:style>
  <w:style w:type="paragraph" w:styleId="Tekstpodstawowywcity">
    <w:name w:val="Body Text Indent"/>
    <w:basedOn w:val="Normalny"/>
    <w:link w:val="TekstpodstawowywcityZnak"/>
    <w:unhideWhenUsed/>
    <w:rsid w:val="00B57660"/>
    <w:pPr>
      <w:suppressAutoHyphens/>
      <w:spacing w:after="120" w:line="240" w:lineRule="auto"/>
      <w:ind w:left="283"/>
    </w:pPr>
    <w:rPr>
      <w:rFonts w:eastAsia="Times New Roman" w:cs="Trebuchet MS"/>
      <w:sz w:val="24"/>
      <w:szCs w:val="24"/>
    </w:rPr>
  </w:style>
  <w:style w:type="character" w:customStyle="1" w:styleId="TekstpodstawowywcityZnak1">
    <w:name w:val="Tekst podstawowy wcięty Znak1"/>
    <w:basedOn w:val="Domylnaczcionkaakapitu"/>
    <w:uiPriority w:val="99"/>
    <w:semiHidden/>
    <w:rsid w:val="00B57660"/>
  </w:style>
  <w:style w:type="paragraph" w:customStyle="1" w:styleId="BodyTextIndentCharZnak">
    <w:name w:val="Body Text Indent Char Znak"/>
    <w:basedOn w:val="Normalny"/>
    <w:link w:val="BodyTextIndentCharZnakZnak"/>
    <w:uiPriority w:val="99"/>
    <w:semiHidden/>
    <w:qFormat/>
    <w:rsid w:val="00B57660"/>
    <w:pPr>
      <w:spacing w:after="0" w:line="240" w:lineRule="auto"/>
      <w:ind w:left="360"/>
      <w:jc w:val="both"/>
    </w:pPr>
    <w:rPr>
      <w:rFonts w:ascii="Times New Roman" w:eastAsia="Times New Roman" w:hAnsi="Times New Roman"/>
      <w:sz w:val="24"/>
      <w:szCs w:val="24"/>
    </w:rPr>
  </w:style>
  <w:style w:type="paragraph" w:styleId="Podtytu">
    <w:name w:val="Subtitle"/>
    <w:basedOn w:val="Normalny"/>
    <w:link w:val="PodtytuZnak"/>
    <w:qFormat/>
    <w:rsid w:val="00B57660"/>
    <w:pPr>
      <w:spacing w:after="0" w:line="240" w:lineRule="auto"/>
      <w:jc w:val="center"/>
    </w:pPr>
    <w:rPr>
      <w:rFonts w:ascii="Times New Roman" w:eastAsia="Times New Roman" w:hAnsi="Times New Roman"/>
      <w:b/>
      <w:bCs/>
      <w:sz w:val="24"/>
      <w:szCs w:val="24"/>
    </w:rPr>
  </w:style>
  <w:style w:type="character" w:customStyle="1" w:styleId="PodtytuZnak1">
    <w:name w:val="Podtytuł Znak1"/>
    <w:basedOn w:val="Domylnaczcionkaakapitu"/>
    <w:uiPriority w:val="11"/>
    <w:rsid w:val="00B57660"/>
    <w:rPr>
      <w:rFonts w:eastAsiaTheme="minorEastAsia"/>
      <w:color w:val="5A5A5A" w:themeColor="text1" w:themeTint="A5"/>
      <w:spacing w:val="15"/>
    </w:rPr>
  </w:style>
  <w:style w:type="paragraph" w:styleId="NormalnyWeb">
    <w:name w:val="Normal (Web)"/>
    <w:basedOn w:val="Normalny"/>
    <w:uiPriority w:val="99"/>
    <w:qFormat/>
    <w:rsid w:val="00B57660"/>
    <w:pPr>
      <w:spacing w:beforeAutospacing="1" w:after="200" w:afterAutospacing="1" w:line="240" w:lineRule="auto"/>
    </w:pPr>
    <w:rPr>
      <w:rFonts w:ascii="Times New Roman" w:eastAsia="Times New Roman" w:hAnsi="Times New Roman" w:cs="Times New Roman"/>
      <w:sz w:val="24"/>
      <w:szCs w:val="24"/>
      <w:lang w:eastAsia="pl-PL"/>
    </w:rPr>
  </w:style>
  <w:style w:type="paragraph" w:styleId="Tytu">
    <w:name w:val="Title"/>
    <w:basedOn w:val="Normalny"/>
    <w:link w:val="TytuZnak"/>
    <w:uiPriority w:val="99"/>
    <w:qFormat/>
    <w:rsid w:val="00B57660"/>
    <w:pPr>
      <w:spacing w:after="0" w:line="271" w:lineRule="auto"/>
      <w:jc w:val="center"/>
    </w:pPr>
    <w:rPr>
      <w:rFonts w:ascii="Arial Narrow" w:eastAsia="Times New Roman" w:hAnsi="Arial Narrow"/>
      <w:b/>
      <w:bCs/>
      <w:color w:val="000000"/>
      <w:kern w:val="2"/>
      <w:sz w:val="108"/>
      <w:szCs w:val="108"/>
    </w:rPr>
  </w:style>
  <w:style w:type="character" w:customStyle="1" w:styleId="TytuZnak1">
    <w:name w:val="Tytuł Znak1"/>
    <w:basedOn w:val="Domylnaczcionkaakapitu"/>
    <w:uiPriority w:val="10"/>
    <w:rsid w:val="00B57660"/>
    <w:rPr>
      <w:rFonts w:asciiTheme="majorHAnsi" w:eastAsiaTheme="majorEastAsia" w:hAnsiTheme="majorHAnsi" w:cstheme="majorBidi"/>
      <w:spacing w:val="-10"/>
      <w:kern w:val="28"/>
      <w:sz w:val="56"/>
      <w:szCs w:val="56"/>
    </w:rPr>
  </w:style>
  <w:style w:type="paragraph" w:styleId="Poprawka">
    <w:name w:val="Revision"/>
    <w:uiPriority w:val="99"/>
    <w:semiHidden/>
    <w:qFormat/>
    <w:rsid w:val="00B57660"/>
    <w:pPr>
      <w:spacing w:after="0" w:line="240" w:lineRule="auto"/>
    </w:pPr>
    <w:rPr>
      <w:rFonts w:ascii="Calibri" w:eastAsia="Calibri" w:hAnsi="Calibri" w:cs="Times New Roman"/>
    </w:rPr>
  </w:style>
  <w:style w:type="paragraph" w:customStyle="1" w:styleId="Akapitzlist1">
    <w:name w:val="Akapit z listą1"/>
    <w:basedOn w:val="Normalny"/>
    <w:qFormat/>
    <w:rsid w:val="00B57660"/>
    <w:pPr>
      <w:spacing w:after="0" w:line="240" w:lineRule="auto"/>
      <w:ind w:left="720"/>
      <w:contextualSpacing/>
    </w:pPr>
    <w:rPr>
      <w:rFonts w:ascii="Calibri" w:eastAsia="Calibri" w:hAnsi="Calibri" w:cs="Calibri"/>
      <w:sz w:val="24"/>
      <w:szCs w:val="24"/>
      <w:lang w:eastAsia="pl-PL"/>
    </w:rPr>
  </w:style>
  <w:style w:type="paragraph" w:styleId="Tekstprzypisudolnego">
    <w:name w:val="footnote text"/>
    <w:basedOn w:val="Normalny"/>
    <w:link w:val="TekstprzypisudolnegoZnak"/>
    <w:unhideWhenUsed/>
    <w:rsid w:val="00B57660"/>
    <w:pPr>
      <w:spacing w:after="0" w:line="240" w:lineRule="auto"/>
    </w:pPr>
  </w:style>
  <w:style w:type="character" w:customStyle="1" w:styleId="TekstprzypisudolnegoZnak1">
    <w:name w:val="Tekst przypisu dolnego Znak1"/>
    <w:basedOn w:val="Domylnaczcionkaakapitu"/>
    <w:uiPriority w:val="99"/>
    <w:semiHidden/>
    <w:rsid w:val="00B57660"/>
    <w:rPr>
      <w:sz w:val="20"/>
      <w:szCs w:val="20"/>
    </w:rPr>
  </w:style>
  <w:style w:type="paragraph" w:customStyle="1" w:styleId="Standard">
    <w:name w:val="Standard"/>
    <w:qFormat/>
    <w:rsid w:val="00B57660"/>
    <w:pPr>
      <w:suppressAutoHyphens/>
      <w:spacing w:after="0" w:line="360" w:lineRule="auto"/>
      <w:jc w:val="both"/>
      <w:textAlignment w:val="baseline"/>
    </w:pPr>
    <w:rPr>
      <w:rFonts w:ascii="Arial" w:eastAsia="Times New Roman" w:hAnsi="Arial" w:cs="Arial"/>
      <w:kern w:val="2"/>
      <w:szCs w:val="24"/>
      <w:lang w:eastAsia="zh-CN"/>
    </w:rPr>
  </w:style>
  <w:style w:type="paragraph" w:customStyle="1" w:styleId="WW-Normal">
    <w:name w:val="WW-Normal"/>
    <w:basedOn w:val="Standard"/>
    <w:qFormat/>
    <w:rsid w:val="00B57660"/>
    <w:pPr>
      <w:spacing w:line="240" w:lineRule="auto"/>
      <w:jc w:val="left"/>
    </w:pPr>
    <w:rPr>
      <w:rFonts w:ascii="Calibri" w:eastAsia="Calibri" w:hAnsi="Calibri" w:cs="Calibri"/>
      <w:color w:val="000000"/>
      <w:sz w:val="24"/>
      <w:lang w:bidi="hi-IN"/>
    </w:rPr>
  </w:style>
  <w:style w:type="paragraph" w:customStyle="1" w:styleId="Bezodstpw1">
    <w:name w:val="Bez odstępów1"/>
    <w:link w:val="NoSpacingChar"/>
    <w:uiPriority w:val="99"/>
    <w:qFormat/>
    <w:rsid w:val="00B57660"/>
    <w:pPr>
      <w:spacing w:after="0" w:line="240" w:lineRule="auto"/>
    </w:pPr>
    <w:rPr>
      <w:rFonts w:eastAsia="Times New Roman"/>
    </w:rPr>
  </w:style>
  <w:style w:type="table" w:styleId="Tabela-Siatka">
    <w:name w:val="Table Grid"/>
    <w:basedOn w:val="Standardowy"/>
    <w:uiPriority w:val="59"/>
    <w:rsid w:val="00B57660"/>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B57660"/>
    <w:pPr>
      <w:spacing w:after="0" w:line="240" w:lineRule="auto"/>
    </w:pPr>
    <w:rPr>
      <w:rFonts w:ascii="Calibri" w:eastAsia="Calibri" w:hAnsi="Calibri" w:cs="Times New Roman"/>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basedOn w:val="Domylnaczcionkaakapitu"/>
    <w:uiPriority w:val="9"/>
    <w:rsid w:val="00B57660"/>
    <w:rPr>
      <w:rFonts w:asciiTheme="majorHAnsi" w:eastAsiaTheme="majorEastAsia" w:hAnsiTheme="majorHAnsi" w:cstheme="majorBidi"/>
      <w:color w:val="2F5496" w:themeColor="accent1" w:themeShade="BF"/>
      <w:sz w:val="32"/>
      <w:szCs w:val="32"/>
    </w:rPr>
  </w:style>
  <w:style w:type="character" w:customStyle="1" w:styleId="Nagwek7Znak1">
    <w:name w:val="Nagłówek 7 Znak1"/>
    <w:basedOn w:val="Domylnaczcionkaakapitu"/>
    <w:uiPriority w:val="9"/>
    <w:semiHidden/>
    <w:rsid w:val="00B57660"/>
    <w:rPr>
      <w:rFonts w:asciiTheme="majorHAnsi" w:eastAsiaTheme="majorEastAsia" w:hAnsiTheme="majorHAnsi" w:cstheme="majorBidi"/>
      <w:i/>
      <w:iCs/>
      <w:color w:val="1F3763" w:themeColor="accent1" w:themeShade="7F"/>
    </w:rPr>
  </w:style>
  <w:style w:type="paragraph" w:customStyle="1" w:styleId="Tekstpodstawowy21">
    <w:name w:val="Tekst podstawowy 21"/>
    <w:basedOn w:val="Normalny"/>
    <w:qFormat/>
    <w:rsid w:val="000464EC"/>
    <w:pPr>
      <w:suppressAutoHyphens/>
      <w:spacing w:after="0" w:line="240" w:lineRule="auto"/>
    </w:pPr>
    <w:rPr>
      <w:rFonts w:ascii="Arial" w:eastAsia="Calibri" w:hAnsi="Arial" w:cs="Arial"/>
      <w:i/>
      <w:sz w:val="24"/>
      <w:szCs w:val="20"/>
      <w:lang w:eastAsia="zh-CN"/>
    </w:rPr>
  </w:style>
  <w:style w:type="paragraph" w:customStyle="1" w:styleId="pkt">
    <w:name w:val="pkt"/>
    <w:basedOn w:val="Normalny"/>
    <w:qFormat/>
    <w:rsid w:val="000464EC"/>
    <w:pPr>
      <w:suppressAutoHyphens/>
      <w:spacing w:before="60" w:after="60" w:line="240" w:lineRule="auto"/>
      <w:ind w:left="851" w:hanging="295"/>
      <w:jc w:val="both"/>
    </w:pPr>
    <w:rPr>
      <w:rFonts w:ascii="Times New Roman" w:eastAsia="Calibri" w:hAnsi="Times New Roman" w:cs="Times New Roman"/>
      <w:sz w:val="24"/>
      <w:szCs w:val="20"/>
      <w:lang w:eastAsia="zh-CN"/>
    </w:rPr>
  </w:style>
  <w:style w:type="character" w:customStyle="1" w:styleId="Nagwek5Znak">
    <w:name w:val="Nagłówek 5 Znak"/>
    <w:basedOn w:val="Domylnaczcionkaakapitu"/>
    <w:link w:val="Nagwek5"/>
    <w:uiPriority w:val="9"/>
    <w:rsid w:val="00784B2F"/>
    <w:rPr>
      <w:rFonts w:ascii="Times New Roman" w:eastAsia="Times New Roman" w:hAnsi="Times New Roman" w:cs="Times New Roman"/>
      <w:b/>
      <w:bCs/>
      <w:i/>
      <w:iCs/>
      <w:sz w:val="26"/>
      <w:szCs w:val="26"/>
      <w:lang w:eastAsia="zh-CN"/>
    </w:rPr>
  </w:style>
  <w:style w:type="character" w:customStyle="1" w:styleId="Nagwek6Znak">
    <w:name w:val="Nagłówek 6 Znak"/>
    <w:basedOn w:val="Domylnaczcionkaakapitu"/>
    <w:link w:val="Nagwek6"/>
    <w:uiPriority w:val="9"/>
    <w:rsid w:val="00784B2F"/>
    <w:rPr>
      <w:rFonts w:ascii="Cambria" w:eastAsia="Calibri" w:hAnsi="Cambria" w:cs="Cambria"/>
      <w:i/>
      <w:iCs/>
      <w:color w:val="243F60"/>
      <w:lang w:val="x-none" w:eastAsia="zh-CN"/>
    </w:rPr>
  </w:style>
  <w:style w:type="character" w:customStyle="1" w:styleId="Nagwek8Znak">
    <w:name w:val="Nagłówek 8 Znak"/>
    <w:basedOn w:val="Domylnaczcionkaakapitu"/>
    <w:link w:val="Nagwek8"/>
    <w:rsid w:val="00784B2F"/>
    <w:rPr>
      <w:rFonts w:ascii="Times New Roman" w:eastAsia="Calibri" w:hAnsi="Times New Roman" w:cs="Times New Roman"/>
      <w:i/>
      <w:iCs/>
      <w:sz w:val="24"/>
      <w:szCs w:val="24"/>
      <w:lang w:eastAsia="zh-CN"/>
    </w:rPr>
  </w:style>
  <w:style w:type="character" w:customStyle="1" w:styleId="Nagwek9Znak">
    <w:name w:val="Nagłówek 9 Znak"/>
    <w:basedOn w:val="Domylnaczcionkaakapitu"/>
    <w:link w:val="Nagwek9"/>
    <w:rsid w:val="00784B2F"/>
    <w:rPr>
      <w:rFonts w:ascii="Arial" w:eastAsia="Times New Roman" w:hAnsi="Arial" w:cs="Arial"/>
      <w:lang w:eastAsia="zh-CN"/>
    </w:rPr>
  </w:style>
  <w:style w:type="character" w:customStyle="1" w:styleId="WW8Num1z0">
    <w:name w:val="WW8Num1z0"/>
    <w:rsid w:val="00784B2F"/>
  </w:style>
  <w:style w:type="character" w:customStyle="1" w:styleId="WW8Num1z1">
    <w:name w:val="WW8Num1z1"/>
    <w:rsid w:val="00784B2F"/>
  </w:style>
  <w:style w:type="character" w:customStyle="1" w:styleId="WW8Num1z2">
    <w:name w:val="WW8Num1z2"/>
    <w:rsid w:val="00784B2F"/>
  </w:style>
  <w:style w:type="character" w:customStyle="1" w:styleId="WW8Num1z3">
    <w:name w:val="WW8Num1z3"/>
    <w:rsid w:val="00784B2F"/>
  </w:style>
  <w:style w:type="character" w:customStyle="1" w:styleId="WW8Num1z4">
    <w:name w:val="WW8Num1z4"/>
    <w:rsid w:val="00784B2F"/>
  </w:style>
  <w:style w:type="character" w:customStyle="1" w:styleId="WW8Num1z5">
    <w:name w:val="WW8Num1z5"/>
    <w:rsid w:val="00784B2F"/>
  </w:style>
  <w:style w:type="character" w:customStyle="1" w:styleId="WW8Num1z6">
    <w:name w:val="WW8Num1z6"/>
    <w:rsid w:val="00784B2F"/>
  </w:style>
  <w:style w:type="character" w:customStyle="1" w:styleId="WW8Num1z7">
    <w:name w:val="WW8Num1z7"/>
    <w:rsid w:val="00784B2F"/>
  </w:style>
  <w:style w:type="character" w:customStyle="1" w:styleId="WW8Num1z8">
    <w:name w:val="WW8Num1z8"/>
    <w:rsid w:val="00784B2F"/>
  </w:style>
  <w:style w:type="character" w:customStyle="1" w:styleId="WW8Num2z0">
    <w:name w:val="WW8Num2z0"/>
    <w:rsid w:val="00784B2F"/>
    <w:rPr>
      <w:rFonts w:cs="Times New Roman" w:hint="default"/>
      <w:sz w:val="24"/>
      <w:szCs w:val="24"/>
    </w:rPr>
  </w:style>
  <w:style w:type="character" w:customStyle="1" w:styleId="WW8Num3z0">
    <w:name w:val="WW8Num3z0"/>
    <w:rsid w:val="00784B2F"/>
    <w:rPr>
      <w:rFonts w:cs="Times New Roman"/>
      <w:sz w:val="21"/>
      <w:szCs w:val="21"/>
      <w:lang w:val="pl-PL"/>
    </w:rPr>
  </w:style>
  <w:style w:type="character" w:customStyle="1" w:styleId="WW8Num4z0">
    <w:name w:val="WW8Num4z0"/>
    <w:rsid w:val="00784B2F"/>
    <w:rPr>
      <w:rFonts w:cs="Times New Roman" w:hint="default"/>
      <w:sz w:val="20"/>
      <w:szCs w:val="20"/>
    </w:rPr>
  </w:style>
  <w:style w:type="character" w:customStyle="1" w:styleId="WW8Num4z1">
    <w:name w:val="WW8Num4z1"/>
    <w:rsid w:val="00784B2F"/>
    <w:rPr>
      <w:rFonts w:cs="Times New Roman"/>
    </w:rPr>
  </w:style>
  <w:style w:type="character" w:customStyle="1" w:styleId="WW8Num5z0">
    <w:name w:val="WW8Num5z0"/>
    <w:rsid w:val="00784B2F"/>
    <w:rPr>
      <w:rFonts w:ascii="Calibri" w:hAnsi="Calibri" w:cs="Times New Roman" w:hint="default"/>
      <w:b w:val="0"/>
      <w:strike w:val="0"/>
      <w:dstrike w:val="0"/>
      <w:sz w:val="24"/>
      <w:szCs w:val="24"/>
    </w:rPr>
  </w:style>
  <w:style w:type="character" w:customStyle="1" w:styleId="WW8Num5z1">
    <w:name w:val="WW8Num5z1"/>
    <w:rsid w:val="00784B2F"/>
    <w:rPr>
      <w:rFonts w:ascii="Calibri" w:hAnsi="Calibri" w:cs="Arial Narrow" w:hint="default"/>
      <w:b w:val="0"/>
      <w:bCs/>
      <w:strike w:val="0"/>
      <w:dstrike w:val="0"/>
      <w:sz w:val="24"/>
      <w:szCs w:val="24"/>
    </w:rPr>
  </w:style>
  <w:style w:type="character" w:customStyle="1" w:styleId="WW8Num5z2">
    <w:name w:val="WW8Num5z2"/>
    <w:rsid w:val="00784B2F"/>
    <w:rPr>
      <w:rFonts w:cs="Times New Roman"/>
    </w:rPr>
  </w:style>
  <w:style w:type="character" w:customStyle="1" w:styleId="WW8Num6z0">
    <w:name w:val="WW8Num6z0"/>
    <w:rsid w:val="00784B2F"/>
    <w:rPr>
      <w:rFonts w:cs="Arial"/>
      <w:b/>
      <w:bCs/>
      <w:color w:val="000000"/>
    </w:rPr>
  </w:style>
  <w:style w:type="character" w:customStyle="1" w:styleId="WW8Num6z1">
    <w:name w:val="WW8Num6z1"/>
    <w:rsid w:val="00784B2F"/>
    <w:rPr>
      <w:rFonts w:ascii="Wingdings" w:hAnsi="Wingdings" w:cs="Wingdings" w:hint="default"/>
    </w:rPr>
  </w:style>
  <w:style w:type="character" w:customStyle="1" w:styleId="WW8Num6z2">
    <w:name w:val="WW8Num6z2"/>
    <w:rsid w:val="00784B2F"/>
    <w:rPr>
      <w:rFonts w:cs="Times New Roman"/>
    </w:rPr>
  </w:style>
  <w:style w:type="character" w:customStyle="1" w:styleId="WW8Num7z0">
    <w:name w:val="WW8Num7z0"/>
    <w:rsid w:val="00784B2F"/>
    <w:rPr>
      <w:rFonts w:ascii="Times New Roman" w:hAnsi="Times New Roman" w:cs="Times New Roman" w:hint="default"/>
      <w:b/>
      <w:bCs/>
      <w:i/>
      <w:color w:val="000000"/>
      <w:sz w:val="20"/>
      <w:szCs w:val="20"/>
      <w:lang w:val="pl-PL" w:eastAsia="pl-PL"/>
    </w:rPr>
  </w:style>
  <w:style w:type="character" w:customStyle="1" w:styleId="WW8Num8z0">
    <w:name w:val="WW8Num8z0"/>
    <w:rsid w:val="00784B2F"/>
    <w:rPr>
      <w:rFonts w:cs="Times New Roman" w:hint="default"/>
    </w:rPr>
  </w:style>
  <w:style w:type="character" w:customStyle="1" w:styleId="WW8Num8z1">
    <w:name w:val="WW8Num8z1"/>
    <w:rsid w:val="00784B2F"/>
    <w:rPr>
      <w:rFonts w:cs="Times New Roman"/>
    </w:rPr>
  </w:style>
  <w:style w:type="character" w:customStyle="1" w:styleId="WW8Num9z0">
    <w:name w:val="WW8Num9z0"/>
    <w:rsid w:val="00784B2F"/>
  </w:style>
  <w:style w:type="character" w:customStyle="1" w:styleId="WW8Num10z0">
    <w:name w:val="WW8Num10z0"/>
    <w:rsid w:val="00784B2F"/>
    <w:rPr>
      <w:rFonts w:ascii="Symbol" w:hAnsi="Symbol" w:cs="Symbol" w:hint="default"/>
      <w:color w:val="auto"/>
      <w:sz w:val="16"/>
    </w:rPr>
  </w:style>
  <w:style w:type="character" w:customStyle="1" w:styleId="WW8Num11z0">
    <w:name w:val="WW8Num11z0"/>
    <w:rsid w:val="00784B2F"/>
    <w:rPr>
      <w:rFonts w:ascii="Calibri" w:hAnsi="Calibri" w:cs="Times New Roman" w:hint="default"/>
      <w:b w:val="0"/>
      <w:i/>
    </w:rPr>
  </w:style>
  <w:style w:type="character" w:customStyle="1" w:styleId="WW8Num12z0">
    <w:name w:val="WW8Num12z0"/>
    <w:rsid w:val="00784B2F"/>
    <w:rPr>
      <w:rFonts w:cs="Times New Roman" w:hint="default"/>
      <w:b/>
      <w:sz w:val="24"/>
      <w:szCs w:val="24"/>
    </w:rPr>
  </w:style>
  <w:style w:type="character" w:customStyle="1" w:styleId="WW8Num13z0">
    <w:name w:val="WW8Num13z0"/>
    <w:rsid w:val="00784B2F"/>
    <w:rPr>
      <w:rFonts w:ascii="Symbol" w:hAnsi="Symbol" w:cs="Symbol" w:hint="default"/>
      <w:color w:val="FF0000"/>
      <w:sz w:val="22"/>
      <w:szCs w:val="22"/>
      <w:lang w:eastAsia="en-US"/>
    </w:rPr>
  </w:style>
  <w:style w:type="character" w:customStyle="1" w:styleId="WW8Num13z1">
    <w:name w:val="WW8Num13z1"/>
    <w:rsid w:val="00784B2F"/>
    <w:rPr>
      <w:rFonts w:ascii="Courier New" w:hAnsi="Courier New" w:cs="Courier New" w:hint="default"/>
    </w:rPr>
  </w:style>
  <w:style w:type="character" w:customStyle="1" w:styleId="WW8Num13z2">
    <w:name w:val="WW8Num13z2"/>
    <w:rsid w:val="00784B2F"/>
    <w:rPr>
      <w:rFonts w:ascii="Wingdings" w:hAnsi="Wingdings" w:cs="Wingdings" w:hint="default"/>
    </w:rPr>
  </w:style>
  <w:style w:type="character" w:customStyle="1" w:styleId="WW8Num14z0">
    <w:name w:val="WW8Num14z0"/>
    <w:rsid w:val="00784B2F"/>
    <w:rPr>
      <w:rFonts w:ascii="Calibri" w:hAnsi="Calibri" w:cs="Calibri"/>
      <w:b w:val="0"/>
      <w:bCs w:val="0"/>
      <w:i w:val="0"/>
      <w:iCs w:val="0"/>
      <w:szCs w:val="24"/>
    </w:rPr>
  </w:style>
  <w:style w:type="character" w:customStyle="1" w:styleId="WW8Num15z0">
    <w:name w:val="WW8Num15z0"/>
    <w:rsid w:val="00784B2F"/>
    <w:rPr>
      <w:rFonts w:ascii="Calibri" w:hAnsi="Calibri" w:cs="Calibri" w:hint="default"/>
      <w:b w:val="0"/>
    </w:rPr>
  </w:style>
  <w:style w:type="character" w:customStyle="1" w:styleId="WW8Num16z0">
    <w:name w:val="WW8Num16z0"/>
    <w:rsid w:val="00784B2F"/>
    <w:rPr>
      <w:rFonts w:ascii="Calibri" w:hAnsi="Calibri" w:cs="Calibri" w:hint="default"/>
    </w:rPr>
  </w:style>
  <w:style w:type="character" w:customStyle="1" w:styleId="WW8Num16z1">
    <w:name w:val="WW8Num16z1"/>
    <w:rsid w:val="00784B2F"/>
    <w:rPr>
      <w:rFonts w:ascii="Courier New" w:hAnsi="Courier New" w:cs="Courier New" w:hint="default"/>
    </w:rPr>
  </w:style>
  <w:style w:type="character" w:customStyle="1" w:styleId="WW8Num16z2">
    <w:name w:val="WW8Num16z2"/>
    <w:rsid w:val="00784B2F"/>
    <w:rPr>
      <w:rFonts w:ascii="Wingdings" w:hAnsi="Wingdings" w:cs="Wingdings" w:hint="default"/>
    </w:rPr>
  </w:style>
  <w:style w:type="character" w:customStyle="1" w:styleId="WW8Num16z3">
    <w:name w:val="WW8Num16z3"/>
    <w:rsid w:val="00784B2F"/>
    <w:rPr>
      <w:rFonts w:ascii="Symbol" w:hAnsi="Symbol" w:cs="Symbol" w:hint="default"/>
    </w:rPr>
  </w:style>
  <w:style w:type="character" w:customStyle="1" w:styleId="WW8Num17z0">
    <w:name w:val="WW8Num17z0"/>
    <w:rsid w:val="00784B2F"/>
    <w:rPr>
      <w:rFonts w:cs="Arial"/>
      <w:szCs w:val="24"/>
    </w:rPr>
  </w:style>
  <w:style w:type="character" w:customStyle="1" w:styleId="WW8Num18z0">
    <w:name w:val="WW8Num18z0"/>
    <w:rsid w:val="00784B2F"/>
    <w:rPr>
      <w:rFonts w:ascii="Calibri" w:hAnsi="Calibri" w:cs="Times New Roman" w:hint="default"/>
      <w:b w:val="0"/>
      <w:bCs/>
      <w:i/>
      <w:color w:val="000000"/>
      <w:sz w:val="24"/>
      <w:szCs w:val="24"/>
    </w:rPr>
  </w:style>
  <w:style w:type="character" w:customStyle="1" w:styleId="WW8Num19z0">
    <w:name w:val="WW8Num19z0"/>
    <w:rsid w:val="00784B2F"/>
    <w:rPr>
      <w:i w:val="0"/>
      <w:color w:val="000000"/>
    </w:rPr>
  </w:style>
  <w:style w:type="character" w:customStyle="1" w:styleId="WW8Num20z0">
    <w:name w:val="WW8Num20z0"/>
    <w:rsid w:val="00784B2F"/>
    <w:rPr>
      <w:rFonts w:ascii="Calibri" w:hAnsi="Calibri" w:cs="Times New Roman" w:hint="default"/>
      <w:b w:val="0"/>
    </w:rPr>
  </w:style>
  <w:style w:type="character" w:customStyle="1" w:styleId="WW8Num21z0">
    <w:name w:val="WW8Num21z0"/>
    <w:rsid w:val="00784B2F"/>
    <w:rPr>
      <w:rFonts w:ascii="Calibri" w:hAnsi="Calibri" w:cs="Arial" w:hint="default"/>
      <w:b w:val="0"/>
      <w:i/>
      <w:color w:val="000000"/>
      <w:sz w:val="24"/>
      <w:szCs w:val="24"/>
    </w:rPr>
  </w:style>
  <w:style w:type="character" w:customStyle="1" w:styleId="WW8Num22z0">
    <w:name w:val="WW8Num22z0"/>
    <w:rsid w:val="00784B2F"/>
    <w:rPr>
      <w:rFonts w:cs="Arial" w:hint="default"/>
      <w:sz w:val="24"/>
      <w:szCs w:val="24"/>
    </w:rPr>
  </w:style>
  <w:style w:type="character" w:customStyle="1" w:styleId="WW8Num22z2">
    <w:name w:val="WW8Num22z2"/>
    <w:rsid w:val="00784B2F"/>
  </w:style>
  <w:style w:type="character" w:customStyle="1" w:styleId="WW8Num22z5">
    <w:name w:val="WW8Num22z5"/>
    <w:rsid w:val="00784B2F"/>
  </w:style>
  <w:style w:type="character" w:customStyle="1" w:styleId="WW8Num22z6">
    <w:name w:val="WW8Num22z6"/>
    <w:rsid w:val="00784B2F"/>
  </w:style>
  <w:style w:type="character" w:customStyle="1" w:styleId="WW8Num22z7">
    <w:name w:val="WW8Num22z7"/>
    <w:rsid w:val="00784B2F"/>
  </w:style>
  <w:style w:type="character" w:customStyle="1" w:styleId="WW8Num22z8">
    <w:name w:val="WW8Num22z8"/>
    <w:rsid w:val="00784B2F"/>
  </w:style>
  <w:style w:type="character" w:customStyle="1" w:styleId="WW8Num23z0">
    <w:name w:val="WW8Num23z0"/>
    <w:rsid w:val="00784B2F"/>
    <w:rPr>
      <w:rFonts w:cs="Times New Roman" w:hint="default"/>
    </w:rPr>
  </w:style>
  <w:style w:type="character" w:customStyle="1" w:styleId="WW8Num23z1">
    <w:name w:val="WW8Num23z1"/>
    <w:rsid w:val="00784B2F"/>
    <w:rPr>
      <w:rFonts w:ascii="Wingdings" w:hAnsi="Wingdings" w:cs="Wingdings" w:hint="default"/>
      <w:color w:val="00864B"/>
    </w:rPr>
  </w:style>
  <w:style w:type="character" w:customStyle="1" w:styleId="WW8Num23z2">
    <w:name w:val="WW8Num23z2"/>
    <w:rsid w:val="00784B2F"/>
    <w:rPr>
      <w:rFonts w:cs="Times New Roman"/>
    </w:rPr>
  </w:style>
  <w:style w:type="character" w:customStyle="1" w:styleId="WW8Num24z0">
    <w:name w:val="WW8Num24z0"/>
    <w:rsid w:val="00784B2F"/>
    <w:rPr>
      <w:rFonts w:cs="Times New Roman"/>
      <w:sz w:val="24"/>
      <w:szCs w:val="24"/>
    </w:rPr>
  </w:style>
  <w:style w:type="character" w:customStyle="1" w:styleId="WW8Num25z0">
    <w:name w:val="WW8Num25z0"/>
    <w:rsid w:val="00784B2F"/>
    <w:rPr>
      <w:rFonts w:cs="Times New Roman"/>
      <w:sz w:val="24"/>
      <w:szCs w:val="24"/>
    </w:rPr>
  </w:style>
  <w:style w:type="character" w:customStyle="1" w:styleId="WW8Num26z0">
    <w:name w:val="WW8Num26z0"/>
    <w:rsid w:val="00784B2F"/>
    <w:rPr>
      <w:rFonts w:cs="Times New Roman"/>
      <w:sz w:val="24"/>
      <w:szCs w:val="24"/>
    </w:rPr>
  </w:style>
  <w:style w:type="character" w:customStyle="1" w:styleId="WW8Num27z0">
    <w:name w:val="WW8Num27z0"/>
    <w:rsid w:val="00784B2F"/>
    <w:rPr>
      <w:rFonts w:cs="Times New Roman"/>
      <w:sz w:val="24"/>
      <w:szCs w:val="24"/>
    </w:rPr>
  </w:style>
  <w:style w:type="character" w:customStyle="1" w:styleId="WW8Num28z0">
    <w:name w:val="WW8Num28z0"/>
    <w:rsid w:val="00784B2F"/>
    <w:rPr>
      <w:b/>
      <w:szCs w:val="20"/>
    </w:rPr>
  </w:style>
  <w:style w:type="character" w:customStyle="1" w:styleId="WW8Num28z1">
    <w:name w:val="WW8Num28z1"/>
    <w:rsid w:val="00784B2F"/>
  </w:style>
  <w:style w:type="character" w:customStyle="1" w:styleId="WW8Num28z2">
    <w:name w:val="WW8Num28z2"/>
    <w:rsid w:val="00784B2F"/>
  </w:style>
  <w:style w:type="character" w:customStyle="1" w:styleId="WW8Num28z3">
    <w:name w:val="WW8Num28z3"/>
    <w:rsid w:val="00784B2F"/>
  </w:style>
  <w:style w:type="character" w:customStyle="1" w:styleId="WW8Num28z4">
    <w:name w:val="WW8Num28z4"/>
    <w:rsid w:val="00784B2F"/>
  </w:style>
  <w:style w:type="character" w:customStyle="1" w:styleId="WW8Num28z5">
    <w:name w:val="WW8Num28z5"/>
    <w:rsid w:val="00784B2F"/>
  </w:style>
  <w:style w:type="character" w:customStyle="1" w:styleId="WW8Num28z6">
    <w:name w:val="WW8Num28z6"/>
    <w:rsid w:val="00784B2F"/>
  </w:style>
  <w:style w:type="character" w:customStyle="1" w:styleId="WW8Num28z7">
    <w:name w:val="WW8Num28z7"/>
    <w:rsid w:val="00784B2F"/>
  </w:style>
  <w:style w:type="character" w:customStyle="1" w:styleId="WW8Num28z8">
    <w:name w:val="WW8Num28z8"/>
    <w:rsid w:val="00784B2F"/>
  </w:style>
  <w:style w:type="character" w:customStyle="1" w:styleId="WW8Num29z0">
    <w:name w:val="WW8Num29z0"/>
    <w:rsid w:val="00784B2F"/>
  </w:style>
  <w:style w:type="character" w:customStyle="1" w:styleId="WW8Num29z1">
    <w:name w:val="WW8Num29z1"/>
    <w:rsid w:val="00784B2F"/>
    <w:rPr>
      <w:rFonts w:ascii="Wingdings" w:hAnsi="Wingdings" w:cs="Wingdings"/>
      <w:sz w:val="20"/>
      <w:szCs w:val="20"/>
    </w:rPr>
  </w:style>
  <w:style w:type="character" w:customStyle="1" w:styleId="WW8Num29z2">
    <w:name w:val="WW8Num29z2"/>
    <w:rsid w:val="00784B2F"/>
  </w:style>
  <w:style w:type="character" w:customStyle="1" w:styleId="WW8Num29z3">
    <w:name w:val="WW8Num29z3"/>
    <w:rsid w:val="00784B2F"/>
  </w:style>
  <w:style w:type="character" w:customStyle="1" w:styleId="WW8Num29z4">
    <w:name w:val="WW8Num29z4"/>
    <w:rsid w:val="00784B2F"/>
  </w:style>
  <w:style w:type="character" w:customStyle="1" w:styleId="WW8Num29z5">
    <w:name w:val="WW8Num29z5"/>
    <w:rsid w:val="00784B2F"/>
  </w:style>
  <w:style w:type="character" w:customStyle="1" w:styleId="WW8Num29z6">
    <w:name w:val="WW8Num29z6"/>
    <w:rsid w:val="00784B2F"/>
  </w:style>
  <w:style w:type="character" w:customStyle="1" w:styleId="WW8Num29z7">
    <w:name w:val="WW8Num29z7"/>
    <w:rsid w:val="00784B2F"/>
  </w:style>
  <w:style w:type="character" w:customStyle="1" w:styleId="WW8Num29z8">
    <w:name w:val="WW8Num29z8"/>
    <w:rsid w:val="00784B2F"/>
  </w:style>
  <w:style w:type="character" w:customStyle="1" w:styleId="WW8Num30z0">
    <w:name w:val="WW8Num30z0"/>
    <w:rsid w:val="00784B2F"/>
    <w:rPr>
      <w:rFonts w:cs="Times New Roman"/>
      <w:sz w:val="24"/>
      <w:szCs w:val="24"/>
    </w:rPr>
  </w:style>
  <w:style w:type="character" w:customStyle="1" w:styleId="WW8Num31z0">
    <w:name w:val="WW8Num31z0"/>
    <w:rsid w:val="00784B2F"/>
    <w:rPr>
      <w:rFonts w:ascii="Symbol" w:hAnsi="Symbol" w:cs="OpenSymbol"/>
      <w:spacing w:val="-6"/>
      <w:sz w:val="24"/>
      <w:szCs w:val="24"/>
    </w:rPr>
  </w:style>
  <w:style w:type="character" w:customStyle="1" w:styleId="WW8Num31z1">
    <w:name w:val="WW8Num31z1"/>
    <w:rsid w:val="00784B2F"/>
    <w:rPr>
      <w:rFonts w:cs="Times New Roman"/>
      <w:spacing w:val="-6"/>
      <w:sz w:val="24"/>
      <w:szCs w:val="24"/>
    </w:rPr>
  </w:style>
  <w:style w:type="character" w:customStyle="1" w:styleId="WW8Num32z0">
    <w:name w:val="WW8Num32z0"/>
    <w:rsid w:val="00784B2F"/>
    <w:rPr>
      <w:rFonts w:cs="Times New Roman"/>
      <w:sz w:val="24"/>
      <w:szCs w:val="24"/>
    </w:rPr>
  </w:style>
  <w:style w:type="character" w:customStyle="1" w:styleId="WW8Num33z0">
    <w:name w:val="WW8Num33z0"/>
    <w:rsid w:val="00784B2F"/>
    <w:rPr>
      <w:rFonts w:cs="Times New Roman"/>
      <w:sz w:val="24"/>
      <w:szCs w:val="24"/>
    </w:rPr>
  </w:style>
  <w:style w:type="character" w:customStyle="1" w:styleId="WW8Num34z0">
    <w:name w:val="WW8Num34z0"/>
    <w:rsid w:val="00784B2F"/>
    <w:rPr>
      <w:b/>
      <w:bCs/>
    </w:rPr>
  </w:style>
  <w:style w:type="character" w:customStyle="1" w:styleId="WW8Num34z1">
    <w:name w:val="WW8Num34z1"/>
    <w:rsid w:val="00784B2F"/>
  </w:style>
  <w:style w:type="character" w:customStyle="1" w:styleId="WW8Num34z2">
    <w:name w:val="WW8Num34z2"/>
    <w:rsid w:val="00784B2F"/>
  </w:style>
  <w:style w:type="character" w:customStyle="1" w:styleId="WW8Num34z3">
    <w:name w:val="WW8Num34z3"/>
    <w:rsid w:val="00784B2F"/>
  </w:style>
  <w:style w:type="character" w:customStyle="1" w:styleId="WW8Num34z4">
    <w:name w:val="WW8Num34z4"/>
    <w:rsid w:val="00784B2F"/>
  </w:style>
  <w:style w:type="character" w:customStyle="1" w:styleId="WW8Num34z5">
    <w:name w:val="WW8Num34z5"/>
    <w:rsid w:val="00784B2F"/>
  </w:style>
  <w:style w:type="character" w:customStyle="1" w:styleId="WW8Num34z6">
    <w:name w:val="WW8Num34z6"/>
    <w:rsid w:val="00784B2F"/>
  </w:style>
  <w:style w:type="character" w:customStyle="1" w:styleId="WW8Num34z7">
    <w:name w:val="WW8Num34z7"/>
    <w:rsid w:val="00784B2F"/>
  </w:style>
  <w:style w:type="character" w:customStyle="1" w:styleId="WW8Num34z8">
    <w:name w:val="WW8Num34z8"/>
    <w:rsid w:val="00784B2F"/>
  </w:style>
  <w:style w:type="character" w:customStyle="1" w:styleId="WW8Num35z0">
    <w:name w:val="WW8Num35z0"/>
    <w:rsid w:val="00784B2F"/>
    <w:rPr>
      <w:rFonts w:cs="Calibri"/>
    </w:rPr>
  </w:style>
  <w:style w:type="character" w:customStyle="1" w:styleId="WW8Num35z1">
    <w:name w:val="WW8Num35z1"/>
    <w:rsid w:val="00784B2F"/>
  </w:style>
  <w:style w:type="character" w:customStyle="1" w:styleId="WW8Num35z2">
    <w:name w:val="WW8Num35z2"/>
    <w:rsid w:val="00784B2F"/>
  </w:style>
  <w:style w:type="character" w:customStyle="1" w:styleId="WW8Num35z3">
    <w:name w:val="WW8Num35z3"/>
    <w:rsid w:val="00784B2F"/>
  </w:style>
  <w:style w:type="character" w:customStyle="1" w:styleId="WW8Num35z4">
    <w:name w:val="WW8Num35z4"/>
    <w:rsid w:val="00784B2F"/>
  </w:style>
  <w:style w:type="character" w:customStyle="1" w:styleId="WW8Num35z5">
    <w:name w:val="WW8Num35z5"/>
    <w:rsid w:val="00784B2F"/>
  </w:style>
  <w:style w:type="character" w:customStyle="1" w:styleId="WW8Num35z6">
    <w:name w:val="WW8Num35z6"/>
    <w:rsid w:val="00784B2F"/>
  </w:style>
  <w:style w:type="character" w:customStyle="1" w:styleId="WW8Num35z7">
    <w:name w:val="WW8Num35z7"/>
    <w:rsid w:val="00784B2F"/>
  </w:style>
  <w:style w:type="character" w:customStyle="1" w:styleId="WW8Num35z8">
    <w:name w:val="WW8Num35z8"/>
    <w:rsid w:val="00784B2F"/>
  </w:style>
  <w:style w:type="character" w:customStyle="1" w:styleId="WW8Num36z0">
    <w:name w:val="WW8Num36z0"/>
    <w:rsid w:val="00784B2F"/>
    <w:rPr>
      <w:rFonts w:ascii="Calibri" w:hAnsi="Calibri" w:cs="Calibri"/>
      <w:b w:val="0"/>
      <w:bCs w:val="0"/>
      <w:i w:val="0"/>
      <w:iCs w:val="0"/>
    </w:rPr>
  </w:style>
  <w:style w:type="character" w:customStyle="1" w:styleId="WW8Num36z1">
    <w:name w:val="WW8Num36z1"/>
    <w:rsid w:val="00784B2F"/>
  </w:style>
  <w:style w:type="character" w:customStyle="1" w:styleId="WW8Num36z2">
    <w:name w:val="WW8Num36z2"/>
    <w:rsid w:val="00784B2F"/>
  </w:style>
  <w:style w:type="character" w:customStyle="1" w:styleId="WW8Num36z3">
    <w:name w:val="WW8Num36z3"/>
    <w:rsid w:val="00784B2F"/>
  </w:style>
  <w:style w:type="character" w:customStyle="1" w:styleId="WW8Num36z4">
    <w:name w:val="WW8Num36z4"/>
    <w:rsid w:val="00784B2F"/>
  </w:style>
  <w:style w:type="character" w:customStyle="1" w:styleId="WW8Num36z5">
    <w:name w:val="WW8Num36z5"/>
    <w:rsid w:val="00784B2F"/>
  </w:style>
  <w:style w:type="character" w:customStyle="1" w:styleId="WW8Num36z6">
    <w:name w:val="WW8Num36z6"/>
    <w:rsid w:val="00784B2F"/>
  </w:style>
  <w:style w:type="character" w:customStyle="1" w:styleId="WW8Num36z7">
    <w:name w:val="WW8Num36z7"/>
    <w:rsid w:val="00784B2F"/>
  </w:style>
  <w:style w:type="character" w:customStyle="1" w:styleId="WW8Num36z8">
    <w:name w:val="WW8Num36z8"/>
    <w:rsid w:val="00784B2F"/>
  </w:style>
  <w:style w:type="character" w:customStyle="1" w:styleId="WW8Num37z0">
    <w:name w:val="WW8Num37z0"/>
    <w:rsid w:val="00784B2F"/>
    <w:rPr>
      <w:color w:val="000000"/>
    </w:rPr>
  </w:style>
  <w:style w:type="character" w:customStyle="1" w:styleId="WW8Num37z1">
    <w:name w:val="WW8Num37z1"/>
    <w:rsid w:val="00784B2F"/>
  </w:style>
  <w:style w:type="character" w:customStyle="1" w:styleId="WW8Num37z2">
    <w:name w:val="WW8Num37z2"/>
    <w:rsid w:val="00784B2F"/>
  </w:style>
  <w:style w:type="character" w:customStyle="1" w:styleId="WW8Num37z3">
    <w:name w:val="WW8Num37z3"/>
    <w:rsid w:val="00784B2F"/>
  </w:style>
  <w:style w:type="character" w:customStyle="1" w:styleId="WW8Num37z4">
    <w:name w:val="WW8Num37z4"/>
    <w:rsid w:val="00784B2F"/>
  </w:style>
  <w:style w:type="character" w:customStyle="1" w:styleId="WW8Num37z5">
    <w:name w:val="WW8Num37z5"/>
    <w:rsid w:val="00784B2F"/>
  </w:style>
  <w:style w:type="character" w:customStyle="1" w:styleId="WW8Num37z6">
    <w:name w:val="WW8Num37z6"/>
    <w:rsid w:val="00784B2F"/>
  </w:style>
  <w:style w:type="character" w:customStyle="1" w:styleId="WW8Num37z7">
    <w:name w:val="WW8Num37z7"/>
    <w:rsid w:val="00784B2F"/>
  </w:style>
  <w:style w:type="character" w:customStyle="1" w:styleId="WW8Num37z8">
    <w:name w:val="WW8Num37z8"/>
    <w:rsid w:val="00784B2F"/>
  </w:style>
  <w:style w:type="character" w:customStyle="1" w:styleId="WW8Num38z0">
    <w:name w:val="WW8Num38z0"/>
    <w:rsid w:val="00784B2F"/>
    <w:rPr>
      <w:rFonts w:cs="Calibri"/>
    </w:rPr>
  </w:style>
  <w:style w:type="character" w:customStyle="1" w:styleId="WW8Num38z1">
    <w:name w:val="WW8Num38z1"/>
    <w:rsid w:val="00784B2F"/>
  </w:style>
  <w:style w:type="character" w:customStyle="1" w:styleId="WW8Num38z2">
    <w:name w:val="WW8Num38z2"/>
    <w:rsid w:val="00784B2F"/>
  </w:style>
  <w:style w:type="character" w:customStyle="1" w:styleId="WW8Num38z3">
    <w:name w:val="WW8Num38z3"/>
    <w:rsid w:val="00784B2F"/>
  </w:style>
  <w:style w:type="character" w:customStyle="1" w:styleId="WW8Num38z4">
    <w:name w:val="WW8Num38z4"/>
    <w:rsid w:val="00784B2F"/>
  </w:style>
  <w:style w:type="character" w:customStyle="1" w:styleId="WW8Num38z5">
    <w:name w:val="WW8Num38z5"/>
    <w:rsid w:val="00784B2F"/>
  </w:style>
  <w:style w:type="character" w:customStyle="1" w:styleId="WW8Num38z6">
    <w:name w:val="WW8Num38z6"/>
    <w:rsid w:val="00784B2F"/>
  </w:style>
  <w:style w:type="character" w:customStyle="1" w:styleId="WW8Num38z7">
    <w:name w:val="WW8Num38z7"/>
    <w:rsid w:val="00784B2F"/>
  </w:style>
  <w:style w:type="character" w:customStyle="1" w:styleId="WW8Num38z8">
    <w:name w:val="WW8Num38z8"/>
    <w:rsid w:val="00784B2F"/>
  </w:style>
  <w:style w:type="character" w:customStyle="1" w:styleId="WW8Num39z0">
    <w:name w:val="WW8Num39z0"/>
    <w:rsid w:val="00784B2F"/>
    <w:rPr>
      <w:rFonts w:cs="Calibri"/>
    </w:rPr>
  </w:style>
  <w:style w:type="character" w:customStyle="1" w:styleId="WW8Num39z1">
    <w:name w:val="WW8Num39z1"/>
    <w:rsid w:val="00784B2F"/>
  </w:style>
  <w:style w:type="character" w:customStyle="1" w:styleId="WW8Num39z2">
    <w:name w:val="WW8Num39z2"/>
    <w:rsid w:val="00784B2F"/>
  </w:style>
  <w:style w:type="character" w:customStyle="1" w:styleId="WW8Num39z3">
    <w:name w:val="WW8Num39z3"/>
    <w:rsid w:val="00784B2F"/>
  </w:style>
  <w:style w:type="character" w:customStyle="1" w:styleId="WW8Num39z4">
    <w:name w:val="WW8Num39z4"/>
    <w:rsid w:val="00784B2F"/>
  </w:style>
  <w:style w:type="character" w:customStyle="1" w:styleId="WW8Num39z5">
    <w:name w:val="WW8Num39z5"/>
    <w:rsid w:val="00784B2F"/>
  </w:style>
  <w:style w:type="character" w:customStyle="1" w:styleId="WW8Num39z6">
    <w:name w:val="WW8Num39z6"/>
    <w:rsid w:val="00784B2F"/>
  </w:style>
  <w:style w:type="character" w:customStyle="1" w:styleId="WW8Num39z7">
    <w:name w:val="WW8Num39z7"/>
    <w:rsid w:val="00784B2F"/>
  </w:style>
  <w:style w:type="character" w:customStyle="1" w:styleId="WW8Num39z8">
    <w:name w:val="WW8Num39z8"/>
    <w:rsid w:val="00784B2F"/>
  </w:style>
  <w:style w:type="character" w:customStyle="1" w:styleId="WW8Num40z0">
    <w:name w:val="WW8Num40z0"/>
    <w:rsid w:val="00784B2F"/>
  </w:style>
  <w:style w:type="character" w:customStyle="1" w:styleId="WW8Num40z1">
    <w:name w:val="WW8Num40z1"/>
    <w:rsid w:val="00784B2F"/>
  </w:style>
  <w:style w:type="character" w:customStyle="1" w:styleId="WW8Num40z2">
    <w:name w:val="WW8Num40z2"/>
    <w:rsid w:val="00784B2F"/>
  </w:style>
  <w:style w:type="character" w:customStyle="1" w:styleId="WW8Num40z3">
    <w:name w:val="WW8Num40z3"/>
    <w:rsid w:val="00784B2F"/>
  </w:style>
  <w:style w:type="character" w:customStyle="1" w:styleId="WW8Num40z4">
    <w:name w:val="WW8Num40z4"/>
    <w:rsid w:val="00784B2F"/>
  </w:style>
  <w:style w:type="character" w:customStyle="1" w:styleId="WW8Num40z5">
    <w:name w:val="WW8Num40z5"/>
    <w:rsid w:val="00784B2F"/>
  </w:style>
  <w:style w:type="character" w:customStyle="1" w:styleId="WW8Num40z6">
    <w:name w:val="WW8Num40z6"/>
    <w:rsid w:val="00784B2F"/>
  </w:style>
  <w:style w:type="character" w:customStyle="1" w:styleId="WW8Num40z7">
    <w:name w:val="WW8Num40z7"/>
    <w:rsid w:val="00784B2F"/>
  </w:style>
  <w:style w:type="character" w:customStyle="1" w:styleId="WW8Num40z8">
    <w:name w:val="WW8Num40z8"/>
    <w:rsid w:val="00784B2F"/>
  </w:style>
  <w:style w:type="character" w:customStyle="1" w:styleId="WW8Num41z0">
    <w:name w:val="WW8Num41z0"/>
    <w:rsid w:val="00784B2F"/>
    <w:rPr>
      <w:rFonts w:ascii="Times New Roman" w:hAnsi="Times New Roman" w:cs="Calibri"/>
      <w:b/>
      <w:bCs/>
      <w:color w:val="000000"/>
      <w:sz w:val="24"/>
      <w:szCs w:val="24"/>
      <w:lang w:eastAsia="pl-PL"/>
    </w:rPr>
  </w:style>
  <w:style w:type="character" w:customStyle="1" w:styleId="WW8Num41z1">
    <w:name w:val="WW8Num41z1"/>
    <w:rsid w:val="00784B2F"/>
  </w:style>
  <w:style w:type="character" w:customStyle="1" w:styleId="WW8Num41z2">
    <w:name w:val="WW8Num41z2"/>
    <w:rsid w:val="00784B2F"/>
  </w:style>
  <w:style w:type="character" w:customStyle="1" w:styleId="WW8Num41z3">
    <w:name w:val="WW8Num41z3"/>
    <w:rsid w:val="00784B2F"/>
  </w:style>
  <w:style w:type="character" w:customStyle="1" w:styleId="WW8Num41z4">
    <w:name w:val="WW8Num41z4"/>
    <w:rsid w:val="00784B2F"/>
  </w:style>
  <w:style w:type="character" w:customStyle="1" w:styleId="WW8Num41z5">
    <w:name w:val="WW8Num41z5"/>
    <w:rsid w:val="00784B2F"/>
  </w:style>
  <w:style w:type="character" w:customStyle="1" w:styleId="WW8Num41z6">
    <w:name w:val="WW8Num41z6"/>
    <w:rsid w:val="00784B2F"/>
  </w:style>
  <w:style w:type="character" w:customStyle="1" w:styleId="WW8Num41z7">
    <w:name w:val="WW8Num41z7"/>
    <w:rsid w:val="00784B2F"/>
  </w:style>
  <w:style w:type="character" w:customStyle="1" w:styleId="WW8Num41z8">
    <w:name w:val="WW8Num41z8"/>
    <w:rsid w:val="00784B2F"/>
  </w:style>
  <w:style w:type="character" w:customStyle="1" w:styleId="WW8Num42z0">
    <w:name w:val="WW8Num42z0"/>
    <w:rsid w:val="00784B2F"/>
    <w:rPr>
      <w:rFonts w:ascii="Calibri" w:hAnsi="Calibri" w:cs="Calibri"/>
      <w:b w:val="0"/>
      <w:bCs w:val="0"/>
      <w:i w:val="0"/>
      <w:iCs w:val="0"/>
    </w:rPr>
  </w:style>
  <w:style w:type="character" w:customStyle="1" w:styleId="WW8Num42z1">
    <w:name w:val="WW8Num42z1"/>
    <w:rsid w:val="00784B2F"/>
    <w:rPr>
      <w:rFonts w:ascii="Wingdings" w:hAnsi="Wingdings" w:cs="Wingdings" w:hint="default"/>
      <w:b w:val="0"/>
      <w:bCs w:val="0"/>
      <w:i w:val="0"/>
      <w:iCs w:val="0"/>
    </w:rPr>
  </w:style>
  <w:style w:type="character" w:customStyle="1" w:styleId="WW8Num42z2">
    <w:name w:val="WW8Num42z2"/>
    <w:rsid w:val="00784B2F"/>
  </w:style>
  <w:style w:type="character" w:customStyle="1" w:styleId="WW8Num42z3">
    <w:name w:val="WW8Num42z3"/>
    <w:rsid w:val="00784B2F"/>
  </w:style>
  <w:style w:type="character" w:customStyle="1" w:styleId="WW8Num42z4">
    <w:name w:val="WW8Num42z4"/>
    <w:rsid w:val="00784B2F"/>
  </w:style>
  <w:style w:type="character" w:customStyle="1" w:styleId="WW8Num42z5">
    <w:name w:val="WW8Num42z5"/>
    <w:rsid w:val="00784B2F"/>
  </w:style>
  <w:style w:type="character" w:customStyle="1" w:styleId="WW8Num42z6">
    <w:name w:val="WW8Num42z6"/>
    <w:rsid w:val="00784B2F"/>
  </w:style>
  <w:style w:type="character" w:customStyle="1" w:styleId="WW8Num42z7">
    <w:name w:val="WW8Num42z7"/>
    <w:rsid w:val="00784B2F"/>
  </w:style>
  <w:style w:type="character" w:customStyle="1" w:styleId="WW8Num42z8">
    <w:name w:val="WW8Num42z8"/>
    <w:rsid w:val="00784B2F"/>
  </w:style>
  <w:style w:type="character" w:customStyle="1" w:styleId="WW8Num43z0">
    <w:name w:val="WW8Num43z0"/>
    <w:rsid w:val="00784B2F"/>
    <w:rPr>
      <w:b w:val="0"/>
      <w:bCs w:val="0"/>
      <w:i w:val="0"/>
      <w:iCs w:val="0"/>
    </w:rPr>
  </w:style>
  <w:style w:type="character" w:customStyle="1" w:styleId="WW8Num43z1">
    <w:name w:val="WW8Num43z1"/>
    <w:rsid w:val="00784B2F"/>
    <w:rPr>
      <w:rFonts w:ascii="Wingdings" w:hAnsi="Wingdings" w:cs="Wingdings" w:hint="default"/>
      <w:b w:val="0"/>
      <w:bCs w:val="0"/>
      <w:i w:val="0"/>
      <w:iCs w:val="0"/>
    </w:rPr>
  </w:style>
  <w:style w:type="character" w:customStyle="1" w:styleId="WW8Num43z2">
    <w:name w:val="WW8Num43z2"/>
    <w:rsid w:val="00784B2F"/>
  </w:style>
  <w:style w:type="character" w:customStyle="1" w:styleId="WW8Num43z3">
    <w:name w:val="WW8Num43z3"/>
    <w:rsid w:val="00784B2F"/>
  </w:style>
  <w:style w:type="character" w:customStyle="1" w:styleId="WW8Num43z4">
    <w:name w:val="WW8Num43z4"/>
    <w:rsid w:val="00784B2F"/>
  </w:style>
  <w:style w:type="character" w:customStyle="1" w:styleId="WW8Num43z5">
    <w:name w:val="WW8Num43z5"/>
    <w:rsid w:val="00784B2F"/>
  </w:style>
  <w:style w:type="character" w:customStyle="1" w:styleId="WW8Num43z6">
    <w:name w:val="WW8Num43z6"/>
    <w:rsid w:val="00784B2F"/>
  </w:style>
  <w:style w:type="character" w:customStyle="1" w:styleId="WW8Num43z7">
    <w:name w:val="WW8Num43z7"/>
    <w:rsid w:val="00784B2F"/>
  </w:style>
  <w:style w:type="character" w:customStyle="1" w:styleId="WW8Num43z8">
    <w:name w:val="WW8Num43z8"/>
    <w:rsid w:val="00784B2F"/>
  </w:style>
  <w:style w:type="character" w:customStyle="1" w:styleId="WW8Num44z0">
    <w:name w:val="WW8Num44z0"/>
    <w:rsid w:val="00784B2F"/>
    <w:rPr>
      <w:rFonts w:ascii="Calibri" w:hAnsi="Calibri" w:cs="Calibri"/>
    </w:rPr>
  </w:style>
  <w:style w:type="character" w:customStyle="1" w:styleId="WW8Num44z1">
    <w:name w:val="WW8Num44z1"/>
    <w:rsid w:val="00784B2F"/>
  </w:style>
  <w:style w:type="character" w:customStyle="1" w:styleId="WW8Num44z2">
    <w:name w:val="WW8Num44z2"/>
    <w:rsid w:val="00784B2F"/>
  </w:style>
  <w:style w:type="character" w:customStyle="1" w:styleId="WW8Num44z3">
    <w:name w:val="WW8Num44z3"/>
    <w:rsid w:val="00784B2F"/>
  </w:style>
  <w:style w:type="character" w:customStyle="1" w:styleId="WW8Num44z4">
    <w:name w:val="WW8Num44z4"/>
    <w:rsid w:val="00784B2F"/>
  </w:style>
  <w:style w:type="character" w:customStyle="1" w:styleId="WW8Num44z5">
    <w:name w:val="WW8Num44z5"/>
    <w:rsid w:val="00784B2F"/>
  </w:style>
  <w:style w:type="character" w:customStyle="1" w:styleId="WW8Num44z6">
    <w:name w:val="WW8Num44z6"/>
    <w:rsid w:val="00784B2F"/>
  </w:style>
  <w:style w:type="character" w:customStyle="1" w:styleId="WW8Num44z7">
    <w:name w:val="WW8Num44z7"/>
    <w:rsid w:val="00784B2F"/>
  </w:style>
  <w:style w:type="character" w:customStyle="1" w:styleId="WW8Num44z8">
    <w:name w:val="WW8Num44z8"/>
    <w:rsid w:val="00784B2F"/>
  </w:style>
  <w:style w:type="character" w:customStyle="1" w:styleId="WW8Num45z0">
    <w:name w:val="WW8Num45z0"/>
    <w:rsid w:val="00784B2F"/>
    <w:rPr>
      <w:rFonts w:cs="Calibri"/>
    </w:rPr>
  </w:style>
  <w:style w:type="character" w:customStyle="1" w:styleId="WW8Num45z1">
    <w:name w:val="WW8Num45z1"/>
    <w:rsid w:val="00784B2F"/>
  </w:style>
  <w:style w:type="character" w:customStyle="1" w:styleId="WW8Num45z2">
    <w:name w:val="WW8Num45z2"/>
    <w:rsid w:val="00784B2F"/>
  </w:style>
  <w:style w:type="character" w:customStyle="1" w:styleId="WW8Num45z3">
    <w:name w:val="WW8Num45z3"/>
    <w:rsid w:val="00784B2F"/>
  </w:style>
  <w:style w:type="character" w:customStyle="1" w:styleId="WW8Num45z4">
    <w:name w:val="WW8Num45z4"/>
    <w:rsid w:val="00784B2F"/>
  </w:style>
  <w:style w:type="character" w:customStyle="1" w:styleId="WW8Num45z5">
    <w:name w:val="WW8Num45z5"/>
    <w:rsid w:val="00784B2F"/>
  </w:style>
  <w:style w:type="character" w:customStyle="1" w:styleId="WW8Num45z6">
    <w:name w:val="WW8Num45z6"/>
    <w:rsid w:val="00784B2F"/>
  </w:style>
  <w:style w:type="character" w:customStyle="1" w:styleId="WW8Num45z7">
    <w:name w:val="WW8Num45z7"/>
    <w:rsid w:val="00784B2F"/>
  </w:style>
  <w:style w:type="character" w:customStyle="1" w:styleId="WW8Num45z8">
    <w:name w:val="WW8Num45z8"/>
    <w:rsid w:val="00784B2F"/>
  </w:style>
  <w:style w:type="character" w:customStyle="1" w:styleId="WW8Num46z0">
    <w:name w:val="WW8Num46z0"/>
    <w:rsid w:val="00784B2F"/>
    <w:rPr>
      <w:rFonts w:ascii="Symbol" w:hAnsi="Symbol" w:cs="Symbol" w:hint="default"/>
      <w:color w:val="000000"/>
    </w:rPr>
  </w:style>
  <w:style w:type="character" w:customStyle="1" w:styleId="WW8Num46z1">
    <w:name w:val="WW8Num46z1"/>
    <w:rsid w:val="00784B2F"/>
    <w:rPr>
      <w:rFonts w:ascii="Wingdings" w:hAnsi="Wingdings" w:cs="Wingdings" w:hint="default"/>
    </w:rPr>
  </w:style>
  <w:style w:type="character" w:customStyle="1" w:styleId="WW8Num46z2">
    <w:name w:val="WW8Num46z2"/>
    <w:rsid w:val="00784B2F"/>
    <w:rPr>
      <w:rFonts w:cs="Times New Roman" w:hint="default"/>
    </w:rPr>
  </w:style>
  <w:style w:type="character" w:customStyle="1" w:styleId="WW8Num47z0">
    <w:name w:val="WW8Num47z0"/>
    <w:rsid w:val="00784B2F"/>
    <w:rPr>
      <w:rFonts w:cs="Calibri" w:hint="default"/>
      <w:b/>
      <w:sz w:val="28"/>
      <w:szCs w:val="28"/>
    </w:rPr>
  </w:style>
  <w:style w:type="character" w:customStyle="1" w:styleId="WW8Num48z0">
    <w:name w:val="WW8Num48z0"/>
    <w:rsid w:val="00784B2F"/>
    <w:rPr>
      <w:rFonts w:ascii="Symbol" w:hAnsi="Symbol" w:cs="Symbol"/>
      <w:sz w:val="24"/>
      <w:szCs w:val="24"/>
      <w:lang w:eastAsia="pl-PL"/>
    </w:rPr>
  </w:style>
  <w:style w:type="character" w:customStyle="1" w:styleId="WW8Num48z2">
    <w:name w:val="WW8Num48z2"/>
    <w:rsid w:val="00784B2F"/>
    <w:rPr>
      <w:rFonts w:ascii="Wingdings" w:hAnsi="Wingdings" w:cs="Wingdings"/>
    </w:rPr>
  </w:style>
  <w:style w:type="character" w:customStyle="1" w:styleId="WW8Num48z4">
    <w:name w:val="WW8Num48z4"/>
    <w:rsid w:val="00784B2F"/>
    <w:rPr>
      <w:rFonts w:ascii="Courier New" w:hAnsi="Courier New" w:cs="Courier New"/>
    </w:rPr>
  </w:style>
  <w:style w:type="character" w:customStyle="1" w:styleId="WW8Num49z0">
    <w:name w:val="WW8Num49z0"/>
    <w:rsid w:val="00784B2F"/>
    <w:rPr>
      <w:rFonts w:ascii="Calibri" w:hAnsi="Calibri" w:cs="Calibri" w:hint="default"/>
      <w:b/>
      <w:bCs/>
      <w:color w:val="006C3B"/>
    </w:rPr>
  </w:style>
  <w:style w:type="character" w:customStyle="1" w:styleId="WW8Num50z0">
    <w:name w:val="WW8Num50z0"/>
    <w:rsid w:val="00784B2F"/>
    <w:rPr>
      <w:rFonts w:cs="Times New Roman" w:hint="default"/>
      <w:color w:val="000000"/>
      <w:szCs w:val="24"/>
    </w:rPr>
  </w:style>
  <w:style w:type="character" w:customStyle="1" w:styleId="WW8Num50z1">
    <w:name w:val="WW8Num50z1"/>
    <w:rsid w:val="00784B2F"/>
    <w:rPr>
      <w:rFonts w:ascii="Wingdings" w:hAnsi="Wingdings" w:cs="Wingdings" w:hint="default"/>
    </w:rPr>
  </w:style>
  <w:style w:type="character" w:customStyle="1" w:styleId="WW8Num51z0">
    <w:name w:val="WW8Num51z0"/>
    <w:rsid w:val="00784B2F"/>
    <w:rPr>
      <w:rFonts w:ascii="Symbol" w:hAnsi="Symbol" w:cs="Symbol" w:hint="default"/>
    </w:rPr>
  </w:style>
  <w:style w:type="character" w:customStyle="1" w:styleId="WW8Num51z1">
    <w:name w:val="WW8Num51z1"/>
    <w:rsid w:val="00784B2F"/>
    <w:rPr>
      <w:rFonts w:ascii="Wingdings" w:hAnsi="Wingdings" w:cs="Wingdings" w:hint="default"/>
    </w:rPr>
  </w:style>
  <w:style w:type="character" w:customStyle="1" w:styleId="WW8Num51z2">
    <w:name w:val="WW8Num51z2"/>
    <w:rsid w:val="00784B2F"/>
    <w:rPr>
      <w:rFonts w:cs="Times New Roman" w:hint="default"/>
    </w:rPr>
  </w:style>
  <w:style w:type="character" w:customStyle="1" w:styleId="WW8Num52z0">
    <w:name w:val="WW8Num52z0"/>
    <w:rsid w:val="00784B2F"/>
    <w:rPr>
      <w:rFonts w:ascii="Symbol" w:hAnsi="Symbol" w:cs="Symbol"/>
      <w:sz w:val="24"/>
      <w:szCs w:val="24"/>
      <w:lang w:eastAsia="pl-PL"/>
    </w:rPr>
  </w:style>
  <w:style w:type="character" w:customStyle="1" w:styleId="WW8Num52z1">
    <w:name w:val="WW8Num52z1"/>
    <w:rsid w:val="00784B2F"/>
    <w:rPr>
      <w:rFonts w:ascii="Courier New" w:hAnsi="Courier New" w:cs="Courier New"/>
    </w:rPr>
  </w:style>
  <w:style w:type="character" w:customStyle="1" w:styleId="WW8Num52z2">
    <w:name w:val="WW8Num52z2"/>
    <w:rsid w:val="00784B2F"/>
    <w:rPr>
      <w:rFonts w:ascii="Wingdings" w:hAnsi="Wingdings" w:cs="Wingdings"/>
    </w:rPr>
  </w:style>
  <w:style w:type="character" w:customStyle="1" w:styleId="WW8Num53z0">
    <w:name w:val="WW8Num53z0"/>
    <w:rsid w:val="00784B2F"/>
    <w:rPr>
      <w:rFonts w:ascii="Symbol" w:hAnsi="Symbol" w:cs="Symbol"/>
      <w:sz w:val="24"/>
      <w:szCs w:val="24"/>
      <w:lang w:eastAsia="pl-PL"/>
    </w:rPr>
  </w:style>
  <w:style w:type="character" w:customStyle="1" w:styleId="WW8Num53z1">
    <w:name w:val="WW8Num53z1"/>
    <w:rsid w:val="00784B2F"/>
    <w:rPr>
      <w:rFonts w:ascii="Courier New" w:hAnsi="Courier New" w:cs="Courier New"/>
    </w:rPr>
  </w:style>
  <w:style w:type="character" w:customStyle="1" w:styleId="WW8Num53z2">
    <w:name w:val="WW8Num53z2"/>
    <w:rsid w:val="00784B2F"/>
    <w:rPr>
      <w:rFonts w:ascii="Wingdings" w:hAnsi="Wingdings" w:cs="Wingdings"/>
    </w:rPr>
  </w:style>
  <w:style w:type="character" w:customStyle="1" w:styleId="WW8Num54z0">
    <w:name w:val="WW8Num54z0"/>
    <w:rsid w:val="00784B2F"/>
    <w:rPr>
      <w:rFonts w:ascii="Calibri" w:hAnsi="Calibri" w:cs="Times New Roman" w:hint="default"/>
      <w:i/>
    </w:rPr>
  </w:style>
  <w:style w:type="character" w:customStyle="1" w:styleId="WW8Num54z1">
    <w:name w:val="WW8Num54z1"/>
    <w:rsid w:val="00784B2F"/>
    <w:rPr>
      <w:rFonts w:ascii="Wingdings" w:hAnsi="Wingdings" w:cs="Wingdings" w:hint="default"/>
    </w:rPr>
  </w:style>
  <w:style w:type="character" w:customStyle="1" w:styleId="WW8Num55z0">
    <w:name w:val="WW8Num55z0"/>
    <w:rsid w:val="00784B2F"/>
    <w:rPr>
      <w:rFonts w:ascii="Symbol" w:hAnsi="Symbol" w:cs="Symbol"/>
      <w:sz w:val="24"/>
      <w:szCs w:val="24"/>
      <w:lang w:eastAsia="pl-PL"/>
    </w:rPr>
  </w:style>
  <w:style w:type="character" w:customStyle="1" w:styleId="WW8Num55z1">
    <w:name w:val="WW8Num55z1"/>
    <w:rsid w:val="00784B2F"/>
    <w:rPr>
      <w:rFonts w:ascii="Courier New" w:hAnsi="Courier New" w:cs="Courier New"/>
    </w:rPr>
  </w:style>
  <w:style w:type="character" w:customStyle="1" w:styleId="WW8Num55z2">
    <w:name w:val="WW8Num55z2"/>
    <w:rsid w:val="00784B2F"/>
    <w:rPr>
      <w:rFonts w:ascii="Wingdings" w:hAnsi="Wingdings" w:cs="Wingdings"/>
    </w:rPr>
  </w:style>
  <w:style w:type="character" w:customStyle="1" w:styleId="WW8Num56z0">
    <w:name w:val="WW8Num56z0"/>
    <w:rsid w:val="00784B2F"/>
    <w:rPr>
      <w:rFonts w:ascii="Symbol" w:hAnsi="Symbol" w:cs="Symbol" w:hint="default"/>
    </w:rPr>
  </w:style>
  <w:style w:type="character" w:customStyle="1" w:styleId="WW8Num56z1">
    <w:name w:val="WW8Num56z1"/>
    <w:rsid w:val="00784B2F"/>
    <w:rPr>
      <w:rFonts w:ascii="Wingdings" w:hAnsi="Wingdings" w:cs="Wingdings" w:hint="default"/>
    </w:rPr>
  </w:style>
  <w:style w:type="character" w:customStyle="1" w:styleId="WW8Num56z2">
    <w:name w:val="WW8Num56z2"/>
    <w:rsid w:val="00784B2F"/>
    <w:rPr>
      <w:rFonts w:cs="Times New Roman" w:hint="default"/>
    </w:rPr>
  </w:style>
  <w:style w:type="character" w:customStyle="1" w:styleId="WW8Num57z0">
    <w:name w:val="WW8Num57z0"/>
    <w:rsid w:val="00784B2F"/>
    <w:rPr>
      <w:rFonts w:ascii="Symbol" w:hAnsi="Symbol" w:cs="OpenSymbol"/>
      <w:color w:val="006C3B"/>
    </w:rPr>
  </w:style>
  <w:style w:type="character" w:customStyle="1" w:styleId="WW8Num57z1">
    <w:name w:val="WW8Num57z1"/>
    <w:rsid w:val="00784B2F"/>
    <w:rPr>
      <w:rFonts w:ascii="OpenSymbol" w:hAnsi="OpenSymbol" w:cs="OpenSymbol"/>
    </w:rPr>
  </w:style>
  <w:style w:type="character" w:customStyle="1" w:styleId="Domylnaczcionkaakapitu7">
    <w:name w:val="Domyślna czcionka akapitu7"/>
    <w:rsid w:val="00784B2F"/>
  </w:style>
  <w:style w:type="character" w:customStyle="1" w:styleId="Domylnaczcionkaakapitu6">
    <w:name w:val="Domyślna czcionka akapitu6"/>
    <w:rsid w:val="00784B2F"/>
  </w:style>
  <w:style w:type="character" w:customStyle="1" w:styleId="WW8Num46z3">
    <w:name w:val="WW8Num46z3"/>
    <w:rsid w:val="00784B2F"/>
  </w:style>
  <w:style w:type="character" w:customStyle="1" w:styleId="WW8Num46z4">
    <w:name w:val="WW8Num46z4"/>
    <w:rsid w:val="00784B2F"/>
  </w:style>
  <w:style w:type="character" w:customStyle="1" w:styleId="WW8Num46z5">
    <w:name w:val="WW8Num46z5"/>
    <w:rsid w:val="00784B2F"/>
  </w:style>
  <w:style w:type="character" w:customStyle="1" w:styleId="WW8Num46z6">
    <w:name w:val="WW8Num46z6"/>
    <w:rsid w:val="00784B2F"/>
  </w:style>
  <w:style w:type="character" w:customStyle="1" w:styleId="WW8Num46z7">
    <w:name w:val="WW8Num46z7"/>
    <w:rsid w:val="00784B2F"/>
  </w:style>
  <w:style w:type="character" w:customStyle="1" w:styleId="WW8Num46z8">
    <w:name w:val="WW8Num46z8"/>
    <w:rsid w:val="00784B2F"/>
  </w:style>
  <w:style w:type="character" w:customStyle="1" w:styleId="WW8Num47z1">
    <w:name w:val="WW8Num47z1"/>
    <w:rsid w:val="00784B2F"/>
    <w:rPr>
      <w:rFonts w:ascii="Wingdings" w:hAnsi="Wingdings" w:cs="Wingdings" w:hint="default"/>
    </w:rPr>
  </w:style>
  <w:style w:type="character" w:customStyle="1" w:styleId="WW8Num47z2">
    <w:name w:val="WW8Num47z2"/>
    <w:rsid w:val="00784B2F"/>
    <w:rPr>
      <w:rFonts w:cs="Times New Roman" w:hint="default"/>
    </w:rPr>
  </w:style>
  <w:style w:type="character" w:customStyle="1" w:styleId="WW8Num49z2">
    <w:name w:val="WW8Num49z2"/>
    <w:rsid w:val="00784B2F"/>
    <w:rPr>
      <w:rFonts w:ascii="Wingdings" w:hAnsi="Wingdings" w:cs="Wingdings"/>
    </w:rPr>
  </w:style>
  <w:style w:type="character" w:customStyle="1" w:styleId="WW8Num49z4">
    <w:name w:val="WW8Num49z4"/>
    <w:rsid w:val="00784B2F"/>
    <w:rPr>
      <w:rFonts w:ascii="Courier New" w:hAnsi="Courier New" w:cs="Courier New"/>
    </w:rPr>
  </w:style>
  <w:style w:type="character" w:customStyle="1" w:styleId="WW8Num54z2">
    <w:name w:val="WW8Num54z2"/>
    <w:rsid w:val="00784B2F"/>
    <w:rPr>
      <w:rFonts w:ascii="Wingdings" w:hAnsi="Wingdings" w:cs="Wingdings"/>
    </w:rPr>
  </w:style>
  <w:style w:type="character" w:customStyle="1" w:styleId="WW8Num57z2">
    <w:name w:val="WW8Num57z2"/>
    <w:rsid w:val="00784B2F"/>
    <w:rPr>
      <w:rFonts w:cs="Times New Roman" w:hint="default"/>
    </w:rPr>
  </w:style>
  <w:style w:type="character" w:customStyle="1" w:styleId="WW8Num58z0">
    <w:name w:val="WW8Num58z0"/>
    <w:rsid w:val="00784B2F"/>
    <w:rPr>
      <w:rFonts w:ascii="Symbol" w:hAnsi="Symbol" w:cs="OpenSymbol"/>
    </w:rPr>
  </w:style>
  <w:style w:type="character" w:customStyle="1" w:styleId="WW8Num58z1">
    <w:name w:val="WW8Num58z1"/>
    <w:rsid w:val="00784B2F"/>
    <w:rPr>
      <w:rFonts w:ascii="OpenSymbol" w:hAnsi="OpenSymbol" w:cs="OpenSymbol"/>
    </w:rPr>
  </w:style>
  <w:style w:type="character" w:customStyle="1" w:styleId="WW8Num13z4">
    <w:name w:val="WW8Num13z4"/>
    <w:rsid w:val="00784B2F"/>
    <w:rPr>
      <w:rFonts w:ascii="Courier New" w:hAnsi="Courier New" w:cs="Courier New" w:hint="default"/>
    </w:rPr>
  </w:style>
  <w:style w:type="character" w:customStyle="1" w:styleId="WW8Num14z1">
    <w:name w:val="WW8Num14z1"/>
    <w:rsid w:val="00784B2F"/>
    <w:rPr>
      <w:rFonts w:ascii="Courier New" w:hAnsi="Courier New" w:cs="Courier New" w:hint="default"/>
    </w:rPr>
  </w:style>
  <w:style w:type="character" w:customStyle="1" w:styleId="WW8Num14z2">
    <w:name w:val="WW8Num14z2"/>
    <w:rsid w:val="00784B2F"/>
    <w:rPr>
      <w:rFonts w:ascii="Wingdings" w:hAnsi="Wingdings" w:cs="Wingdings" w:hint="default"/>
    </w:rPr>
  </w:style>
  <w:style w:type="character" w:customStyle="1" w:styleId="WW8Num17z1">
    <w:name w:val="WW8Num17z1"/>
    <w:rsid w:val="00784B2F"/>
    <w:rPr>
      <w:rFonts w:ascii="Courier New" w:hAnsi="Courier New" w:cs="Courier New" w:hint="default"/>
    </w:rPr>
  </w:style>
  <w:style w:type="character" w:customStyle="1" w:styleId="WW8Num17z2">
    <w:name w:val="WW8Num17z2"/>
    <w:rsid w:val="00784B2F"/>
    <w:rPr>
      <w:rFonts w:ascii="Wingdings" w:hAnsi="Wingdings" w:cs="Wingdings" w:hint="default"/>
    </w:rPr>
  </w:style>
  <w:style w:type="character" w:customStyle="1" w:styleId="WW8Num17z3">
    <w:name w:val="WW8Num17z3"/>
    <w:rsid w:val="00784B2F"/>
    <w:rPr>
      <w:rFonts w:ascii="Symbol" w:hAnsi="Symbol" w:cs="Symbol" w:hint="default"/>
    </w:rPr>
  </w:style>
  <w:style w:type="character" w:customStyle="1" w:styleId="WW8Num22z1">
    <w:name w:val="WW8Num22z1"/>
    <w:rsid w:val="00784B2F"/>
    <w:rPr>
      <w:rFonts w:ascii="Wingdings" w:hAnsi="Wingdings" w:cs="Wingdings" w:hint="default"/>
    </w:rPr>
  </w:style>
  <w:style w:type="character" w:customStyle="1" w:styleId="WW8Num22z4">
    <w:name w:val="WW8Num22z4"/>
    <w:rsid w:val="00784B2F"/>
    <w:rPr>
      <w:rFonts w:ascii="Courier New" w:hAnsi="Courier New" w:cs="Courier New" w:hint="default"/>
    </w:rPr>
  </w:style>
  <w:style w:type="character" w:customStyle="1" w:styleId="WW8Num24z2">
    <w:name w:val="WW8Num24z2"/>
    <w:rsid w:val="00784B2F"/>
  </w:style>
  <w:style w:type="character" w:customStyle="1" w:styleId="WW8Num24z5">
    <w:name w:val="WW8Num24z5"/>
    <w:rsid w:val="00784B2F"/>
  </w:style>
  <w:style w:type="character" w:customStyle="1" w:styleId="WW8Num24z6">
    <w:name w:val="WW8Num24z6"/>
    <w:rsid w:val="00784B2F"/>
  </w:style>
  <w:style w:type="character" w:customStyle="1" w:styleId="WW8Num24z7">
    <w:name w:val="WW8Num24z7"/>
    <w:rsid w:val="00784B2F"/>
  </w:style>
  <w:style w:type="character" w:customStyle="1" w:styleId="WW8Num24z8">
    <w:name w:val="WW8Num24z8"/>
    <w:rsid w:val="00784B2F"/>
  </w:style>
  <w:style w:type="character" w:customStyle="1" w:styleId="WW8Num25z1">
    <w:name w:val="WW8Num25z1"/>
    <w:rsid w:val="00784B2F"/>
    <w:rPr>
      <w:rFonts w:ascii="Wingdings" w:hAnsi="Wingdings" w:cs="Wingdings" w:hint="default"/>
    </w:rPr>
  </w:style>
  <w:style w:type="character" w:customStyle="1" w:styleId="WW8Num25z2">
    <w:name w:val="WW8Num25z2"/>
    <w:rsid w:val="00784B2F"/>
    <w:rPr>
      <w:rFonts w:cs="Times New Roman"/>
    </w:rPr>
  </w:style>
  <w:style w:type="character" w:customStyle="1" w:styleId="WW8Num30z1">
    <w:name w:val="WW8Num30z1"/>
    <w:rsid w:val="00784B2F"/>
  </w:style>
  <w:style w:type="character" w:customStyle="1" w:styleId="WW8Num30z2">
    <w:name w:val="WW8Num30z2"/>
    <w:rsid w:val="00784B2F"/>
  </w:style>
  <w:style w:type="character" w:customStyle="1" w:styleId="WW8Num30z3">
    <w:name w:val="WW8Num30z3"/>
    <w:rsid w:val="00784B2F"/>
  </w:style>
  <w:style w:type="character" w:customStyle="1" w:styleId="WW8Num30z4">
    <w:name w:val="WW8Num30z4"/>
    <w:rsid w:val="00784B2F"/>
  </w:style>
  <w:style w:type="character" w:customStyle="1" w:styleId="WW8Num30z5">
    <w:name w:val="WW8Num30z5"/>
    <w:rsid w:val="00784B2F"/>
  </w:style>
  <w:style w:type="character" w:customStyle="1" w:styleId="WW8Num30z6">
    <w:name w:val="WW8Num30z6"/>
    <w:rsid w:val="00784B2F"/>
  </w:style>
  <w:style w:type="character" w:customStyle="1" w:styleId="WW8Num30z7">
    <w:name w:val="WW8Num30z7"/>
    <w:rsid w:val="00784B2F"/>
  </w:style>
  <w:style w:type="character" w:customStyle="1" w:styleId="WW8Num30z8">
    <w:name w:val="WW8Num30z8"/>
    <w:rsid w:val="00784B2F"/>
  </w:style>
  <w:style w:type="character" w:customStyle="1" w:styleId="WW8Num31z2">
    <w:name w:val="WW8Num31z2"/>
    <w:rsid w:val="00784B2F"/>
  </w:style>
  <w:style w:type="character" w:customStyle="1" w:styleId="WW8Num31z3">
    <w:name w:val="WW8Num31z3"/>
    <w:rsid w:val="00784B2F"/>
  </w:style>
  <w:style w:type="character" w:customStyle="1" w:styleId="WW8Num31z4">
    <w:name w:val="WW8Num31z4"/>
    <w:rsid w:val="00784B2F"/>
  </w:style>
  <w:style w:type="character" w:customStyle="1" w:styleId="WW8Num31z5">
    <w:name w:val="WW8Num31z5"/>
    <w:rsid w:val="00784B2F"/>
  </w:style>
  <w:style w:type="character" w:customStyle="1" w:styleId="WW8Num31z6">
    <w:name w:val="WW8Num31z6"/>
    <w:rsid w:val="00784B2F"/>
  </w:style>
  <w:style w:type="character" w:customStyle="1" w:styleId="WW8Num31z7">
    <w:name w:val="WW8Num31z7"/>
    <w:rsid w:val="00784B2F"/>
  </w:style>
  <w:style w:type="character" w:customStyle="1" w:styleId="WW8Num31z8">
    <w:name w:val="WW8Num31z8"/>
    <w:rsid w:val="00784B2F"/>
  </w:style>
  <w:style w:type="character" w:customStyle="1" w:styleId="WW8Num47z3">
    <w:name w:val="WW8Num47z3"/>
    <w:rsid w:val="00784B2F"/>
  </w:style>
  <w:style w:type="character" w:customStyle="1" w:styleId="WW8Num47z4">
    <w:name w:val="WW8Num47z4"/>
    <w:rsid w:val="00784B2F"/>
  </w:style>
  <w:style w:type="character" w:customStyle="1" w:styleId="WW8Num47z5">
    <w:name w:val="WW8Num47z5"/>
    <w:rsid w:val="00784B2F"/>
  </w:style>
  <w:style w:type="character" w:customStyle="1" w:styleId="WW8Num47z6">
    <w:name w:val="WW8Num47z6"/>
    <w:rsid w:val="00784B2F"/>
  </w:style>
  <w:style w:type="character" w:customStyle="1" w:styleId="WW8Num47z7">
    <w:name w:val="WW8Num47z7"/>
    <w:rsid w:val="00784B2F"/>
  </w:style>
  <w:style w:type="character" w:customStyle="1" w:styleId="WW8Num47z8">
    <w:name w:val="WW8Num47z8"/>
    <w:rsid w:val="00784B2F"/>
  </w:style>
  <w:style w:type="character" w:customStyle="1" w:styleId="WW8Num48z1">
    <w:name w:val="WW8Num48z1"/>
    <w:rsid w:val="00784B2F"/>
  </w:style>
  <w:style w:type="character" w:customStyle="1" w:styleId="WW8Num48z3">
    <w:name w:val="WW8Num48z3"/>
    <w:rsid w:val="00784B2F"/>
  </w:style>
  <w:style w:type="character" w:customStyle="1" w:styleId="WW8Num48z5">
    <w:name w:val="WW8Num48z5"/>
    <w:rsid w:val="00784B2F"/>
  </w:style>
  <w:style w:type="character" w:customStyle="1" w:styleId="WW8Num48z6">
    <w:name w:val="WW8Num48z6"/>
    <w:rsid w:val="00784B2F"/>
  </w:style>
  <w:style w:type="character" w:customStyle="1" w:styleId="WW8Num48z7">
    <w:name w:val="WW8Num48z7"/>
    <w:rsid w:val="00784B2F"/>
  </w:style>
  <w:style w:type="character" w:customStyle="1" w:styleId="WW8Num48z8">
    <w:name w:val="WW8Num48z8"/>
    <w:rsid w:val="00784B2F"/>
  </w:style>
  <w:style w:type="character" w:customStyle="1" w:styleId="WW8Num49z1">
    <w:name w:val="WW8Num49z1"/>
    <w:rsid w:val="00784B2F"/>
    <w:rPr>
      <w:rFonts w:ascii="Wingdings" w:hAnsi="Wingdings" w:cs="Wingdings" w:hint="default"/>
    </w:rPr>
  </w:style>
  <w:style w:type="character" w:customStyle="1" w:styleId="WW8Num51z4">
    <w:name w:val="WW8Num51z4"/>
    <w:rsid w:val="00784B2F"/>
    <w:rPr>
      <w:rFonts w:ascii="Courier New" w:hAnsi="Courier New" w:cs="Courier New"/>
    </w:rPr>
  </w:style>
  <w:style w:type="character" w:customStyle="1" w:styleId="WW8Num58z2">
    <w:name w:val="WW8Num58z2"/>
    <w:rsid w:val="00784B2F"/>
    <w:rPr>
      <w:rFonts w:ascii="Wingdings" w:hAnsi="Wingdings" w:cs="Wingdings"/>
    </w:rPr>
  </w:style>
  <w:style w:type="character" w:customStyle="1" w:styleId="WW8Num59z0">
    <w:name w:val="WW8Num59z0"/>
    <w:rsid w:val="00784B2F"/>
    <w:rPr>
      <w:rFonts w:ascii="Symbol" w:hAnsi="Symbol" w:cs="Symbol" w:hint="default"/>
    </w:rPr>
  </w:style>
  <w:style w:type="character" w:customStyle="1" w:styleId="WW8Num59z1">
    <w:name w:val="WW8Num59z1"/>
    <w:rsid w:val="00784B2F"/>
    <w:rPr>
      <w:rFonts w:ascii="Wingdings" w:hAnsi="Wingdings" w:cs="Wingdings" w:hint="default"/>
    </w:rPr>
  </w:style>
  <w:style w:type="character" w:customStyle="1" w:styleId="WW8Num59z2">
    <w:name w:val="WW8Num59z2"/>
    <w:rsid w:val="00784B2F"/>
    <w:rPr>
      <w:rFonts w:cs="Times New Roman" w:hint="default"/>
    </w:rPr>
  </w:style>
  <w:style w:type="character" w:customStyle="1" w:styleId="Domylnaczcionkaakapitu5">
    <w:name w:val="Domyślna czcionka akapitu5"/>
    <w:rsid w:val="00784B2F"/>
  </w:style>
  <w:style w:type="character" w:customStyle="1" w:styleId="WW8Num16z4">
    <w:name w:val="WW8Num16z4"/>
    <w:rsid w:val="00784B2F"/>
  </w:style>
  <w:style w:type="character" w:customStyle="1" w:styleId="WW8Num16z5">
    <w:name w:val="WW8Num16z5"/>
    <w:rsid w:val="00784B2F"/>
  </w:style>
  <w:style w:type="character" w:customStyle="1" w:styleId="WW8Num16z6">
    <w:name w:val="WW8Num16z6"/>
    <w:rsid w:val="00784B2F"/>
  </w:style>
  <w:style w:type="character" w:customStyle="1" w:styleId="WW8Num16z7">
    <w:name w:val="WW8Num16z7"/>
    <w:rsid w:val="00784B2F"/>
  </w:style>
  <w:style w:type="character" w:customStyle="1" w:styleId="WW8Num16z8">
    <w:name w:val="WW8Num16z8"/>
    <w:rsid w:val="00784B2F"/>
  </w:style>
  <w:style w:type="character" w:customStyle="1" w:styleId="WW8Num18z1">
    <w:name w:val="WW8Num18z1"/>
    <w:rsid w:val="00784B2F"/>
    <w:rPr>
      <w:rFonts w:ascii="Courier New" w:hAnsi="Courier New" w:cs="Courier New" w:hint="default"/>
    </w:rPr>
  </w:style>
  <w:style w:type="character" w:customStyle="1" w:styleId="WW8Num18z2">
    <w:name w:val="WW8Num18z2"/>
    <w:rsid w:val="00784B2F"/>
    <w:rPr>
      <w:rFonts w:ascii="Wingdings" w:hAnsi="Wingdings" w:cs="Wingdings" w:hint="default"/>
    </w:rPr>
  </w:style>
  <w:style w:type="character" w:customStyle="1" w:styleId="WW8Num18z3">
    <w:name w:val="WW8Num18z3"/>
    <w:rsid w:val="00784B2F"/>
    <w:rPr>
      <w:rFonts w:ascii="Symbol" w:hAnsi="Symbol" w:cs="Symbol" w:hint="default"/>
    </w:rPr>
  </w:style>
  <w:style w:type="character" w:customStyle="1" w:styleId="WW8Num23z4">
    <w:name w:val="WW8Num23z4"/>
    <w:rsid w:val="00784B2F"/>
    <w:rPr>
      <w:rFonts w:ascii="Courier New" w:hAnsi="Courier New" w:cs="Courier New" w:hint="default"/>
    </w:rPr>
  </w:style>
  <w:style w:type="character" w:customStyle="1" w:styleId="WW8Num25z5">
    <w:name w:val="WW8Num25z5"/>
    <w:rsid w:val="00784B2F"/>
  </w:style>
  <w:style w:type="character" w:customStyle="1" w:styleId="WW8Num25z6">
    <w:name w:val="WW8Num25z6"/>
    <w:rsid w:val="00784B2F"/>
  </w:style>
  <w:style w:type="character" w:customStyle="1" w:styleId="WW8Num25z7">
    <w:name w:val="WW8Num25z7"/>
    <w:rsid w:val="00784B2F"/>
  </w:style>
  <w:style w:type="character" w:customStyle="1" w:styleId="WW8Num25z8">
    <w:name w:val="WW8Num25z8"/>
    <w:rsid w:val="00784B2F"/>
  </w:style>
  <w:style w:type="character" w:customStyle="1" w:styleId="WW8Num26z1">
    <w:name w:val="WW8Num26z1"/>
    <w:rsid w:val="00784B2F"/>
    <w:rPr>
      <w:rFonts w:ascii="Wingdings" w:hAnsi="Wingdings" w:cs="Wingdings" w:hint="default"/>
    </w:rPr>
  </w:style>
  <w:style w:type="character" w:customStyle="1" w:styleId="WW8Num26z2">
    <w:name w:val="WW8Num26z2"/>
    <w:rsid w:val="00784B2F"/>
    <w:rPr>
      <w:rFonts w:cs="Times New Roman"/>
    </w:rPr>
  </w:style>
  <w:style w:type="character" w:customStyle="1" w:styleId="WW8Num32z1">
    <w:name w:val="WW8Num32z1"/>
    <w:rsid w:val="00784B2F"/>
    <w:rPr>
      <w:rFonts w:ascii="Wingdings" w:hAnsi="Wingdings" w:cs="Wingdings"/>
      <w:sz w:val="20"/>
      <w:szCs w:val="20"/>
    </w:rPr>
  </w:style>
  <w:style w:type="character" w:customStyle="1" w:styleId="WW8Num32z2">
    <w:name w:val="WW8Num32z2"/>
    <w:rsid w:val="00784B2F"/>
  </w:style>
  <w:style w:type="character" w:customStyle="1" w:styleId="WW8Num32z3">
    <w:name w:val="WW8Num32z3"/>
    <w:rsid w:val="00784B2F"/>
  </w:style>
  <w:style w:type="character" w:customStyle="1" w:styleId="WW8Num32z4">
    <w:name w:val="WW8Num32z4"/>
    <w:rsid w:val="00784B2F"/>
  </w:style>
  <w:style w:type="character" w:customStyle="1" w:styleId="WW8Num32z5">
    <w:name w:val="WW8Num32z5"/>
    <w:rsid w:val="00784B2F"/>
  </w:style>
  <w:style w:type="character" w:customStyle="1" w:styleId="WW8Num32z6">
    <w:name w:val="WW8Num32z6"/>
    <w:rsid w:val="00784B2F"/>
  </w:style>
  <w:style w:type="character" w:customStyle="1" w:styleId="WW8Num32z7">
    <w:name w:val="WW8Num32z7"/>
    <w:rsid w:val="00784B2F"/>
  </w:style>
  <w:style w:type="character" w:customStyle="1" w:styleId="WW8Num32z8">
    <w:name w:val="WW8Num32z8"/>
    <w:rsid w:val="00784B2F"/>
  </w:style>
  <w:style w:type="character" w:customStyle="1" w:styleId="WW8Num49z3">
    <w:name w:val="WW8Num49z3"/>
    <w:rsid w:val="00784B2F"/>
  </w:style>
  <w:style w:type="character" w:customStyle="1" w:styleId="WW8Num49z5">
    <w:name w:val="WW8Num49z5"/>
    <w:rsid w:val="00784B2F"/>
  </w:style>
  <w:style w:type="character" w:customStyle="1" w:styleId="WW8Num49z6">
    <w:name w:val="WW8Num49z6"/>
    <w:rsid w:val="00784B2F"/>
  </w:style>
  <w:style w:type="character" w:customStyle="1" w:styleId="WW8Num49z7">
    <w:name w:val="WW8Num49z7"/>
    <w:rsid w:val="00784B2F"/>
  </w:style>
  <w:style w:type="character" w:customStyle="1" w:styleId="WW8Num49z8">
    <w:name w:val="WW8Num49z8"/>
    <w:rsid w:val="00784B2F"/>
  </w:style>
  <w:style w:type="character" w:customStyle="1" w:styleId="WW8Num50z2">
    <w:name w:val="WW8Num50z2"/>
    <w:rsid w:val="00784B2F"/>
  </w:style>
  <w:style w:type="character" w:customStyle="1" w:styleId="WW8Num50z3">
    <w:name w:val="WW8Num50z3"/>
    <w:rsid w:val="00784B2F"/>
  </w:style>
  <w:style w:type="character" w:customStyle="1" w:styleId="WW8Num50z4">
    <w:name w:val="WW8Num50z4"/>
    <w:rsid w:val="00784B2F"/>
  </w:style>
  <w:style w:type="character" w:customStyle="1" w:styleId="WW8Num50z5">
    <w:name w:val="WW8Num50z5"/>
    <w:rsid w:val="00784B2F"/>
  </w:style>
  <w:style w:type="character" w:customStyle="1" w:styleId="WW8Num50z6">
    <w:name w:val="WW8Num50z6"/>
    <w:rsid w:val="00784B2F"/>
  </w:style>
  <w:style w:type="character" w:customStyle="1" w:styleId="WW8Num50z7">
    <w:name w:val="WW8Num50z7"/>
    <w:rsid w:val="00784B2F"/>
  </w:style>
  <w:style w:type="character" w:customStyle="1" w:styleId="WW8Num50z8">
    <w:name w:val="WW8Num50z8"/>
    <w:rsid w:val="00784B2F"/>
  </w:style>
  <w:style w:type="character" w:customStyle="1" w:styleId="WW8Num53z4">
    <w:name w:val="WW8Num53z4"/>
    <w:rsid w:val="00784B2F"/>
    <w:rPr>
      <w:rFonts w:ascii="Courier New" w:hAnsi="Courier New" w:cs="Courier New"/>
    </w:rPr>
  </w:style>
  <w:style w:type="character" w:customStyle="1" w:styleId="WW8Num60z0">
    <w:name w:val="WW8Num60z0"/>
    <w:rsid w:val="00784B2F"/>
    <w:rPr>
      <w:rFonts w:ascii="Symbol" w:hAnsi="Symbol" w:cs="Symbol"/>
      <w:sz w:val="24"/>
      <w:szCs w:val="24"/>
    </w:rPr>
  </w:style>
  <w:style w:type="character" w:customStyle="1" w:styleId="WW8Num60z1">
    <w:name w:val="WW8Num60z1"/>
    <w:rsid w:val="00784B2F"/>
    <w:rPr>
      <w:rFonts w:ascii="Courier New" w:hAnsi="Courier New" w:cs="Courier New"/>
    </w:rPr>
  </w:style>
  <w:style w:type="character" w:customStyle="1" w:styleId="WW8Num60z2">
    <w:name w:val="WW8Num60z2"/>
    <w:rsid w:val="00784B2F"/>
    <w:rPr>
      <w:rFonts w:ascii="Wingdings" w:hAnsi="Wingdings" w:cs="Wingdings"/>
    </w:rPr>
  </w:style>
  <w:style w:type="character" w:customStyle="1" w:styleId="WW8Num61z0">
    <w:name w:val="WW8Num61z0"/>
    <w:rsid w:val="00784B2F"/>
    <w:rPr>
      <w:rFonts w:ascii="Symbol" w:hAnsi="Symbol" w:cs="Symbol" w:hint="default"/>
    </w:rPr>
  </w:style>
  <w:style w:type="character" w:customStyle="1" w:styleId="WW8Num61z1">
    <w:name w:val="WW8Num61z1"/>
    <w:rsid w:val="00784B2F"/>
    <w:rPr>
      <w:rFonts w:ascii="Wingdings" w:hAnsi="Wingdings" w:cs="Wingdings" w:hint="default"/>
    </w:rPr>
  </w:style>
  <w:style w:type="character" w:customStyle="1" w:styleId="WW8Num61z2">
    <w:name w:val="WW8Num61z2"/>
    <w:rsid w:val="00784B2F"/>
    <w:rPr>
      <w:rFonts w:cs="Times New Roman" w:hint="default"/>
    </w:rPr>
  </w:style>
  <w:style w:type="character" w:customStyle="1" w:styleId="Domylnaczcionkaakapitu4">
    <w:name w:val="Domyślna czcionka akapitu4"/>
    <w:rsid w:val="00784B2F"/>
  </w:style>
  <w:style w:type="character" w:customStyle="1" w:styleId="WW8Num5z3">
    <w:name w:val="WW8Num5z3"/>
    <w:rsid w:val="00784B2F"/>
  </w:style>
  <w:style w:type="character" w:customStyle="1" w:styleId="WW8Num5z4">
    <w:name w:val="WW8Num5z4"/>
    <w:rsid w:val="00784B2F"/>
  </w:style>
  <w:style w:type="character" w:customStyle="1" w:styleId="WW8Num5z5">
    <w:name w:val="WW8Num5z5"/>
    <w:rsid w:val="00784B2F"/>
  </w:style>
  <w:style w:type="character" w:customStyle="1" w:styleId="WW8Num5z6">
    <w:name w:val="WW8Num5z6"/>
    <w:rsid w:val="00784B2F"/>
  </w:style>
  <w:style w:type="character" w:customStyle="1" w:styleId="WW8Num5z7">
    <w:name w:val="WW8Num5z7"/>
    <w:rsid w:val="00784B2F"/>
  </w:style>
  <w:style w:type="character" w:customStyle="1" w:styleId="WW8Num5z8">
    <w:name w:val="WW8Num5z8"/>
    <w:rsid w:val="00784B2F"/>
  </w:style>
  <w:style w:type="character" w:customStyle="1" w:styleId="WW8Num6z3">
    <w:name w:val="WW8Num6z3"/>
    <w:rsid w:val="00784B2F"/>
  </w:style>
  <w:style w:type="character" w:customStyle="1" w:styleId="WW8Num6z4">
    <w:name w:val="WW8Num6z4"/>
    <w:rsid w:val="00784B2F"/>
  </w:style>
  <w:style w:type="character" w:customStyle="1" w:styleId="WW8Num6z5">
    <w:name w:val="WW8Num6z5"/>
    <w:rsid w:val="00784B2F"/>
  </w:style>
  <w:style w:type="character" w:customStyle="1" w:styleId="WW8Num6z6">
    <w:name w:val="WW8Num6z6"/>
    <w:rsid w:val="00784B2F"/>
  </w:style>
  <w:style w:type="character" w:customStyle="1" w:styleId="WW8Num6z7">
    <w:name w:val="WW8Num6z7"/>
    <w:rsid w:val="00784B2F"/>
  </w:style>
  <w:style w:type="character" w:customStyle="1" w:styleId="WW8Num6z8">
    <w:name w:val="WW8Num6z8"/>
    <w:rsid w:val="00784B2F"/>
  </w:style>
  <w:style w:type="character" w:customStyle="1" w:styleId="WW8Num7z1">
    <w:name w:val="WW8Num7z1"/>
    <w:rsid w:val="00784B2F"/>
    <w:rPr>
      <w:rFonts w:cs="Times New Roman"/>
    </w:rPr>
  </w:style>
  <w:style w:type="character" w:customStyle="1" w:styleId="WW8Num11z1">
    <w:name w:val="WW8Num11z1"/>
    <w:rsid w:val="00784B2F"/>
  </w:style>
  <w:style w:type="character" w:customStyle="1" w:styleId="WW8Num11z2">
    <w:name w:val="WW8Num11z2"/>
    <w:rsid w:val="00784B2F"/>
  </w:style>
  <w:style w:type="character" w:customStyle="1" w:styleId="WW8Num11z3">
    <w:name w:val="WW8Num11z3"/>
    <w:rsid w:val="00784B2F"/>
  </w:style>
  <w:style w:type="character" w:customStyle="1" w:styleId="WW8Num11z4">
    <w:name w:val="WW8Num11z4"/>
    <w:rsid w:val="00784B2F"/>
  </w:style>
  <w:style w:type="character" w:customStyle="1" w:styleId="WW8Num11z5">
    <w:name w:val="WW8Num11z5"/>
    <w:rsid w:val="00784B2F"/>
  </w:style>
  <w:style w:type="character" w:customStyle="1" w:styleId="WW8Num11z6">
    <w:name w:val="WW8Num11z6"/>
    <w:rsid w:val="00784B2F"/>
  </w:style>
  <w:style w:type="character" w:customStyle="1" w:styleId="WW8Num11z7">
    <w:name w:val="WW8Num11z7"/>
    <w:rsid w:val="00784B2F"/>
  </w:style>
  <w:style w:type="character" w:customStyle="1" w:styleId="WW8Num11z8">
    <w:name w:val="WW8Num11z8"/>
    <w:rsid w:val="00784B2F"/>
  </w:style>
  <w:style w:type="character" w:customStyle="1" w:styleId="WW8Num12z1">
    <w:name w:val="WW8Num12z1"/>
    <w:rsid w:val="00784B2F"/>
    <w:rPr>
      <w:rFonts w:ascii="Calibri" w:hAnsi="Calibri" w:cs="Arial Narrow" w:hint="default"/>
      <w:b w:val="0"/>
      <w:bCs/>
      <w:strike w:val="0"/>
      <w:dstrike w:val="0"/>
      <w:sz w:val="24"/>
      <w:szCs w:val="24"/>
    </w:rPr>
  </w:style>
  <w:style w:type="character" w:customStyle="1" w:styleId="WW8Num12z2">
    <w:name w:val="WW8Num12z2"/>
    <w:rsid w:val="00784B2F"/>
    <w:rPr>
      <w:rFonts w:cs="Times New Roman"/>
    </w:rPr>
  </w:style>
  <w:style w:type="character" w:customStyle="1" w:styleId="WW8Num13z3">
    <w:name w:val="WW8Num13z3"/>
    <w:rsid w:val="00784B2F"/>
  </w:style>
  <w:style w:type="character" w:customStyle="1" w:styleId="WW8Num13z5">
    <w:name w:val="WW8Num13z5"/>
    <w:rsid w:val="00784B2F"/>
  </w:style>
  <w:style w:type="character" w:customStyle="1" w:styleId="WW8Num13z6">
    <w:name w:val="WW8Num13z6"/>
    <w:rsid w:val="00784B2F"/>
  </w:style>
  <w:style w:type="character" w:customStyle="1" w:styleId="WW8Num13z7">
    <w:name w:val="WW8Num13z7"/>
    <w:rsid w:val="00784B2F"/>
  </w:style>
  <w:style w:type="character" w:customStyle="1" w:styleId="WW8Num13z8">
    <w:name w:val="WW8Num13z8"/>
    <w:rsid w:val="00784B2F"/>
  </w:style>
  <w:style w:type="character" w:customStyle="1" w:styleId="WW8Num15z1">
    <w:name w:val="WW8Num15z1"/>
    <w:rsid w:val="00784B2F"/>
  </w:style>
  <w:style w:type="character" w:customStyle="1" w:styleId="WW8Num15z2">
    <w:name w:val="WW8Num15z2"/>
    <w:rsid w:val="00784B2F"/>
  </w:style>
  <w:style w:type="character" w:customStyle="1" w:styleId="WW8Num15z3">
    <w:name w:val="WW8Num15z3"/>
    <w:rsid w:val="00784B2F"/>
  </w:style>
  <w:style w:type="character" w:customStyle="1" w:styleId="WW8Num15z4">
    <w:name w:val="WW8Num15z4"/>
    <w:rsid w:val="00784B2F"/>
  </w:style>
  <w:style w:type="character" w:customStyle="1" w:styleId="WW8Num15z5">
    <w:name w:val="WW8Num15z5"/>
    <w:rsid w:val="00784B2F"/>
  </w:style>
  <w:style w:type="character" w:customStyle="1" w:styleId="WW8Num15z6">
    <w:name w:val="WW8Num15z6"/>
    <w:rsid w:val="00784B2F"/>
  </w:style>
  <w:style w:type="character" w:customStyle="1" w:styleId="WW8Num15z7">
    <w:name w:val="WW8Num15z7"/>
    <w:rsid w:val="00784B2F"/>
  </w:style>
  <w:style w:type="character" w:customStyle="1" w:styleId="WW8Num15z8">
    <w:name w:val="WW8Num15z8"/>
    <w:rsid w:val="00784B2F"/>
  </w:style>
  <w:style w:type="character" w:customStyle="1" w:styleId="WW8Num17z4">
    <w:name w:val="WW8Num17z4"/>
    <w:rsid w:val="00784B2F"/>
  </w:style>
  <w:style w:type="character" w:customStyle="1" w:styleId="WW8Num17z5">
    <w:name w:val="WW8Num17z5"/>
    <w:rsid w:val="00784B2F"/>
  </w:style>
  <w:style w:type="character" w:customStyle="1" w:styleId="WW8Num17z6">
    <w:name w:val="WW8Num17z6"/>
    <w:rsid w:val="00784B2F"/>
  </w:style>
  <w:style w:type="character" w:customStyle="1" w:styleId="WW8Num17z7">
    <w:name w:val="WW8Num17z7"/>
    <w:rsid w:val="00784B2F"/>
  </w:style>
  <w:style w:type="character" w:customStyle="1" w:styleId="WW8Num17z8">
    <w:name w:val="WW8Num17z8"/>
    <w:rsid w:val="00784B2F"/>
  </w:style>
  <w:style w:type="character" w:customStyle="1" w:styleId="WW8Num18z4">
    <w:name w:val="WW8Num18z4"/>
    <w:rsid w:val="00784B2F"/>
  </w:style>
  <w:style w:type="character" w:customStyle="1" w:styleId="WW8Num18z5">
    <w:name w:val="WW8Num18z5"/>
    <w:rsid w:val="00784B2F"/>
  </w:style>
  <w:style w:type="character" w:customStyle="1" w:styleId="WW8Num18z6">
    <w:name w:val="WW8Num18z6"/>
    <w:rsid w:val="00784B2F"/>
  </w:style>
  <w:style w:type="character" w:customStyle="1" w:styleId="WW8Num18z7">
    <w:name w:val="WW8Num18z7"/>
    <w:rsid w:val="00784B2F"/>
  </w:style>
  <w:style w:type="character" w:customStyle="1" w:styleId="WW8Num18z8">
    <w:name w:val="WW8Num18z8"/>
    <w:rsid w:val="00784B2F"/>
  </w:style>
  <w:style w:type="character" w:customStyle="1" w:styleId="WW8Num20z1">
    <w:name w:val="WW8Num20z1"/>
    <w:rsid w:val="00784B2F"/>
  </w:style>
  <w:style w:type="character" w:customStyle="1" w:styleId="WW8Num20z2">
    <w:name w:val="WW8Num20z2"/>
    <w:rsid w:val="00784B2F"/>
  </w:style>
  <w:style w:type="character" w:customStyle="1" w:styleId="WW8Num20z3">
    <w:name w:val="WW8Num20z3"/>
    <w:rsid w:val="00784B2F"/>
  </w:style>
  <w:style w:type="character" w:customStyle="1" w:styleId="WW8Num20z4">
    <w:name w:val="WW8Num20z4"/>
    <w:rsid w:val="00784B2F"/>
  </w:style>
  <w:style w:type="character" w:customStyle="1" w:styleId="WW8Num20z5">
    <w:name w:val="WW8Num20z5"/>
    <w:rsid w:val="00784B2F"/>
  </w:style>
  <w:style w:type="character" w:customStyle="1" w:styleId="WW8Num20z6">
    <w:name w:val="WW8Num20z6"/>
    <w:rsid w:val="00784B2F"/>
  </w:style>
  <w:style w:type="character" w:customStyle="1" w:styleId="WW8Num20z7">
    <w:name w:val="WW8Num20z7"/>
    <w:rsid w:val="00784B2F"/>
  </w:style>
  <w:style w:type="character" w:customStyle="1" w:styleId="WW8Num20z8">
    <w:name w:val="WW8Num20z8"/>
    <w:rsid w:val="00784B2F"/>
  </w:style>
  <w:style w:type="character" w:customStyle="1" w:styleId="WW8Num21z1">
    <w:name w:val="WW8Num21z1"/>
    <w:rsid w:val="00784B2F"/>
    <w:rPr>
      <w:rFonts w:cs="Times New Roman"/>
    </w:rPr>
  </w:style>
  <w:style w:type="character" w:customStyle="1" w:styleId="WW8Num25z3">
    <w:name w:val="WW8Num25z3"/>
    <w:rsid w:val="00784B2F"/>
  </w:style>
  <w:style w:type="character" w:customStyle="1" w:styleId="WW8Num25z4">
    <w:name w:val="WW8Num25z4"/>
    <w:rsid w:val="00784B2F"/>
  </w:style>
  <w:style w:type="character" w:customStyle="1" w:styleId="WW8Num26z3">
    <w:name w:val="WW8Num26z3"/>
    <w:rsid w:val="00784B2F"/>
  </w:style>
  <w:style w:type="character" w:customStyle="1" w:styleId="WW8Num26z4">
    <w:name w:val="WW8Num26z4"/>
    <w:rsid w:val="00784B2F"/>
  </w:style>
  <w:style w:type="character" w:customStyle="1" w:styleId="WW8Num26z5">
    <w:name w:val="WW8Num26z5"/>
    <w:rsid w:val="00784B2F"/>
  </w:style>
  <w:style w:type="character" w:customStyle="1" w:styleId="WW8Num26z6">
    <w:name w:val="WW8Num26z6"/>
    <w:rsid w:val="00784B2F"/>
  </w:style>
  <w:style w:type="character" w:customStyle="1" w:styleId="WW8Num26z7">
    <w:name w:val="WW8Num26z7"/>
    <w:rsid w:val="00784B2F"/>
  </w:style>
  <w:style w:type="character" w:customStyle="1" w:styleId="WW8Num26z8">
    <w:name w:val="WW8Num26z8"/>
    <w:rsid w:val="00784B2F"/>
  </w:style>
  <w:style w:type="character" w:customStyle="1" w:styleId="WW8Num54z3">
    <w:name w:val="WW8Num54z3"/>
    <w:rsid w:val="00784B2F"/>
  </w:style>
  <w:style w:type="character" w:customStyle="1" w:styleId="WW8Num54z4">
    <w:name w:val="WW8Num54z4"/>
    <w:rsid w:val="00784B2F"/>
  </w:style>
  <w:style w:type="character" w:customStyle="1" w:styleId="WW8Num54z5">
    <w:name w:val="WW8Num54z5"/>
    <w:rsid w:val="00784B2F"/>
  </w:style>
  <w:style w:type="character" w:customStyle="1" w:styleId="WW8Num54z6">
    <w:name w:val="WW8Num54z6"/>
    <w:rsid w:val="00784B2F"/>
  </w:style>
  <w:style w:type="character" w:customStyle="1" w:styleId="WW8Num54z7">
    <w:name w:val="WW8Num54z7"/>
    <w:rsid w:val="00784B2F"/>
  </w:style>
  <w:style w:type="character" w:customStyle="1" w:styleId="WW8Num54z8">
    <w:name w:val="WW8Num54z8"/>
    <w:rsid w:val="00784B2F"/>
  </w:style>
  <w:style w:type="character" w:customStyle="1" w:styleId="WW8Num55z3">
    <w:name w:val="WW8Num55z3"/>
    <w:rsid w:val="00784B2F"/>
  </w:style>
  <w:style w:type="character" w:customStyle="1" w:styleId="WW8Num55z4">
    <w:name w:val="WW8Num55z4"/>
    <w:rsid w:val="00784B2F"/>
  </w:style>
  <w:style w:type="character" w:customStyle="1" w:styleId="WW8Num55z5">
    <w:name w:val="WW8Num55z5"/>
    <w:rsid w:val="00784B2F"/>
  </w:style>
  <w:style w:type="character" w:customStyle="1" w:styleId="WW8Num55z6">
    <w:name w:val="WW8Num55z6"/>
    <w:rsid w:val="00784B2F"/>
  </w:style>
  <w:style w:type="character" w:customStyle="1" w:styleId="WW8Num55z7">
    <w:name w:val="WW8Num55z7"/>
    <w:rsid w:val="00784B2F"/>
  </w:style>
  <w:style w:type="character" w:customStyle="1" w:styleId="WW8Num55z8">
    <w:name w:val="WW8Num55z8"/>
    <w:rsid w:val="00784B2F"/>
  </w:style>
  <w:style w:type="character" w:customStyle="1" w:styleId="WW8Num60z3">
    <w:name w:val="WW8Num60z3"/>
    <w:rsid w:val="00784B2F"/>
  </w:style>
  <w:style w:type="character" w:customStyle="1" w:styleId="WW8Num60z4">
    <w:name w:val="WW8Num60z4"/>
    <w:rsid w:val="00784B2F"/>
  </w:style>
  <w:style w:type="character" w:customStyle="1" w:styleId="WW8Num60z5">
    <w:name w:val="WW8Num60z5"/>
    <w:rsid w:val="00784B2F"/>
  </w:style>
  <w:style w:type="character" w:customStyle="1" w:styleId="WW8Num60z6">
    <w:name w:val="WW8Num60z6"/>
    <w:rsid w:val="00784B2F"/>
  </w:style>
  <w:style w:type="character" w:customStyle="1" w:styleId="WW8Num60z7">
    <w:name w:val="WW8Num60z7"/>
    <w:rsid w:val="00784B2F"/>
  </w:style>
  <w:style w:type="character" w:customStyle="1" w:styleId="WW8Num60z8">
    <w:name w:val="WW8Num60z8"/>
    <w:rsid w:val="00784B2F"/>
  </w:style>
  <w:style w:type="character" w:customStyle="1" w:styleId="WW8Num61z3">
    <w:name w:val="WW8Num61z3"/>
    <w:rsid w:val="00784B2F"/>
  </w:style>
  <w:style w:type="character" w:customStyle="1" w:styleId="WW8Num61z4">
    <w:name w:val="WW8Num61z4"/>
    <w:rsid w:val="00784B2F"/>
  </w:style>
  <w:style w:type="character" w:customStyle="1" w:styleId="WW8Num61z5">
    <w:name w:val="WW8Num61z5"/>
    <w:rsid w:val="00784B2F"/>
  </w:style>
  <w:style w:type="character" w:customStyle="1" w:styleId="WW8Num61z6">
    <w:name w:val="WW8Num61z6"/>
    <w:rsid w:val="00784B2F"/>
  </w:style>
  <w:style w:type="character" w:customStyle="1" w:styleId="WW8Num61z7">
    <w:name w:val="WW8Num61z7"/>
    <w:rsid w:val="00784B2F"/>
  </w:style>
  <w:style w:type="character" w:customStyle="1" w:styleId="WW8Num61z8">
    <w:name w:val="WW8Num61z8"/>
    <w:rsid w:val="00784B2F"/>
  </w:style>
  <w:style w:type="character" w:customStyle="1" w:styleId="WW8Num62z0">
    <w:name w:val="WW8Num62z0"/>
    <w:rsid w:val="00784B2F"/>
    <w:rPr>
      <w:rFonts w:ascii="Calibri" w:hAnsi="Calibri" w:cs="Calibri"/>
      <w:b w:val="0"/>
      <w:bCs w:val="0"/>
      <w:i w:val="0"/>
      <w:iCs w:val="0"/>
    </w:rPr>
  </w:style>
  <w:style w:type="character" w:customStyle="1" w:styleId="WW8Num62z1">
    <w:name w:val="WW8Num62z1"/>
    <w:rsid w:val="00784B2F"/>
  </w:style>
  <w:style w:type="character" w:customStyle="1" w:styleId="WW8Num62z2">
    <w:name w:val="WW8Num62z2"/>
    <w:rsid w:val="00784B2F"/>
  </w:style>
  <w:style w:type="character" w:customStyle="1" w:styleId="WW8Num62z3">
    <w:name w:val="WW8Num62z3"/>
    <w:rsid w:val="00784B2F"/>
  </w:style>
  <w:style w:type="character" w:customStyle="1" w:styleId="WW8Num62z4">
    <w:name w:val="WW8Num62z4"/>
    <w:rsid w:val="00784B2F"/>
  </w:style>
  <w:style w:type="character" w:customStyle="1" w:styleId="WW8Num62z5">
    <w:name w:val="WW8Num62z5"/>
    <w:rsid w:val="00784B2F"/>
  </w:style>
  <w:style w:type="character" w:customStyle="1" w:styleId="WW8Num62z6">
    <w:name w:val="WW8Num62z6"/>
    <w:rsid w:val="00784B2F"/>
  </w:style>
  <w:style w:type="character" w:customStyle="1" w:styleId="WW8Num62z7">
    <w:name w:val="WW8Num62z7"/>
    <w:rsid w:val="00784B2F"/>
  </w:style>
  <w:style w:type="character" w:customStyle="1" w:styleId="WW8Num62z8">
    <w:name w:val="WW8Num62z8"/>
    <w:rsid w:val="00784B2F"/>
  </w:style>
  <w:style w:type="character" w:customStyle="1" w:styleId="WW8Num63z0">
    <w:name w:val="WW8Num63z0"/>
    <w:rsid w:val="00784B2F"/>
  </w:style>
  <w:style w:type="character" w:customStyle="1" w:styleId="WW8Num63z1">
    <w:name w:val="WW8Num63z1"/>
    <w:rsid w:val="00784B2F"/>
  </w:style>
  <w:style w:type="character" w:customStyle="1" w:styleId="WW8Num63z2">
    <w:name w:val="WW8Num63z2"/>
    <w:rsid w:val="00784B2F"/>
  </w:style>
  <w:style w:type="character" w:customStyle="1" w:styleId="WW8Num63z3">
    <w:name w:val="WW8Num63z3"/>
    <w:rsid w:val="00784B2F"/>
  </w:style>
  <w:style w:type="character" w:customStyle="1" w:styleId="WW8Num63z4">
    <w:name w:val="WW8Num63z4"/>
    <w:rsid w:val="00784B2F"/>
  </w:style>
  <w:style w:type="character" w:customStyle="1" w:styleId="WW8Num63z5">
    <w:name w:val="WW8Num63z5"/>
    <w:rsid w:val="00784B2F"/>
  </w:style>
  <w:style w:type="character" w:customStyle="1" w:styleId="WW8Num63z6">
    <w:name w:val="WW8Num63z6"/>
    <w:rsid w:val="00784B2F"/>
  </w:style>
  <w:style w:type="character" w:customStyle="1" w:styleId="WW8Num63z7">
    <w:name w:val="WW8Num63z7"/>
    <w:rsid w:val="00784B2F"/>
  </w:style>
  <w:style w:type="character" w:customStyle="1" w:styleId="WW8Num63z8">
    <w:name w:val="WW8Num63z8"/>
    <w:rsid w:val="00784B2F"/>
  </w:style>
  <w:style w:type="character" w:customStyle="1" w:styleId="WW8Num64z0">
    <w:name w:val="WW8Num64z0"/>
    <w:rsid w:val="00784B2F"/>
    <w:rPr>
      <w:rFonts w:cs="Calibri"/>
    </w:rPr>
  </w:style>
  <w:style w:type="character" w:customStyle="1" w:styleId="WW8Num64z1">
    <w:name w:val="WW8Num64z1"/>
    <w:rsid w:val="00784B2F"/>
  </w:style>
  <w:style w:type="character" w:customStyle="1" w:styleId="WW8Num64z2">
    <w:name w:val="WW8Num64z2"/>
    <w:rsid w:val="00784B2F"/>
  </w:style>
  <w:style w:type="character" w:customStyle="1" w:styleId="WW8Num64z3">
    <w:name w:val="WW8Num64z3"/>
    <w:rsid w:val="00784B2F"/>
  </w:style>
  <w:style w:type="character" w:customStyle="1" w:styleId="WW8Num64z4">
    <w:name w:val="WW8Num64z4"/>
    <w:rsid w:val="00784B2F"/>
  </w:style>
  <w:style w:type="character" w:customStyle="1" w:styleId="WW8Num64z5">
    <w:name w:val="WW8Num64z5"/>
    <w:rsid w:val="00784B2F"/>
  </w:style>
  <w:style w:type="character" w:customStyle="1" w:styleId="WW8Num64z6">
    <w:name w:val="WW8Num64z6"/>
    <w:rsid w:val="00784B2F"/>
  </w:style>
  <w:style w:type="character" w:customStyle="1" w:styleId="WW8Num64z7">
    <w:name w:val="WW8Num64z7"/>
    <w:rsid w:val="00784B2F"/>
  </w:style>
  <w:style w:type="character" w:customStyle="1" w:styleId="WW8Num64z8">
    <w:name w:val="WW8Num64z8"/>
    <w:rsid w:val="00784B2F"/>
  </w:style>
  <w:style w:type="character" w:customStyle="1" w:styleId="WW8Num65z0">
    <w:name w:val="WW8Num65z0"/>
    <w:rsid w:val="00784B2F"/>
    <w:rPr>
      <w:rFonts w:cs="Calibri"/>
    </w:rPr>
  </w:style>
  <w:style w:type="character" w:customStyle="1" w:styleId="WW8Num65z1">
    <w:name w:val="WW8Num65z1"/>
    <w:rsid w:val="00784B2F"/>
  </w:style>
  <w:style w:type="character" w:customStyle="1" w:styleId="WW8Num65z2">
    <w:name w:val="WW8Num65z2"/>
    <w:rsid w:val="00784B2F"/>
  </w:style>
  <w:style w:type="character" w:customStyle="1" w:styleId="WW8Num65z3">
    <w:name w:val="WW8Num65z3"/>
    <w:rsid w:val="00784B2F"/>
  </w:style>
  <w:style w:type="character" w:customStyle="1" w:styleId="WW8Num65z4">
    <w:name w:val="WW8Num65z4"/>
    <w:rsid w:val="00784B2F"/>
  </w:style>
  <w:style w:type="character" w:customStyle="1" w:styleId="WW8Num65z5">
    <w:name w:val="WW8Num65z5"/>
    <w:rsid w:val="00784B2F"/>
  </w:style>
  <w:style w:type="character" w:customStyle="1" w:styleId="WW8Num65z6">
    <w:name w:val="WW8Num65z6"/>
    <w:rsid w:val="00784B2F"/>
  </w:style>
  <w:style w:type="character" w:customStyle="1" w:styleId="WW8Num65z7">
    <w:name w:val="WW8Num65z7"/>
    <w:rsid w:val="00784B2F"/>
  </w:style>
  <w:style w:type="character" w:customStyle="1" w:styleId="WW8Num65z8">
    <w:name w:val="WW8Num65z8"/>
    <w:rsid w:val="00784B2F"/>
  </w:style>
  <w:style w:type="character" w:customStyle="1" w:styleId="WW8Num66z0">
    <w:name w:val="WW8Num66z0"/>
    <w:rsid w:val="00784B2F"/>
  </w:style>
  <w:style w:type="character" w:customStyle="1" w:styleId="WW8Num66z1">
    <w:name w:val="WW8Num66z1"/>
    <w:rsid w:val="00784B2F"/>
  </w:style>
  <w:style w:type="character" w:customStyle="1" w:styleId="WW8Num66z2">
    <w:name w:val="WW8Num66z2"/>
    <w:rsid w:val="00784B2F"/>
  </w:style>
  <w:style w:type="character" w:customStyle="1" w:styleId="WW8Num66z3">
    <w:name w:val="WW8Num66z3"/>
    <w:rsid w:val="00784B2F"/>
  </w:style>
  <w:style w:type="character" w:customStyle="1" w:styleId="WW8Num66z4">
    <w:name w:val="WW8Num66z4"/>
    <w:rsid w:val="00784B2F"/>
  </w:style>
  <w:style w:type="character" w:customStyle="1" w:styleId="WW8Num66z5">
    <w:name w:val="WW8Num66z5"/>
    <w:rsid w:val="00784B2F"/>
  </w:style>
  <w:style w:type="character" w:customStyle="1" w:styleId="WW8Num66z6">
    <w:name w:val="WW8Num66z6"/>
    <w:rsid w:val="00784B2F"/>
  </w:style>
  <w:style w:type="character" w:customStyle="1" w:styleId="WW8Num66z7">
    <w:name w:val="WW8Num66z7"/>
    <w:rsid w:val="00784B2F"/>
  </w:style>
  <w:style w:type="character" w:customStyle="1" w:styleId="WW8Num66z8">
    <w:name w:val="WW8Num66z8"/>
    <w:rsid w:val="00784B2F"/>
  </w:style>
  <w:style w:type="character" w:customStyle="1" w:styleId="WW8Num67z0">
    <w:name w:val="WW8Num67z0"/>
    <w:rsid w:val="00784B2F"/>
    <w:rPr>
      <w:rFonts w:cs="Calibri"/>
    </w:rPr>
  </w:style>
  <w:style w:type="character" w:customStyle="1" w:styleId="WW8Num67z1">
    <w:name w:val="WW8Num67z1"/>
    <w:rsid w:val="00784B2F"/>
  </w:style>
  <w:style w:type="character" w:customStyle="1" w:styleId="WW8Num67z2">
    <w:name w:val="WW8Num67z2"/>
    <w:rsid w:val="00784B2F"/>
  </w:style>
  <w:style w:type="character" w:customStyle="1" w:styleId="WW8Num67z3">
    <w:name w:val="WW8Num67z3"/>
    <w:rsid w:val="00784B2F"/>
  </w:style>
  <w:style w:type="character" w:customStyle="1" w:styleId="WW8Num67z4">
    <w:name w:val="WW8Num67z4"/>
    <w:rsid w:val="00784B2F"/>
  </w:style>
  <w:style w:type="character" w:customStyle="1" w:styleId="WW8Num67z5">
    <w:name w:val="WW8Num67z5"/>
    <w:rsid w:val="00784B2F"/>
  </w:style>
  <w:style w:type="character" w:customStyle="1" w:styleId="WW8Num67z6">
    <w:name w:val="WW8Num67z6"/>
    <w:rsid w:val="00784B2F"/>
  </w:style>
  <w:style w:type="character" w:customStyle="1" w:styleId="WW8Num67z7">
    <w:name w:val="WW8Num67z7"/>
    <w:rsid w:val="00784B2F"/>
  </w:style>
  <w:style w:type="character" w:customStyle="1" w:styleId="WW8Num67z8">
    <w:name w:val="WW8Num67z8"/>
    <w:rsid w:val="00784B2F"/>
  </w:style>
  <w:style w:type="character" w:customStyle="1" w:styleId="WW8Num68z0">
    <w:name w:val="WW8Num68z0"/>
    <w:rsid w:val="00784B2F"/>
    <w:rPr>
      <w:rFonts w:ascii="Calibri" w:hAnsi="Calibri" w:cs="Calibri"/>
    </w:rPr>
  </w:style>
  <w:style w:type="character" w:customStyle="1" w:styleId="WW8Num68z1">
    <w:name w:val="WW8Num68z1"/>
    <w:rsid w:val="00784B2F"/>
  </w:style>
  <w:style w:type="character" w:customStyle="1" w:styleId="WW8Num68z2">
    <w:name w:val="WW8Num68z2"/>
    <w:rsid w:val="00784B2F"/>
  </w:style>
  <w:style w:type="character" w:customStyle="1" w:styleId="WW8Num68z3">
    <w:name w:val="WW8Num68z3"/>
    <w:rsid w:val="00784B2F"/>
  </w:style>
  <w:style w:type="character" w:customStyle="1" w:styleId="WW8Num68z4">
    <w:name w:val="WW8Num68z4"/>
    <w:rsid w:val="00784B2F"/>
  </w:style>
  <w:style w:type="character" w:customStyle="1" w:styleId="WW8Num68z5">
    <w:name w:val="WW8Num68z5"/>
    <w:rsid w:val="00784B2F"/>
  </w:style>
  <w:style w:type="character" w:customStyle="1" w:styleId="WW8Num68z6">
    <w:name w:val="WW8Num68z6"/>
    <w:rsid w:val="00784B2F"/>
  </w:style>
  <w:style w:type="character" w:customStyle="1" w:styleId="WW8Num68z7">
    <w:name w:val="WW8Num68z7"/>
    <w:rsid w:val="00784B2F"/>
  </w:style>
  <w:style w:type="character" w:customStyle="1" w:styleId="WW8Num68z8">
    <w:name w:val="WW8Num68z8"/>
    <w:rsid w:val="00784B2F"/>
  </w:style>
  <w:style w:type="character" w:customStyle="1" w:styleId="WW8Num69z0">
    <w:name w:val="WW8Num69z0"/>
    <w:rsid w:val="00784B2F"/>
    <w:rPr>
      <w:rFonts w:ascii="Calibri" w:hAnsi="Calibri" w:cs="Calibri"/>
      <w:b w:val="0"/>
      <w:bCs w:val="0"/>
      <w:i w:val="0"/>
      <w:iCs w:val="0"/>
    </w:rPr>
  </w:style>
  <w:style w:type="character" w:customStyle="1" w:styleId="WW8Num69z1">
    <w:name w:val="WW8Num69z1"/>
    <w:rsid w:val="00784B2F"/>
    <w:rPr>
      <w:rFonts w:ascii="Wingdings" w:hAnsi="Wingdings" w:cs="Wingdings" w:hint="default"/>
      <w:b w:val="0"/>
      <w:bCs w:val="0"/>
      <w:i w:val="0"/>
      <w:iCs w:val="0"/>
    </w:rPr>
  </w:style>
  <w:style w:type="character" w:customStyle="1" w:styleId="WW8Num69z2">
    <w:name w:val="WW8Num69z2"/>
    <w:rsid w:val="00784B2F"/>
  </w:style>
  <w:style w:type="character" w:customStyle="1" w:styleId="WW8Num69z3">
    <w:name w:val="WW8Num69z3"/>
    <w:rsid w:val="00784B2F"/>
  </w:style>
  <w:style w:type="character" w:customStyle="1" w:styleId="WW8Num69z4">
    <w:name w:val="WW8Num69z4"/>
    <w:rsid w:val="00784B2F"/>
  </w:style>
  <w:style w:type="character" w:customStyle="1" w:styleId="WW8Num69z5">
    <w:name w:val="WW8Num69z5"/>
    <w:rsid w:val="00784B2F"/>
  </w:style>
  <w:style w:type="character" w:customStyle="1" w:styleId="WW8Num69z6">
    <w:name w:val="WW8Num69z6"/>
    <w:rsid w:val="00784B2F"/>
  </w:style>
  <w:style w:type="character" w:customStyle="1" w:styleId="WW8Num69z7">
    <w:name w:val="WW8Num69z7"/>
    <w:rsid w:val="00784B2F"/>
  </w:style>
  <w:style w:type="character" w:customStyle="1" w:styleId="WW8Num69z8">
    <w:name w:val="WW8Num69z8"/>
    <w:rsid w:val="00784B2F"/>
  </w:style>
  <w:style w:type="character" w:customStyle="1" w:styleId="WW8Num70z0">
    <w:name w:val="WW8Num70z0"/>
    <w:rsid w:val="00784B2F"/>
    <w:rPr>
      <w:b w:val="0"/>
      <w:bCs w:val="0"/>
      <w:i w:val="0"/>
      <w:iCs w:val="0"/>
    </w:rPr>
  </w:style>
  <w:style w:type="character" w:customStyle="1" w:styleId="WW8Num70z1">
    <w:name w:val="WW8Num70z1"/>
    <w:rsid w:val="00784B2F"/>
    <w:rPr>
      <w:rFonts w:ascii="Wingdings" w:hAnsi="Wingdings" w:cs="Wingdings" w:hint="default"/>
      <w:b w:val="0"/>
      <w:bCs w:val="0"/>
      <w:i w:val="0"/>
      <w:iCs w:val="0"/>
    </w:rPr>
  </w:style>
  <w:style w:type="character" w:customStyle="1" w:styleId="WW8Num70z2">
    <w:name w:val="WW8Num70z2"/>
    <w:rsid w:val="00784B2F"/>
  </w:style>
  <w:style w:type="character" w:customStyle="1" w:styleId="WW8Num70z3">
    <w:name w:val="WW8Num70z3"/>
    <w:rsid w:val="00784B2F"/>
  </w:style>
  <w:style w:type="character" w:customStyle="1" w:styleId="WW8Num70z4">
    <w:name w:val="WW8Num70z4"/>
    <w:rsid w:val="00784B2F"/>
  </w:style>
  <w:style w:type="character" w:customStyle="1" w:styleId="WW8Num70z5">
    <w:name w:val="WW8Num70z5"/>
    <w:rsid w:val="00784B2F"/>
  </w:style>
  <w:style w:type="character" w:customStyle="1" w:styleId="WW8Num70z6">
    <w:name w:val="WW8Num70z6"/>
    <w:rsid w:val="00784B2F"/>
  </w:style>
  <w:style w:type="character" w:customStyle="1" w:styleId="WW8Num70z7">
    <w:name w:val="WW8Num70z7"/>
    <w:rsid w:val="00784B2F"/>
  </w:style>
  <w:style w:type="character" w:customStyle="1" w:styleId="WW8Num70z8">
    <w:name w:val="WW8Num70z8"/>
    <w:rsid w:val="00784B2F"/>
  </w:style>
  <w:style w:type="character" w:customStyle="1" w:styleId="WW8Num71z0">
    <w:name w:val="WW8Num71z0"/>
    <w:rsid w:val="00784B2F"/>
    <w:rPr>
      <w:rFonts w:ascii="Calibri" w:hAnsi="Calibri" w:cs="Calibri"/>
    </w:rPr>
  </w:style>
  <w:style w:type="character" w:customStyle="1" w:styleId="WW8Num71z1">
    <w:name w:val="WW8Num71z1"/>
    <w:rsid w:val="00784B2F"/>
  </w:style>
  <w:style w:type="character" w:customStyle="1" w:styleId="WW8Num71z2">
    <w:name w:val="WW8Num71z2"/>
    <w:rsid w:val="00784B2F"/>
  </w:style>
  <w:style w:type="character" w:customStyle="1" w:styleId="WW8Num71z3">
    <w:name w:val="WW8Num71z3"/>
    <w:rsid w:val="00784B2F"/>
  </w:style>
  <w:style w:type="character" w:customStyle="1" w:styleId="WW8Num71z4">
    <w:name w:val="WW8Num71z4"/>
    <w:rsid w:val="00784B2F"/>
  </w:style>
  <w:style w:type="character" w:customStyle="1" w:styleId="WW8Num71z5">
    <w:name w:val="WW8Num71z5"/>
    <w:rsid w:val="00784B2F"/>
  </w:style>
  <w:style w:type="character" w:customStyle="1" w:styleId="WW8Num71z6">
    <w:name w:val="WW8Num71z6"/>
    <w:rsid w:val="00784B2F"/>
  </w:style>
  <w:style w:type="character" w:customStyle="1" w:styleId="WW8Num71z7">
    <w:name w:val="WW8Num71z7"/>
    <w:rsid w:val="00784B2F"/>
  </w:style>
  <w:style w:type="character" w:customStyle="1" w:styleId="WW8Num71z8">
    <w:name w:val="WW8Num71z8"/>
    <w:rsid w:val="00784B2F"/>
  </w:style>
  <w:style w:type="character" w:customStyle="1" w:styleId="WW8Num72z0">
    <w:name w:val="WW8Num72z0"/>
    <w:rsid w:val="00784B2F"/>
    <w:rPr>
      <w:rFonts w:ascii="Calibri" w:hAnsi="Calibri" w:cs="Calibri"/>
    </w:rPr>
  </w:style>
  <w:style w:type="character" w:customStyle="1" w:styleId="WW8Num72z1">
    <w:name w:val="WW8Num72z1"/>
    <w:rsid w:val="00784B2F"/>
  </w:style>
  <w:style w:type="character" w:customStyle="1" w:styleId="WW8Num72z2">
    <w:name w:val="WW8Num72z2"/>
    <w:rsid w:val="00784B2F"/>
  </w:style>
  <w:style w:type="character" w:customStyle="1" w:styleId="WW8Num72z3">
    <w:name w:val="WW8Num72z3"/>
    <w:rsid w:val="00784B2F"/>
  </w:style>
  <w:style w:type="character" w:customStyle="1" w:styleId="WW8Num72z4">
    <w:name w:val="WW8Num72z4"/>
    <w:rsid w:val="00784B2F"/>
  </w:style>
  <w:style w:type="character" w:customStyle="1" w:styleId="WW8Num72z5">
    <w:name w:val="WW8Num72z5"/>
    <w:rsid w:val="00784B2F"/>
  </w:style>
  <w:style w:type="character" w:customStyle="1" w:styleId="WW8Num72z6">
    <w:name w:val="WW8Num72z6"/>
    <w:rsid w:val="00784B2F"/>
  </w:style>
  <w:style w:type="character" w:customStyle="1" w:styleId="WW8Num72z7">
    <w:name w:val="WW8Num72z7"/>
    <w:rsid w:val="00784B2F"/>
  </w:style>
  <w:style w:type="character" w:customStyle="1" w:styleId="WW8Num72z8">
    <w:name w:val="WW8Num72z8"/>
    <w:rsid w:val="00784B2F"/>
  </w:style>
  <w:style w:type="character" w:customStyle="1" w:styleId="WW8Num73z0">
    <w:name w:val="WW8Num73z0"/>
    <w:rsid w:val="00784B2F"/>
    <w:rPr>
      <w:rFonts w:cs="Calibri"/>
    </w:rPr>
  </w:style>
  <w:style w:type="character" w:customStyle="1" w:styleId="WW8Num73z1">
    <w:name w:val="WW8Num73z1"/>
    <w:rsid w:val="00784B2F"/>
  </w:style>
  <w:style w:type="character" w:customStyle="1" w:styleId="WW8Num73z2">
    <w:name w:val="WW8Num73z2"/>
    <w:rsid w:val="00784B2F"/>
  </w:style>
  <w:style w:type="character" w:customStyle="1" w:styleId="WW8Num73z3">
    <w:name w:val="WW8Num73z3"/>
    <w:rsid w:val="00784B2F"/>
  </w:style>
  <w:style w:type="character" w:customStyle="1" w:styleId="WW8Num73z4">
    <w:name w:val="WW8Num73z4"/>
    <w:rsid w:val="00784B2F"/>
  </w:style>
  <w:style w:type="character" w:customStyle="1" w:styleId="WW8Num73z5">
    <w:name w:val="WW8Num73z5"/>
    <w:rsid w:val="00784B2F"/>
  </w:style>
  <w:style w:type="character" w:customStyle="1" w:styleId="WW8Num73z6">
    <w:name w:val="WW8Num73z6"/>
    <w:rsid w:val="00784B2F"/>
  </w:style>
  <w:style w:type="character" w:customStyle="1" w:styleId="WW8Num73z7">
    <w:name w:val="WW8Num73z7"/>
    <w:rsid w:val="00784B2F"/>
  </w:style>
  <w:style w:type="character" w:customStyle="1" w:styleId="WW8Num73z8">
    <w:name w:val="WW8Num73z8"/>
    <w:rsid w:val="00784B2F"/>
  </w:style>
  <w:style w:type="character" w:customStyle="1" w:styleId="WW8Num74z0">
    <w:name w:val="WW8Num74z0"/>
    <w:rsid w:val="00784B2F"/>
    <w:rPr>
      <w:rFonts w:ascii="Symbol" w:hAnsi="Symbol" w:cs="Symbol" w:hint="default"/>
      <w:color w:val="000000"/>
    </w:rPr>
  </w:style>
  <w:style w:type="character" w:customStyle="1" w:styleId="WW8Num74z1">
    <w:name w:val="WW8Num74z1"/>
    <w:rsid w:val="00784B2F"/>
    <w:rPr>
      <w:rFonts w:ascii="Wingdings" w:hAnsi="Wingdings" w:cs="Wingdings" w:hint="default"/>
    </w:rPr>
  </w:style>
  <w:style w:type="character" w:customStyle="1" w:styleId="WW8Num74z2">
    <w:name w:val="WW8Num74z2"/>
    <w:rsid w:val="00784B2F"/>
    <w:rPr>
      <w:rFonts w:cs="Times New Roman" w:hint="default"/>
    </w:rPr>
  </w:style>
  <w:style w:type="character" w:customStyle="1" w:styleId="WW8Num75z0">
    <w:name w:val="WW8Num75z0"/>
    <w:rsid w:val="00784B2F"/>
    <w:rPr>
      <w:rFonts w:cs="Calibri" w:hint="default"/>
      <w:b/>
      <w:sz w:val="28"/>
      <w:szCs w:val="28"/>
    </w:rPr>
  </w:style>
  <w:style w:type="character" w:customStyle="1" w:styleId="WW8Num75z1">
    <w:name w:val="WW8Num75z1"/>
    <w:rsid w:val="00784B2F"/>
  </w:style>
  <w:style w:type="character" w:customStyle="1" w:styleId="WW8Num75z2">
    <w:name w:val="WW8Num75z2"/>
    <w:rsid w:val="00784B2F"/>
  </w:style>
  <w:style w:type="character" w:customStyle="1" w:styleId="WW8Num75z3">
    <w:name w:val="WW8Num75z3"/>
    <w:rsid w:val="00784B2F"/>
  </w:style>
  <w:style w:type="character" w:customStyle="1" w:styleId="WW8Num75z4">
    <w:name w:val="WW8Num75z4"/>
    <w:rsid w:val="00784B2F"/>
  </w:style>
  <w:style w:type="character" w:customStyle="1" w:styleId="WW8Num75z5">
    <w:name w:val="WW8Num75z5"/>
    <w:rsid w:val="00784B2F"/>
  </w:style>
  <w:style w:type="character" w:customStyle="1" w:styleId="WW8Num75z6">
    <w:name w:val="WW8Num75z6"/>
    <w:rsid w:val="00784B2F"/>
  </w:style>
  <w:style w:type="character" w:customStyle="1" w:styleId="WW8Num75z7">
    <w:name w:val="WW8Num75z7"/>
    <w:rsid w:val="00784B2F"/>
  </w:style>
  <w:style w:type="character" w:customStyle="1" w:styleId="WW8Num75z8">
    <w:name w:val="WW8Num75z8"/>
    <w:rsid w:val="00784B2F"/>
  </w:style>
  <w:style w:type="character" w:customStyle="1" w:styleId="WW8Num76z0">
    <w:name w:val="WW8Num76z0"/>
    <w:rsid w:val="00784B2F"/>
    <w:rPr>
      <w:rFonts w:ascii="Symbol" w:hAnsi="Symbol" w:cs="Symbol"/>
      <w:sz w:val="24"/>
      <w:szCs w:val="24"/>
    </w:rPr>
  </w:style>
  <w:style w:type="character" w:customStyle="1" w:styleId="WW8Num76z2">
    <w:name w:val="WW8Num76z2"/>
    <w:rsid w:val="00784B2F"/>
    <w:rPr>
      <w:rFonts w:ascii="Wingdings" w:hAnsi="Wingdings" w:cs="Wingdings"/>
    </w:rPr>
  </w:style>
  <w:style w:type="character" w:customStyle="1" w:styleId="WW8Num76z4">
    <w:name w:val="WW8Num76z4"/>
    <w:rsid w:val="00784B2F"/>
    <w:rPr>
      <w:rFonts w:ascii="Courier New" w:hAnsi="Courier New" w:cs="Courier New"/>
    </w:rPr>
  </w:style>
  <w:style w:type="character" w:customStyle="1" w:styleId="WW8Num77z0">
    <w:name w:val="WW8Num77z0"/>
    <w:rsid w:val="00784B2F"/>
    <w:rPr>
      <w:rFonts w:ascii="Calibri" w:hAnsi="Calibri" w:cs="Calibri" w:hint="default"/>
      <w:b/>
    </w:rPr>
  </w:style>
  <w:style w:type="character" w:customStyle="1" w:styleId="WW8Num77z1">
    <w:name w:val="WW8Num77z1"/>
    <w:rsid w:val="00784B2F"/>
  </w:style>
  <w:style w:type="character" w:customStyle="1" w:styleId="WW8Num77z2">
    <w:name w:val="WW8Num77z2"/>
    <w:rsid w:val="00784B2F"/>
  </w:style>
  <w:style w:type="character" w:customStyle="1" w:styleId="WW8Num77z3">
    <w:name w:val="WW8Num77z3"/>
    <w:rsid w:val="00784B2F"/>
  </w:style>
  <w:style w:type="character" w:customStyle="1" w:styleId="WW8Num77z4">
    <w:name w:val="WW8Num77z4"/>
    <w:rsid w:val="00784B2F"/>
  </w:style>
  <w:style w:type="character" w:customStyle="1" w:styleId="WW8Num77z5">
    <w:name w:val="WW8Num77z5"/>
    <w:rsid w:val="00784B2F"/>
  </w:style>
  <w:style w:type="character" w:customStyle="1" w:styleId="WW8Num77z6">
    <w:name w:val="WW8Num77z6"/>
    <w:rsid w:val="00784B2F"/>
  </w:style>
  <w:style w:type="character" w:customStyle="1" w:styleId="WW8Num77z7">
    <w:name w:val="WW8Num77z7"/>
    <w:rsid w:val="00784B2F"/>
  </w:style>
  <w:style w:type="character" w:customStyle="1" w:styleId="WW8Num77z8">
    <w:name w:val="WW8Num77z8"/>
    <w:rsid w:val="00784B2F"/>
  </w:style>
  <w:style w:type="character" w:customStyle="1" w:styleId="WW8Num78z0">
    <w:name w:val="WW8Num78z0"/>
    <w:rsid w:val="00784B2F"/>
    <w:rPr>
      <w:rFonts w:cs="Times New Roman" w:hint="default"/>
      <w:szCs w:val="24"/>
    </w:rPr>
  </w:style>
  <w:style w:type="character" w:customStyle="1" w:styleId="WW8Num78z1">
    <w:name w:val="WW8Num78z1"/>
    <w:rsid w:val="00784B2F"/>
    <w:rPr>
      <w:rFonts w:ascii="Wingdings" w:hAnsi="Wingdings" w:cs="Wingdings" w:hint="default"/>
    </w:rPr>
  </w:style>
  <w:style w:type="character" w:customStyle="1" w:styleId="WW8Num79z0">
    <w:name w:val="WW8Num79z0"/>
    <w:rsid w:val="00784B2F"/>
    <w:rPr>
      <w:rFonts w:ascii="Symbol" w:hAnsi="Symbol" w:cs="Symbol" w:hint="default"/>
    </w:rPr>
  </w:style>
  <w:style w:type="character" w:customStyle="1" w:styleId="WW8Num79z1">
    <w:name w:val="WW8Num79z1"/>
    <w:rsid w:val="00784B2F"/>
    <w:rPr>
      <w:rFonts w:ascii="Wingdings" w:hAnsi="Wingdings" w:cs="Wingdings" w:hint="default"/>
    </w:rPr>
  </w:style>
  <w:style w:type="character" w:customStyle="1" w:styleId="WW8Num79z2">
    <w:name w:val="WW8Num79z2"/>
    <w:rsid w:val="00784B2F"/>
    <w:rPr>
      <w:rFonts w:cs="Times New Roman" w:hint="default"/>
    </w:rPr>
  </w:style>
  <w:style w:type="character" w:customStyle="1" w:styleId="WW8Num80z0">
    <w:name w:val="WW8Num80z0"/>
    <w:rsid w:val="00784B2F"/>
    <w:rPr>
      <w:rFonts w:ascii="Calibri" w:hAnsi="Calibri" w:cs="Calibri" w:hint="default"/>
      <w:b/>
      <w:sz w:val="28"/>
    </w:rPr>
  </w:style>
  <w:style w:type="character" w:customStyle="1" w:styleId="WW8Num80z1">
    <w:name w:val="WW8Num80z1"/>
    <w:rsid w:val="00784B2F"/>
  </w:style>
  <w:style w:type="character" w:customStyle="1" w:styleId="WW8Num80z2">
    <w:name w:val="WW8Num80z2"/>
    <w:rsid w:val="00784B2F"/>
  </w:style>
  <w:style w:type="character" w:customStyle="1" w:styleId="WW8Num80z3">
    <w:name w:val="WW8Num80z3"/>
    <w:rsid w:val="00784B2F"/>
  </w:style>
  <w:style w:type="character" w:customStyle="1" w:styleId="WW8Num80z4">
    <w:name w:val="WW8Num80z4"/>
    <w:rsid w:val="00784B2F"/>
  </w:style>
  <w:style w:type="character" w:customStyle="1" w:styleId="WW8Num80z5">
    <w:name w:val="WW8Num80z5"/>
    <w:rsid w:val="00784B2F"/>
  </w:style>
  <w:style w:type="character" w:customStyle="1" w:styleId="WW8Num80z6">
    <w:name w:val="WW8Num80z6"/>
    <w:rsid w:val="00784B2F"/>
  </w:style>
  <w:style w:type="character" w:customStyle="1" w:styleId="WW8Num80z7">
    <w:name w:val="WW8Num80z7"/>
    <w:rsid w:val="00784B2F"/>
  </w:style>
  <w:style w:type="character" w:customStyle="1" w:styleId="WW8Num80z8">
    <w:name w:val="WW8Num80z8"/>
    <w:rsid w:val="00784B2F"/>
  </w:style>
  <w:style w:type="character" w:customStyle="1" w:styleId="WW8Num81z0">
    <w:name w:val="WW8Num81z0"/>
    <w:rsid w:val="00784B2F"/>
    <w:rPr>
      <w:rFonts w:ascii="Symbol" w:hAnsi="Symbol" w:cs="Symbol"/>
      <w:sz w:val="24"/>
      <w:szCs w:val="24"/>
    </w:rPr>
  </w:style>
  <w:style w:type="character" w:customStyle="1" w:styleId="WW8Num81z1">
    <w:name w:val="WW8Num81z1"/>
    <w:rsid w:val="00784B2F"/>
    <w:rPr>
      <w:rFonts w:ascii="Courier New" w:hAnsi="Courier New" w:cs="Courier New"/>
    </w:rPr>
  </w:style>
  <w:style w:type="character" w:customStyle="1" w:styleId="WW8Num81z2">
    <w:name w:val="WW8Num81z2"/>
    <w:rsid w:val="00784B2F"/>
    <w:rPr>
      <w:rFonts w:ascii="Wingdings" w:hAnsi="Wingdings" w:cs="Wingdings"/>
    </w:rPr>
  </w:style>
  <w:style w:type="character" w:customStyle="1" w:styleId="WW8Num82z0">
    <w:name w:val="WW8Num82z0"/>
    <w:rsid w:val="00784B2F"/>
    <w:rPr>
      <w:rFonts w:ascii="Symbol" w:hAnsi="Symbol" w:cs="Symbol"/>
      <w:sz w:val="24"/>
      <w:szCs w:val="24"/>
    </w:rPr>
  </w:style>
  <w:style w:type="character" w:customStyle="1" w:styleId="WW8Num82z1">
    <w:name w:val="WW8Num82z1"/>
    <w:rsid w:val="00784B2F"/>
    <w:rPr>
      <w:rFonts w:ascii="Courier New" w:hAnsi="Courier New" w:cs="Courier New"/>
    </w:rPr>
  </w:style>
  <w:style w:type="character" w:customStyle="1" w:styleId="WW8Num82z2">
    <w:name w:val="WW8Num82z2"/>
    <w:rsid w:val="00784B2F"/>
    <w:rPr>
      <w:rFonts w:ascii="Wingdings" w:hAnsi="Wingdings" w:cs="Wingdings"/>
    </w:rPr>
  </w:style>
  <w:style w:type="character" w:customStyle="1" w:styleId="WW8Num83z0">
    <w:name w:val="WW8Num83z0"/>
    <w:rsid w:val="00784B2F"/>
    <w:rPr>
      <w:rFonts w:ascii="Calibri" w:hAnsi="Calibri" w:cs="Times New Roman" w:hint="default"/>
      <w:i/>
    </w:rPr>
  </w:style>
  <w:style w:type="character" w:customStyle="1" w:styleId="WW8Num83z1">
    <w:name w:val="WW8Num83z1"/>
    <w:rsid w:val="00784B2F"/>
    <w:rPr>
      <w:rFonts w:ascii="Wingdings" w:hAnsi="Wingdings" w:cs="Wingdings" w:hint="default"/>
    </w:rPr>
  </w:style>
  <w:style w:type="character" w:customStyle="1" w:styleId="WW8Num84z0">
    <w:name w:val="WW8Num84z0"/>
    <w:rsid w:val="00784B2F"/>
    <w:rPr>
      <w:rFonts w:ascii="Symbol" w:hAnsi="Symbol" w:cs="Symbol"/>
      <w:sz w:val="24"/>
      <w:szCs w:val="24"/>
    </w:rPr>
  </w:style>
  <w:style w:type="character" w:customStyle="1" w:styleId="WW8Num84z1">
    <w:name w:val="WW8Num84z1"/>
    <w:rsid w:val="00784B2F"/>
    <w:rPr>
      <w:rFonts w:ascii="Courier New" w:hAnsi="Courier New" w:cs="Courier New"/>
    </w:rPr>
  </w:style>
  <w:style w:type="character" w:customStyle="1" w:styleId="WW8Num84z2">
    <w:name w:val="WW8Num84z2"/>
    <w:rsid w:val="00784B2F"/>
    <w:rPr>
      <w:rFonts w:ascii="Wingdings" w:hAnsi="Wingdings" w:cs="Wingdings"/>
    </w:rPr>
  </w:style>
  <w:style w:type="character" w:customStyle="1" w:styleId="WW8Num85z0">
    <w:name w:val="WW8Num85z0"/>
    <w:rsid w:val="00784B2F"/>
    <w:rPr>
      <w:rFonts w:ascii="Symbol" w:hAnsi="Symbol" w:cs="Symbol" w:hint="default"/>
    </w:rPr>
  </w:style>
  <w:style w:type="character" w:customStyle="1" w:styleId="WW8Num85z1">
    <w:name w:val="WW8Num85z1"/>
    <w:rsid w:val="00784B2F"/>
    <w:rPr>
      <w:rFonts w:ascii="Wingdings" w:hAnsi="Wingdings" w:cs="Wingdings" w:hint="default"/>
    </w:rPr>
  </w:style>
  <w:style w:type="character" w:customStyle="1" w:styleId="WW8Num85z2">
    <w:name w:val="WW8Num85z2"/>
    <w:rsid w:val="00784B2F"/>
    <w:rPr>
      <w:rFonts w:cs="Times New Roman" w:hint="default"/>
    </w:rPr>
  </w:style>
  <w:style w:type="character" w:customStyle="1" w:styleId="WW8Num86z0">
    <w:name w:val="WW8Num86z0"/>
    <w:rsid w:val="00784B2F"/>
    <w:rPr>
      <w:rFonts w:cs="Times New Roman" w:hint="default"/>
    </w:rPr>
  </w:style>
  <w:style w:type="character" w:customStyle="1" w:styleId="WW8Num86z1">
    <w:name w:val="WW8Num86z1"/>
    <w:rsid w:val="00784B2F"/>
    <w:rPr>
      <w:rFonts w:ascii="Wingdings" w:hAnsi="Wingdings" w:cs="Wingdings" w:hint="default"/>
    </w:rPr>
  </w:style>
  <w:style w:type="character" w:customStyle="1" w:styleId="Domylnaczcionkaakapitu3">
    <w:name w:val="Domyślna czcionka akapitu3"/>
    <w:rsid w:val="00784B2F"/>
  </w:style>
  <w:style w:type="character" w:customStyle="1" w:styleId="WW8Num9z1">
    <w:name w:val="WW8Num9z1"/>
    <w:rsid w:val="00784B2F"/>
  </w:style>
  <w:style w:type="character" w:customStyle="1" w:styleId="WW8Num9z2">
    <w:name w:val="WW8Num9z2"/>
    <w:rsid w:val="00784B2F"/>
  </w:style>
  <w:style w:type="character" w:customStyle="1" w:styleId="WW8Num9z3">
    <w:name w:val="WW8Num9z3"/>
    <w:rsid w:val="00784B2F"/>
  </w:style>
  <w:style w:type="character" w:customStyle="1" w:styleId="WW8Num9z4">
    <w:name w:val="WW8Num9z4"/>
    <w:rsid w:val="00784B2F"/>
  </w:style>
  <w:style w:type="character" w:customStyle="1" w:styleId="WW8Num9z5">
    <w:name w:val="WW8Num9z5"/>
    <w:rsid w:val="00784B2F"/>
  </w:style>
  <w:style w:type="character" w:customStyle="1" w:styleId="WW8Num9z6">
    <w:name w:val="WW8Num9z6"/>
    <w:rsid w:val="00784B2F"/>
  </w:style>
  <w:style w:type="character" w:customStyle="1" w:styleId="WW8Num9z7">
    <w:name w:val="WW8Num9z7"/>
    <w:rsid w:val="00784B2F"/>
  </w:style>
  <w:style w:type="character" w:customStyle="1" w:styleId="WW8Num9z8">
    <w:name w:val="WW8Num9z8"/>
    <w:rsid w:val="00784B2F"/>
  </w:style>
  <w:style w:type="character" w:customStyle="1" w:styleId="WW8Num12z3">
    <w:name w:val="WW8Num12z3"/>
    <w:rsid w:val="00784B2F"/>
  </w:style>
  <w:style w:type="character" w:customStyle="1" w:styleId="WW8Num12z4">
    <w:name w:val="WW8Num12z4"/>
    <w:rsid w:val="00784B2F"/>
  </w:style>
  <w:style w:type="character" w:customStyle="1" w:styleId="WW8Num12z5">
    <w:name w:val="WW8Num12z5"/>
    <w:rsid w:val="00784B2F"/>
  </w:style>
  <w:style w:type="character" w:customStyle="1" w:styleId="WW8Num12z6">
    <w:name w:val="WW8Num12z6"/>
    <w:rsid w:val="00784B2F"/>
  </w:style>
  <w:style w:type="character" w:customStyle="1" w:styleId="WW8Num12z7">
    <w:name w:val="WW8Num12z7"/>
    <w:rsid w:val="00784B2F"/>
  </w:style>
  <w:style w:type="character" w:customStyle="1" w:styleId="WW8Num12z8">
    <w:name w:val="WW8Num12z8"/>
    <w:rsid w:val="00784B2F"/>
  </w:style>
  <w:style w:type="character" w:customStyle="1" w:styleId="WW8Num14z3">
    <w:name w:val="WW8Num14z3"/>
    <w:rsid w:val="00784B2F"/>
  </w:style>
  <w:style w:type="character" w:customStyle="1" w:styleId="WW8Num14z4">
    <w:name w:val="WW8Num14z4"/>
    <w:rsid w:val="00784B2F"/>
  </w:style>
  <w:style w:type="character" w:customStyle="1" w:styleId="WW8Num14z5">
    <w:name w:val="WW8Num14z5"/>
    <w:rsid w:val="00784B2F"/>
  </w:style>
  <w:style w:type="character" w:customStyle="1" w:styleId="WW8Num14z6">
    <w:name w:val="WW8Num14z6"/>
    <w:rsid w:val="00784B2F"/>
  </w:style>
  <w:style w:type="character" w:customStyle="1" w:styleId="WW8Num14z7">
    <w:name w:val="WW8Num14z7"/>
    <w:rsid w:val="00784B2F"/>
  </w:style>
  <w:style w:type="character" w:customStyle="1" w:styleId="WW8Num14z8">
    <w:name w:val="WW8Num14z8"/>
    <w:rsid w:val="00784B2F"/>
  </w:style>
  <w:style w:type="character" w:customStyle="1" w:styleId="WW8Num19z1">
    <w:name w:val="WW8Num19z1"/>
    <w:rsid w:val="00784B2F"/>
  </w:style>
  <w:style w:type="character" w:customStyle="1" w:styleId="WW8Num19z2">
    <w:name w:val="WW8Num19z2"/>
    <w:rsid w:val="00784B2F"/>
  </w:style>
  <w:style w:type="character" w:customStyle="1" w:styleId="WW8Num19z3">
    <w:name w:val="WW8Num19z3"/>
    <w:rsid w:val="00784B2F"/>
  </w:style>
  <w:style w:type="character" w:customStyle="1" w:styleId="WW8Num19z4">
    <w:name w:val="WW8Num19z4"/>
    <w:rsid w:val="00784B2F"/>
  </w:style>
  <w:style w:type="character" w:customStyle="1" w:styleId="WW8Num19z5">
    <w:name w:val="WW8Num19z5"/>
    <w:rsid w:val="00784B2F"/>
  </w:style>
  <w:style w:type="character" w:customStyle="1" w:styleId="WW8Num19z6">
    <w:name w:val="WW8Num19z6"/>
    <w:rsid w:val="00784B2F"/>
  </w:style>
  <w:style w:type="character" w:customStyle="1" w:styleId="WW8Num19z7">
    <w:name w:val="WW8Num19z7"/>
    <w:rsid w:val="00784B2F"/>
  </w:style>
  <w:style w:type="character" w:customStyle="1" w:styleId="WW8Num19z8">
    <w:name w:val="WW8Num19z8"/>
    <w:rsid w:val="00784B2F"/>
  </w:style>
  <w:style w:type="character" w:customStyle="1" w:styleId="WW8Num22z3">
    <w:name w:val="WW8Num22z3"/>
    <w:rsid w:val="00784B2F"/>
  </w:style>
  <w:style w:type="character" w:customStyle="1" w:styleId="WW8Num27z1">
    <w:name w:val="WW8Num27z1"/>
    <w:rsid w:val="00784B2F"/>
  </w:style>
  <w:style w:type="character" w:customStyle="1" w:styleId="WW8Num27z2">
    <w:name w:val="WW8Num27z2"/>
    <w:rsid w:val="00784B2F"/>
  </w:style>
  <w:style w:type="character" w:customStyle="1" w:styleId="WW8Num27z3">
    <w:name w:val="WW8Num27z3"/>
    <w:rsid w:val="00784B2F"/>
  </w:style>
  <w:style w:type="character" w:customStyle="1" w:styleId="WW8Num27z4">
    <w:name w:val="WW8Num27z4"/>
    <w:rsid w:val="00784B2F"/>
  </w:style>
  <w:style w:type="character" w:customStyle="1" w:styleId="WW8Num27z5">
    <w:name w:val="WW8Num27z5"/>
    <w:rsid w:val="00784B2F"/>
  </w:style>
  <w:style w:type="character" w:customStyle="1" w:styleId="WW8Num27z6">
    <w:name w:val="WW8Num27z6"/>
    <w:rsid w:val="00784B2F"/>
  </w:style>
  <w:style w:type="character" w:customStyle="1" w:styleId="WW8Num27z7">
    <w:name w:val="WW8Num27z7"/>
    <w:rsid w:val="00784B2F"/>
  </w:style>
  <w:style w:type="character" w:customStyle="1" w:styleId="WW8Num27z8">
    <w:name w:val="WW8Num27z8"/>
    <w:rsid w:val="00784B2F"/>
  </w:style>
  <w:style w:type="character" w:customStyle="1" w:styleId="WW8Num51z5">
    <w:name w:val="WW8Num51z5"/>
    <w:rsid w:val="00784B2F"/>
  </w:style>
  <w:style w:type="character" w:customStyle="1" w:styleId="WW8Num51z6">
    <w:name w:val="WW8Num51z6"/>
    <w:rsid w:val="00784B2F"/>
  </w:style>
  <w:style w:type="character" w:customStyle="1" w:styleId="WW8Num51z7">
    <w:name w:val="WW8Num51z7"/>
    <w:rsid w:val="00784B2F"/>
  </w:style>
  <w:style w:type="character" w:customStyle="1" w:styleId="WW8Num51z8">
    <w:name w:val="WW8Num51z8"/>
    <w:rsid w:val="00784B2F"/>
  </w:style>
  <w:style w:type="character" w:customStyle="1" w:styleId="Domylnaczcionkaakapitu2">
    <w:name w:val="Domyślna czcionka akapitu2"/>
    <w:rsid w:val="00784B2F"/>
  </w:style>
  <w:style w:type="character" w:customStyle="1" w:styleId="Odwoaniedokomentarza1">
    <w:name w:val="Odwołanie do komentarza1"/>
    <w:rsid w:val="00784B2F"/>
    <w:rPr>
      <w:rFonts w:cs="Times New Roman"/>
      <w:sz w:val="16"/>
      <w:szCs w:val="16"/>
    </w:rPr>
  </w:style>
  <w:style w:type="character" w:styleId="Hipercze">
    <w:name w:val="Hyperlink"/>
    <w:uiPriority w:val="99"/>
    <w:rsid w:val="00784B2F"/>
    <w:rPr>
      <w:rFonts w:cs="Times New Roman"/>
      <w:color w:val="0000FF"/>
      <w:u w:val="single"/>
    </w:rPr>
  </w:style>
  <w:style w:type="character" w:customStyle="1" w:styleId="FontStyle41">
    <w:name w:val="Font Style41"/>
    <w:rsid w:val="00784B2F"/>
    <w:rPr>
      <w:rFonts w:ascii="Tahoma" w:hAnsi="Tahoma" w:cs="Tahoma"/>
      <w:sz w:val="20"/>
      <w:szCs w:val="20"/>
    </w:rPr>
  </w:style>
  <w:style w:type="character" w:customStyle="1" w:styleId="tempZnak">
    <w:name w:val="temp Znak"/>
    <w:rsid w:val="00784B2F"/>
    <w:rPr>
      <w:rFonts w:ascii="Arial Narrow" w:hAnsi="Arial Narrow" w:cs="Arial Narrow"/>
      <w:b/>
      <w:sz w:val="28"/>
      <w:u w:val="single"/>
    </w:rPr>
  </w:style>
  <w:style w:type="character" w:customStyle="1" w:styleId="Tekstpodstawowy3Znak">
    <w:name w:val="Tekst podstawowy 3 Znak"/>
    <w:rsid w:val="00784B2F"/>
    <w:rPr>
      <w:rFonts w:cs="Times New Roman"/>
      <w:sz w:val="16"/>
      <w:szCs w:val="16"/>
    </w:rPr>
  </w:style>
  <w:style w:type="character" w:customStyle="1" w:styleId="Tekstpodstawowywcity3Znak">
    <w:name w:val="Tekst podstawowy wcięty 3 Znak"/>
    <w:rsid w:val="00784B2F"/>
    <w:rPr>
      <w:rFonts w:cs="Times New Roman"/>
      <w:sz w:val="16"/>
      <w:szCs w:val="16"/>
    </w:rPr>
  </w:style>
  <w:style w:type="character" w:customStyle="1" w:styleId="FontStyle17">
    <w:name w:val="Font Style17"/>
    <w:rsid w:val="00784B2F"/>
    <w:rPr>
      <w:rFonts w:ascii="Microsoft Sans Serif" w:hAnsi="Microsoft Sans Serif" w:cs="Microsoft Sans Serif"/>
      <w:sz w:val="16"/>
      <w:szCs w:val="16"/>
    </w:rPr>
  </w:style>
  <w:style w:type="character" w:customStyle="1" w:styleId="TekstprzypisukocowegoZnak">
    <w:name w:val="Tekst przypisu końcowego Znak"/>
    <w:rsid w:val="00784B2F"/>
    <w:rPr>
      <w:rFonts w:ascii="Times New Roman" w:hAnsi="Times New Roman" w:cs="Times New Roman"/>
    </w:rPr>
  </w:style>
  <w:style w:type="character" w:customStyle="1" w:styleId="Domylnaczcionkaakapitu1">
    <w:name w:val="Domyślna czcionka akapitu1"/>
    <w:rsid w:val="00784B2F"/>
  </w:style>
  <w:style w:type="character" w:customStyle="1" w:styleId="apple-converted-space">
    <w:name w:val="apple-converted-space"/>
    <w:basedOn w:val="Domylnaczcionkaakapitu2"/>
    <w:rsid w:val="00784B2F"/>
  </w:style>
  <w:style w:type="character" w:customStyle="1" w:styleId="c4">
    <w:name w:val="c4"/>
    <w:basedOn w:val="Domylnaczcionkaakapitu2"/>
    <w:rsid w:val="00784B2F"/>
  </w:style>
  <w:style w:type="character" w:customStyle="1" w:styleId="WW8Num53z7">
    <w:name w:val="WW8Num53z7"/>
    <w:rsid w:val="00784B2F"/>
  </w:style>
  <w:style w:type="character" w:customStyle="1" w:styleId="Znakiwypunktowania">
    <w:name w:val="Znaki wypunktowania"/>
    <w:rsid w:val="00784B2F"/>
    <w:rPr>
      <w:rFonts w:ascii="OpenSymbol" w:eastAsia="OpenSymbol" w:hAnsi="OpenSymbol" w:cs="OpenSymbol"/>
    </w:rPr>
  </w:style>
  <w:style w:type="character" w:customStyle="1" w:styleId="Znakinumeracji">
    <w:name w:val="Znaki numeracji"/>
    <w:rsid w:val="00784B2F"/>
  </w:style>
  <w:style w:type="paragraph" w:customStyle="1" w:styleId="Nagwek60">
    <w:name w:val="Nagłówek6"/>
    <w:basedOn w:val="Normalny"/>
    <w:next w:val="Tekstpodstawowy"/>
    <w:rsid w:val="00784B2F"/>
    <w:pPr>
      <w:keepNext/>
      <w:suppressAutoHyphens/>
      <w:spacing w:before="240" w:after="120" w:line="276" w:lineRule="auto"/>
    </w:pPr>
    <w:rPr>
      <w:rFonts w:ascii="Liberation Sans" w:eastAsia="Microsoft YaHei" w:hAnsi="Liberation Sans" w:cs="Lucida Sans"/>
      <w:sz w:val="28"/>
      <w:szCs w:val="28"/>
      <w:lang w:eastAsia="zh-CN"/>
    </w:rPr>
  </w:style>
  <w:style w:type="paragraph" w:customStyle="1" w:styleId="Nagwek50">
    <w:name w:val="Nagłówek5"/>
    <w:basedOn w:val="Normalny"/>
    <w:next w:val="Tekstpodstawowy"/>
    <w:rsid w:val="00784B2F"/>
    <w:pPr>
      <w:keepNext/>
      <w:suppressAutoHyphens/>
      <w:spacing w:before="240" w:after="120" w:line="276" w:lineRule="auto"/>
    </w:pPr>
    <w:rPr>
      <w:rFonts w:ascii="Liberation Sans" w:eastAsia="Microsoft YaHei" w:hAnsi="Liberation Sans" w:cs="Lucida Sans"/>
      <w:sz w:val="28"/>
      <w:szCs w:val="28"/>
      <w:lang w:eastAsia="zh-CN"/>
    </w:rPr>
  </w:style>
  <w:style w:type="paragraph" w:customStyle="1" w:styleId="Legenda5">
    <w:name w:val="Legenda5"/>
    <w:basedOn w:val="Normalny"/>
    <w:rsid w:val="00784B2F"/>
    <w:pPr>
      <w:suppressLineNumbers/>
      <w:suppressAutoHyphens/>
      <w:spacing w:before="120" w:after="120" w:line="276" w:lineRule="auto"/>
    </w:pPr>
    <w:rPr>
      <w:rFonts w:ascii="Times New Roman" w:eastAsia="Times New Roman" w:hAnsi="Times New Roman" w:cs="Lucida Sans"/>
      <w:i/>
      <w:iCs/>
      <w:sz w:val="24"/>
      <w:szCs w:val="24"/>
      <w:lang w:eastAsia="zh-CN"/>
    </w:rPr>
  </w:style>
  <w:style w:type="paragraph" w:customStyle="1" w:styleId="Nagwek40">
    <w:name w:val="Nagłówek4"/>
    <w:basedOn w:val="Normalny"/>
    <w:next w:val="Tekstpodstawowy"/>
    <w:rsid w:val="00784B2F"/>
    <w:pPr>
      <w:keepNext/>
      <w:suppressAutoHyphens/>
      <w:spacing w:before="240" w:after="120" w:line="276" w:lineRule="auto"/>
    </w:pPr>
    <w:rPr>
      <w:rFonts w:ascii="Liberation Sans" w:eastAsia="Microsoft YaHei" w:hAnsi="Liberation Sans" w:cs="Lucida Sans"/>
      <w:sz w:val="28"/>
      <w:szCs w:val="28"/>
      <w:lang w:eastAsia="zh-CN"/>
    </w:rPr>
  </w:style>
  <w:style w:type="paragraph" w:customStyle="1" w:styleId="Legenda4">
    <w:name w:val="Legenda4"/>
    <w:basedOn w:val="Normalny"/>
    <w:rsid w:val="00784B2F"/>
    <w:pPr>
      <w:suppressLineNumbers/>
      <w:suppressAutoHyphens/>
      <w:spacing w:before="120" w:after="120" w:line="276" w:lineRule="auto"/>
    </w:pPr>
    <w:rPr>
      <w:rFonts w:ascii="Times New Roman" w:eastAsia="Times New Roman" w:hAnsi="Times New Roman" w:cs="Lucida Sans"/>
      <w:i/>
      <w:iCs/>
      <w:sz w:val="24"/>
      <w:szCs w:val="24"/>
      <w:lang w:eastAsia="zh-CN"/>
    </w:rPr>
  </w:style>
  <w:style w:type="paragraph" w:customStyle="1" w:styleId="Nagwek30">
    <w:name w:val="Nagłówek3"/>
    <w:basedOn w:val="Normalny"/>
    <w:next w:val="Tekstpodstawowy"/>
    <w:rsid w:val="00784B2F"/>
    <w:pPr>
      <w:keepNext/>
      <w:suppressAutoHyphens/>
      <w:spacing w:before="240" w:after="120" w:line="276" w:lineRule="auto"/>
    </w:pPr>
    <w:rPr>
      <w:rFonts w:ascii="Liberation Sans" w:eastAsia="Microsoft YaHei" w:hAnsi="Liberation Sans" w:cs="Arial"/>
      <w:sz w:val="28"/>
      <w:szCs w:val="28"/>
      <w:lang w:eastAsia="zh-CN"/>
    </w:rPr>
  </w:style>
  <w:style w:type="paragraph" w:customStyle="1" w:styleId="Legenda3">
    <w:name w:val="Legenda3"/>
    <w:basedOn w:val="Normalny"/>
    <w:rsid w:val="00784B2F"/>
    <w:pPr>
      <w:suppressLineNumbers/>
      <w:suppressAutoHyphens/>
      <w:spacing w:before="120" w:after="120" w:line="276" w:lineRule="auto"/>
    </w:pPr>
    <w:rPr>
      <w:rFonts w:ascii="Calibri" w:eastAsia="Times New Roman" w:hAnsi="Calibri" w:cs="Arial"/>
      <w:i/>
      <w:iCs/>
      <w:sz w:val="24"/>
      <w:szCs w:val="24"/>
      <w:lang w:eastAsia="zh-CN"/>
    </w:rPr>
  </w:style>
  <w:style w:type="paragraph" w:customStyle="1" w:styleId="Nagwek20">
    <w:name w:val="Nagłówek2"/>
    <w:basedOn w:val="Normalny"/>
    <w:next w:val="Tekstpodstawowy"/>
    <w:rsid w:val="00784B2F"/>
    <w:pPr>
      <w:keepNext/>
      <w:suppressAutoHyphens/>
      <w:spacing w:before="240" w:after="120" w:line="276" w:lineRule="auto"/>
    </w:pPr>
    <w:rPr>
      <w:rFonts w:ascii="Liberation Sans" w:eastAsia="Microsoft YaHei" w:hAnsi="Liberation Sans" w:cs="Arial"/>
      <w:sz w:val="28"/>
      <w:szCs w:val="28"/>
      <w:lang w:eastAsia="zh-CN"/>
    </w:rPr>
  </w:style>
  <w:style w:type="paragraph" w:customStyle="1" w:styleId="Legenda2">
    <w:name w:val="Legenda2"/>
    <w:basedOn w:val="Normalny"/>
    <w:rsid w:val="00784B2F"/>
    <w:pPr>
      <w:suppressLineNumbers/>
      <w:suppressAutoHyphens/>
      <w:spacing w:before="120" w:after="120" w:line="276" w:lineRule="auto"/>
    </w:pPr>
    <w:rPr>
      <w:rFonts w:ascii="Calibri" w:eastAsia="Times New Roman" w:hAnsi="Calibri" w:cs="Arial"/>
      <w:i/>
      <w:iCs/>
      <w:sz w:val="24"/>
      <w:szCs w:val="24"/>
      <w:lang w:eastAsia="zh-CN"/>
    </w:rPr>
  </w:style>
  <w:style w:type="paragraph" w:customStyle="1" w:styleId="Nagwek10">
    <w:name w:val="Nagłówek1"/>
    <w:basedOn w:val="Normalny"/>
    <w:next w:val="Tekstpodstawowy"/>
    <w:rsid w:val="00784B2F"/>
    <w:pPr>
      <w:pBdr>
        <w:top w:val="single" w:sz="6" w:space="0" w:color="000000"/>
        <w:left w:val="single" w:sz="6" w:space="0" w:color="000000"/>
        <w:bottom w:val="single" w:sz="6" w:space="0" w:color="000000"/>
        <w:right w:val="single" w:sz="6" w:space="0" w:color="000000"/>
      </w:pBdr>
      <w:tabs>
        <w:tab w:val="left" w:pos="1304"/>
        <w:tab w:val="left" w:pos="9298"/>
      </w:tabs>
      <w:suppressAutoHyphens/>
      <w:spacing w:after="0" w:line="240" w:lineRule="auto"/>
      <w:jc w:val="center"/>
    </w:pPr>
    <w:rPr>
      <w:rFonts w:ascii="Times New Roman" w:eastAsia="Calibri" w:hAnsi="Times New Roman" w:cs="Times New Roman"/>
      <w:sz w:val="24"/>
      <w:szCs w:val="20"/>
      <w:lang w:val="x-none" w:eastAsia="zh-CN"/>
    </w:rPr>
  </w:style>
  <w:style w:type="paragraph" w:customStyle="1" w:styleId="Legenda1">
    <w:name w:val="Legenda1"/>
    <w:basedOn w:val="Normalny"/>
    <w:rsid w:val="00784B2F"/>
    <w:pPr>
      <w:suppressLineNumbers/>
      <w:suppressAutoHyphens/>
      <w:spacing w:before="120" w:after="120" w:line="276" w:lineRule="auto"/>
    </w:pPr>
    <w:rPr>
      <w:rFonts w:ascii="Times New Roman" w:eastAsia="Times New Roman" w:hAnsi="Times New Roman" w:cs="Lucida Sans"/>
      <w:i/>
      <w:iCs/>
      <w:sz w:val="24"/>
      <w:szCs w:val="24"/>
      <w:lang w:eastAsia="zh-CN"/>
    </w:rPr>
  </w:style>
  <w:style w:type="paragraph" w:customStyle="1" w:styleId="Poprawka1">
    <w:name w:val="Poprawka1"/>
    <w:rsid w:val="00784B2F"/>
    <w:pPr>
      <w:suppressAutoHyphens/>
      <w:spacing w:after="0" w:line="240" w:lineRule="auto"/>
    </w:pPr>
    <w:rPr>
      <w:rFonts w:ascii="Calibri" w:eastAsia="Times New Roman" w:hAnsi="Calibri" w:cs="Calibri"/>
      <w:lang w:eastAsia="zh-CN"/>
    </w:rPr>
  </w:style>
  <w:style w:type="paragraph" w:customStyle="1" w:styleId="Gwkaistopka">
    <w:name w:val="Główka i stopka"/>
    <w:basedOn w:val="Normalny"/>
    <w:rsid w:val="00784B2F"/>
    <w:pPr>
      <w:suppressLineNumbers/>
      <w:tabs>
        <w:tab w:val="center" w:pos="4819"/>
        <w:tab w:val="right" w:pos="9638"/>
      </w:tabs>
      <w:suppressAutoHyphens/>
      <w:spacing w:after="200" w:line="276" w:lineRule="auto"/>
    </w:pPr>
    <w:rPr>
      <w:rFonts w:ascii="Calibri" w:eastAsia="Times New Roman" w:hAnsi="Calibri" w:cs="Calibri"/>
      <w:lang w:eastAsia="zh-CN"/>
    </w:rPr>
  </w:style>
  <w:style w:type="paragraph" w:customStyle="1" w:styleId="Tekstpodstawowy31">
    <w:name w:val="Tekst podstawowy 31"/>
    <w:basedOn w:val="Normalny"/>
    <w:rsid w:val="00784B2F"/>
    <w:pPr>
      <w:suppressAutoHyphens/>
      <w:spacing w:after="120" w:line="276" w:lineRule="auto"/>
    </w:pPr>
    <w:rPr>
      <w:rFonts w:ascii="Calibri" w:eastAsia="Calibri" w:hAnsi="Calibri" w:cs="Calibri"/>
      <w:sz w:val="16"/>
      <w:szCs w:val="16"/>
      <w:lang w:val="x-none" w:eastAsia="zh-CN"/>
    </w:rPr>
  </w:style>
  <w:style w:type="paragraph" w:customStyle="1" w:styleId="Style4">
    <w:name w:val="Style4"/>
    <w:basedOn w:val="Normalny"/>
    <w:rsid w:val="00784B2F"/>
    <w:pPr>
      <w:widowControl w:val="0"/>
      <w:suppressAutoHyphens/>
      <w:autoSpaceDE w:val="0"/>
      <w:spacing w:after="0" w:line="376" w:lineRule="exact"/>
      <w:jc w:val="both"/>
    </w:pPr>
    <w:rPr>
      <w:rFonts w:ascii="Microsoft Sans Serif" w:eastAsia="Calibri" w:hAnsi="Microsoft Sans Serif" w:cs="Microsoft Sans Serif"/>
      <w:sz w:val="24"/>
      <w:szCs w:val="24"/>
      <w:lang w:eastAsia="zh-CN"/>
    </w:rPr>
  </w:style>
  <w:style w:type="paragraph" w:customStyle="1" w:styleId="Tekstpodstawowy22">
    <w:name w:val="Tekst podstawowy 22"/>
    <w:basedOn w:val="Normalny"/>
    <w:qFormat/>
    <w:rsid w:val="00784B2F"/>
    <w:pPr>
      <w:suppressAutoHyphens/>
      <w:spacing w:after="120" w:line="480" w:lineRule="auto"/>
    </w:pPr>
    <w:rPr>
      <w:rFonts w:ascii="Calibri" w:eastAsia="Calibri" w:hAnsi="Calibri" w:cs="Calibri"/>
      <w:lang w:val="x-none" w:eastAsia="zh-CN"/>
    </w:rPr>
  </w:style>
  <w:style w:type="paragraph" w:customStyle="1" w:styleId="Tekstpodstawowywcity21">
    <w:name w:val="Tekst podstawowy wcięty 21"/>
    <w:basedOn w:val="Normalny"/>
    <w:qFormat/>
    <w:rsid w:val="00784B2F"/>
    <w:pPr>
      <w:tabs>
        <w:tab w:val="left" w:pos="360"/>
      </w:tabs>
      <w:suppressAutoHyphens/>
      <w:spacing w:after="0" w:line="240" w:lineRule="auto"/>
      <w:ind w:left="360" w:hanging="360"/>
    </w:pPr>
    <w:rPr>
      <w:rFonts w:ascii="Arial" w:eastAsia="Calibri" w:hAnsi="Arial" w:cs="Arial"/>
      <w:sz w:val="24"/>
      <w:szCs w:val="20"/>
      <w:lang w:eastAsia="zh-CN"/>
    </w:rPr>
  </w:style>
  <w:style w:type="paragraph" w:customStyle="1" w:styleId="Tekstkomentarza1">
    <w:name w:val="Tekst komentarza1"/>
    <w:basedOn w:val="Normalny"/>
    <w:rsid w:val="00784B2F"/>
    <w:pPr>
      <w:suppressAutoHyphens/>
      <w:spacing w:after="200" w:line="276" w:lineRule="auto"/>
    </w:pPr>
    <w:rPr>
      <w:rFonts w:ascii="Calibri" w:eastAsia="Calibri" w:hAnsi="Calibri" w:cs="Calibri"/>
      <w:sz w:val="20"/>
      <w:szCs w:val="20"/>
      <w:lang w:val="x-none" w:eastAsia="zh-CN"/>
    </w:rPr>
  </w:style>
  <w:style w:type="paragraph" w:customStyle="1" w:styleId="Nagwekspisutreci1">
    <w:name w:val="Nagłówek spisu treści1"/>
    <w:basedOn w:val="Nagwek1"/>
    <w:next w:val="Normalny"/>
    <w:rsid w:val="00784B2F"/>
    <w:pPr>
      <w:suppressAutoHyphens/>
      <w:spacing w:before="480" w:line="276" w:lineRule="auto"/>
    </w:pPr>
    <w:rPr>
      <w:rFonts w:eastAsia="Calibri"/>
      <w:color w:val="008080"/>
      <w:kern w:val="2"/>
      <w:sz w:val="32"/>
      <w:szCs w:val="32"/>
      <w:lang w:val="x-none" w:eastAsia="zh-CN"/>
    </w:rPr>
  </w:style>
  <w:style w:type="paragraph" w:customStyle="1" w:styleId="ZnakZnak1Znak">
    <w:name w:val="Znak Znak1 Znak"/>
    <w:basedOn w:val="Normalny"/>
    <w:rsid w:val="00784B2F"/>
    <w:pPr>
      <w:suppressAutoHyphens/>
      <w:spacing w:after="0" w:line="240" w:lineRule="auto"/>
    </w:pPr>
    <w:rPr>
      <w:rFonts w:ascii="Times New Roman" w:eastAsia="Calibri" w:hAnsi="Times New Roman" w:cs="Times New Roman"/>
      <w:sz w:val="24"/>
      <w:szCs w:val="24"/>
      <w:lang w:eastAsia="zh-CN"/>
    </w:rPr>
  </w:style>
  <w:style w:type="paragraph" w:customStyle="1" w:styleId="Akapitzlist2">
    <w:name w:val="Akapit z listą2"/>
    <w:basedOn w:val="Normalny"/>
    <w:rsid w:val="00784B2F"/>
    <w:pPr>
      <w:suppressAutoHyphens/>
      <w:spacing w:after="200" w:line="276" w:lineRule="auto"/>
      <w:ind w:left="720"/>
      <w:contextualSpacing/>
    </w:pPr>
    <w:rPr>
      <w:rFonts w:ascii="Calibri" w:eastAsia="Times New Roman" w:hAnsi="Calibri" w:cs="Calibri"/>
      <w:lang w:eastAsia="zh-CN"/>
    </w:rPr>
  </w:style>
  <w:style w:type="paragraph" w:customStyle="1" w:styleId="punkty">
    <w:name w:val="punkty"/>
    <w:basedOn w:val="Tekstpodstawowy"/>
    <w:rsid w:val="00784B2F"/>
    <w:pPr>
      <w:numPr>
        <w:numId w:val="3"/>
      </w:numPr>
      <w:tabs>
        <w:tab w:val="left" w:pos="720"/>
      </w:tabs>
      <w:spacing w:before="120" w:after="0" w:line="300" w:lineRule="exact"/>
      <w:jc w:val="both"/>
    </w:pPr>
    <w:rPr>
      <w:rFonts w:ascii="Arial Narrow" w:eastAsia="Calibri" w:hAnsi="Arial Narrow" w:cs="Arial Narrow"/>
      <w:lang w:eastAsia="zh-CN"/>
    </w:rPr>
  </w:style>
  <w:style w:type="paragraph" w:customStyle="1" w:styleId="Skrconyadreszwrotny">
    <w:name w:val="Skrócony adres zwrotny"/>
    <w:basedOn w:val="Normalny"/>
    <w:rsid w:val="00784B2F"/>
    <w:pPr>
      <w:suppressAutoHyphens/>
      <w:spacing w:after="0" w:line="240" w:lineRule="auto"/>
    </w:pPr>
    <w:rPr>
      <w:rFonts w:ascii="Times New Roman" w:eastAsia="Calibri" w:hAnsi="Times New Roman" w:cs="Times New Roman"/>
      <w:sz w:val="24"/>
      <w:szCs w:val="20"/>
      <w:lang w:eastAsia="zh-CN"/>
    </w:rPr>
  </w:style>
  <w:style w:type="paragraph" w:customStyle="1" w:styleId="Tekstpodstawowywcity31">
    <w:name w:val="Tekst podstawowy wcięty 31"/>
    <w:basedOn w:val="Normalny"/>
    <w:rsid w:val="00784B2F"/>
    <w:pPr>
      <w:suppressAutoHyphens/>
      <w:spacing w:after="120" w:line="276" w:lineRule="auto"/>
      <w:ind w:left="283"/>
    </w:pPr>
    <w:rPr>
      <w:rFonts w:ascii="Calibri" w:eastAsia="Calibri" w:hAnsi="Calibri" w:cs="Calibri"/>
      <w:sz w:val="16"/>
      <w:szCs w:val="16"/>
      <w:lang w:val="x-none" w:eastAsia="zh-CN"/>
    </w:rPr>
  </w:style>
  <w:style w:type="paragraph" w:customStyle="1" w:styleId="Style18">
    <w:name w:val="Style18"/>
    <w:basedOn w:val="Normalny"/>
    <w:rsid w:val="00784B2F"/>
    <w:pPr>
      <w:widowControl w:val="0"/>
      <w:suppressAutoHyphens/>
      <w:autoSpaceDE w:val="0"/>
      <w:spacing w:after="0" w:line="432" w:lineRule="exact"/>
      <w:ind w:hanging="485"/>
      <w:jc w:val="both"/>
    </w:pPr>
    <w:rPr>
      <w:rFonts w:ascii="Tahoma" w:eastAsia="Calibri" w:hAnsi="Tahoma" w:cs="Tahoma"/>
      <w:sz w:val="24"/>
      <w:szCs w:val="24"/>
      <w:lang w:eastAsia="zh-CN"/>
    </w:rPr>
  </w:style>
  <w:style w:type="paragraph" w:styleId="Tekstprzypisukocowego">
    <w:name w:val="endnote text"/>
    <w:basedOn w:val="Normalny"/>
    <w:link w:val="TekstprzypisukocowegoZnak1"/>
    <w:rsid w:val="00784B2F"/>
    <w:pPr>
      <w:suppressAutoHyphens/>
      <w:spacing w:after="0" w:line="240" w:lineRule="auto"/>
    </w:pPr>
    <w:rPr>
      <w:rFonts w:ascii="Times New Roman" w:eastAsia="Calibri" w:hAnsi="Times New Roman" w:cs="Times New Roman"/>
      <w:sz w:val="20"/>
      <w:szCs w:val="20"/>
      <w:lang w:val="x-none" w:eastAsia="zh-CN"/>
    </w:rPr>
  </w:style>
  <w:style w:type="character" w:customStyle="1" w:styleId="TekstprzypisukocowegoZnak1">
    <w:name w:val="Tekst przypisu końcowego Znak1"/>
    <w:basedOn w:val="Domylnaczcionkaakapitu"/>
    <w:link w:val="Tekstprzypisukocowego"/>
    <w:rsid w:val="00784B2F"/>
    <w:rPr>
      <w:rFonts w:ascii="Times New Roman" w:eastAsia="Calibri" w:hAnsi="Times New Roman" w:cs="Times New Roman"/>
      <w:sz w:val="20"/>
      <w:szCs w:val="20"/>
      <w:lang w:val="x-none" w:eastAsia="zh-CN"/>
    </w:rPr>
  </w:style>
  <w:style w:type="paragraph" w:styleId="Spistreci7">
    <w:name w:val="toc 7"/>
    <w:basedOn w:val="Normalny"/>
    <w:next w:val="Normalny"/>
    <w:rsid w:val="00784B2F"/>
    <w:pPr>
      <w:suppressAutoHyphens/>
      <w:spacing w:after="0" w:line="276" w:lineRule="auto"/>
      <w:ind w:left="1320"/>
    </w:pPr>
    <w:rPr>
      <w:rFonts w:ascii="Calibri" w:eastAsia="Times New Roman" w:hAnsi="Calibri" w:cs="Calibri"/>
      <w:sz w:val="18"/>
      <w:szCs w:val="18"/>
      <w:lang w:eastAsia="zh-CN"/>
    </w:rPr>
  </w:style>
  <w:style w:type="paragraph" w:styleId="Spistreci3">
    <w:name w:val="toc 3"/>
    <w:basedOn w:val="Normalny"/>
    <w:next w:val="Normalny"/>
    <w:rsid w:val="00784B2F"/>
    <w:pPr>
      <w:suppressAutoHyphens/>
      <w:spacing w:after="0" w:line="276" w:lineRule="auto"/>
      <w:ind w:left="440"/>
    </w:pPr>
    <w:rPr>
      <w:rFonts w:ascii="Calibri" w:eastAsia="Times New Roman" w:hAnsi="Calibri" w:cs="Calibri"/>
      <w:i/>
      <w:iCs/>
      <w:sz w:val="20"/>
      <w:szCs w:val="20"/>
      <w:lang w:eastAsia="zh-CN"/>
    </w:rPr>
  </w:style>
  <w:style w:type="paragraph" w:styleId="Spistreci9">
    <w:name w:val="toc 9"/>
    <w:basedOn w:val="Normalny"/>
    <w:next w:val="Normalny"/>
    <w:rsid w:val="00784B2F"/>
    <w:pPr>
      <w:suppressAutoHyphens/>
      <w:spacing w:after="0" w:line="276" w:lineRule="auto"/>
      <w:ind w:left="1760"/>
    </w:pPr>
    <w:rPr>
      <w:rFonts w:ascii="Calibri" w:eastAsia="Times New Roman" w:hAnsi="Calibri" w:cs="Calibri"/>
      <w:sz w:val="18"/>
      <w:szCs w:val="18"/>
      <w:lang w:eastAsia="zh-CN"/>
    </w:rPr>
  </w:style>
  <w:style w:type="paragraph" w:styleId="Spistreci6">
    <w:name w:val="toc 6"/>
    <w:basedOn w:val="Normalny"/>
    <w:next w:val="Normalny"/>
    <w:rsid w:val="00784B2F"/>
    <w:pPr>
      <w:suppressAutoHyphens/>
      <w:spacing w:after="0" w:line="276" w:lineRule="auto"/>
      <w:ind w:left="1100"/>
    </w:pPr>
    <w:rPr>
      <w:rFonts w:ascii="Calibri" w:eastAsia="Times New Roman" w:hAnsi="Calibri" w:cs="Calibri"/>
      <w:sz w:val="18"/>
      <w:szCs w:val="18"/>
      <w:lang w:eastAsia="zh-CN"/>
    </w:rPr>
  </w:style>
  <w:style w:type="paragraph" w:styleId="Spistreci1">
    <w:name w:val="toc 1"/>
    <w:basedOn w:val="Normalny"/>
    <w:next w:val="Normalny"/>
    <w:rsid w:val="00784B2F"/>
    <w:pPr>
      <w:suppressAutoHyphens/>
      <w:spacing w:before="120" w:after="120" w:line="276" w:lineRule="auto"/>
    </w:pPr>
    <w:rPr>
      <w:rFonts w:ascii="Calibri" w:eastAsia="Times New Roman" w:hAnsi="Calibri" w:cs="Calibri"/>
      <w:b/>
      <w:bCs/>
      <w:caps/>
      <w:sz w:val="20"/>
      <w:szCs w:val="20"/>
      <w:lang w:eastAsia="zh-CN"/>
    </w:rPr>
  </w:style>
  <w:style w:type="paragraph" w:styleId="Spistreci8">
    <w:name w:val="toc 8"/>
    <w:basedOn w:val="Normalny"/>
    <w:next w:val="Normalny"/>
    <w:rsid w:val="00784B2F"/>
    <w:pPr>
      <w:suppressAutoHyphens/>
      <w:spacing w:after="0" w:line="276" w:lineRule="auto"/>
      <w:ind w:left="1540"/>
    </w:pPr>
    <w:rPr>
      <w:rFonts w:ascii="Calibri" w:eastAsia="Times New Roman" w:hAnsi="Calibri" w:cs="Calibri"/>
      <w:sz w:val="18"/>
      <w:szCs w:val="18"/>
      <w:lang w:eastAsia="zh-CN"/>
    </w:rPr>
  </w:style>
  <w:style w:type="paragraph" w:styleId="Spistreci2">
    <w:name w:val="toc 2"/>
    <w:basedOn w:val="Normalny"/>
    <w:next w:val="Normalny"/>
    <w:rsid w:val="00784B2F"/>
    <w:pPr>
      <w:suppressAutoHyphens/>
      <w:spacing w:after="0" w:line="276" w:lineRule="auto"/>
      <w:ind w:left="220"/>
    </w:pPr>
    <w:rPr>
      <w:rFonts w:ascii="Calibri" w:eastAsia="Times New Roman" w:hAnsi="Calibri" w:cs="Calibri"/>
      <w:smallCaps/>
      <w:sz w:val="20"/>
      <w:szCs w:val="20"/>
      <w:lang w:eastAsia="zh-CN"/>
    </w:rPr>
  </w:style>
  <w:style w:type="paragraph" w:styleId="Spistreci5">
    <w:name w:val="toc 5"/>
    <w:basedOn w:val="Normalny"/>
    <w:next w:val="Normalny"/>
    <w:rsid w:val="00784B2F"/>
    <w:pPr>
      <w:suppressAutoHyphens/>
      <w:spacing w:after="0" w:line="276" w:lineRule="auto"/>
      <w:ind w:left="880"/>
    </w:pPr>
    <w:rPr>
      <w:rFonts w:ascii="Calibri" w:eastAsia="Times New Roman" w:hAnsi="Calibri" w:cs="Calibri"/>
      <w:sz w:val="18"/>
      <w:szCs w:val="18"/>
      <w:lang w:eastAsia="zh-CN"/>
    </w:rPr>
  </w:style>
  <w:style w:type="paragraph" w:styleId="Spistreci4">
    <w:name w:val="toc 4"/>
    <w:basedOn w:val="Normalny"/>
    <w:next w:val="Normalny"/>
    <w:rsid w:val="00784B2F"/>
    <w:pPr>
      <w:suppressAutoHyphens/>
      <w:spacing w:after="0" w:line="276" w:lineRule="auto"/>
      <w:ind w:left="660"/>
    </w:pPr>
    <w:rPr>
      <w:rFonts w:ascii="Calibri" w:eastAsia="Times New Roman" w:hAnsi="Calibri" w:cs="Calibri"/>
      <w:sz w:val="18"/>
      <w:szCs w:val="18"/>
      <w:lang w:eastAsia="zh-CN"/>
    </w:rPr>
  </w:style>
  <w:style w:type="paragraph" w:customStyle="1" w:styleId="Tekstpodstawowywcity211">
    <w:name w:val="Tekst podstawowy wcięty 211"/>
    <w:basedOn w:val="Normalny"/>
    <w:rsid w:val="00784B2F"/>
    <w:pPr>
      <w:suppressAutoHyphens/>
      <w:spacing w:after="0" w:line="240" w:lineRule="auto"/>
      <w:ind w:left="708"/>
    </w:pPr>
    <w:rPr>
      <w:rFonts w:ascii="Arial" w:eastAsia="Calibri" w:hAnsi="Arial" w:cs="Arial"/>
      <w:sz w:val="24"/>
      <w:szCs w:val="20"/>
      <w:lang w:eastAsia="zh-CN"/>
    </w:rPr>
  </w:style>
  <w:style w:type="paragraph" w:customStyle="1" w:styleId="Styl1">
    <w:name w:val="Styl1"/>
    <w:basedOn w:val="Normalny"/>
    <w:rsid w:val="00784B2F"/>
    <w:pPr>
      <w:suppressAutoHyphens/>
      <w:spacing w:after="0" w:line="240" w:lineRule="auto"/>
    </w:pPr>
    <w:rPr>
      <w:rFonts w:ascii="Times New Roman" w:eastAsia="Calibri" w:hAnsi="Times New Roman" w:cs="Times New Roman"/>
      <w:sz w:val="24"/>
      <w:szCs w:val="24"/>
      <w:lang w:eastAsia="zh-CN"/>
    </w:rPr>
  </w:style>
  <w:style w:type="paragraph" w:customStyle="1" w:styleId="temp">
    <w:name w:val="temp"/>
    <w:basedOn w:val="Nagwek4"/>
    <w:rsid w:val="00784B2F"/>
    <w:pPr>
      <w:numPr>
        <w:numId w:val="4"/>
      </w:numPr>
      <w:suppressAutoHyphens/>
      <w:spacing w:before="0" w:after="0" w:line="240" w:lineRule="auto"/>
      <w:jc w:val="both"/>
    </w:pPr>
    <w:rPr>
      <w:rFonts w:ascii="Cambria" w:eastAsia="Calibri" w:hAnsi="Cambria" w:cs="Cambria"/>
      <w:i/>
      <w:iCs/>
      <w:sz w:val="22"/>
      <w:szCs w:val="22"/>
      <w:lang w:val="x-none" w:eastAsia="zh-CN"/>
    </w:rPr>
  </w:style>
  <w:style w:type="paragraph" w:customStyle="1" w:styleId="tekstwstpny">
    <w:name w:val="tekst wstępny"/>
    <w:basedOn w:val="Normalny"/>
    <w:rsid w:val="00784B2F"/>
    <w:pPr>
      <w:suppressAutoHyphens/>
      <w:autoSpaceDE w:val="0"/>
      <w:spacing w:before="60" w:after="60" w:line="240" w:lineRule="auto"/>
    </w:pPr>
    <w:rPr>
      <w:rFonts w:ascii="Arial" w:eastAsia="Times New Roman" w:hAnsi="Arial" w:cs="Arial"/>
      <w:lang w:eastAsia="zh-CN"/>
    </w:rPr>
  </w:style>
  <w:style w:type="paragraph" w:customStyle="1" w:styleId="Tekstpodstawowywcity32">
    <w:name w:val="Tekst podstawowy wcięty 32"/>
    <w:basedOn w:val="Normalny"/>
    <w:rsid w:val="00784B2F"/>
    <w:pPr>
      <w:suppressAutoHyphens/>
      <w:spacing w:after="120" w:line="240" w:lineRule="auto"/>
      <w:ind w:left="283"/>
    </w:pPr>
    <w:rPr>
      <w:rFonts w:ascii="Times New Roman" w:eastAsia="Times New Roman" w:hAnsi="Times New Roman" w:cs="Times New Roman"/>
      <w:kern w:val="2"/>
      <w:sz w:val="16"/>
      <w:szCs w:val="16"/>
      <w:lang w:eastAsia="zh-CN"/>
    </w:rPr>
  </w:style>
  <w:style w:type="paragraph" w:customStyle="1" w:styleId="Wypunktowanie1">
    <w:name w:val="Wypunktowanie1"/>
    <w:basedOn w:val="Normalny"/>
    <w:rsid w:val="00784B2F"/>
    <w:pPr>
      <w:numPr>
        <w:numId w:val="119"/>
      </w:numPr>
      <w:tabs>
        <w:tab w:val="left" w:pos="-2268"/>
        <w:tab w:val="left" w:pos="-2127"/>
      </w:tabs>
      <w:suppressAutoHyphens/>
      <w:spacing w:after="0" w:line="240" w:lineRule="auto"/>
      <w:jc w:val="both"/>
    </w:pPr>
    <w:rPr>
      <w:rFonts w:ascii="Arial Narrow" w:eastAsia="Times New Roman" w:hAnsi="Arial Narrow" w:cs="Arial Narrow"/>
      <w:szCs w:val="20"/>
      <w:lang w:eastAsia="zh-CN"/>
    </w:rPr>
  </w:style>
  <w:style w:type="paragraph" w:customStyle="1" w:styleId="StandardowyArial11">
    <w:name w:val="Standardowy + Arial 11"/>
    <w:basedOn w:val="tekstwstpny"/>
    <w:rsid w:val="00784B2F"/>
    <w:pPr>
      <w:numPr>
        <w:numId w:val="14"/>
      </w:numPr>
      <w:jc w:val="both"/>
    </w:pPr>
  </w:style>
  <w:style w:type="paragraph" w:customStyle="1" w:styleId="Zawartotabeli">
    <w:name w:val="Zawartość tabeli"/>
    <w:basedOn w:val="Normalny"/>
    <w:rsid w:val="00784B2F"/>
    <w:pPr>
      <w:suppressLineNumbers/>
      <w:suppressAutoHyphens/>
      <w:spacing w:after="200" w:line="276" w:lineRule="auto"/>
    </w:pPr>
    <w:rPr>
      <w:rFonts w:ascii="Calibri" w:eastAsia="Times New Roman" w:hAnsi="Calibri" w:cs="Calibri"/>
      <w:lang w:eastAsia="zh-CN"/>
    </w:rPr>
  </w:style>
  <w:style w:type="paragraph" w:customStyle="1" w:styleId="Nagwektabeli">
    <w:name w:val="Nagłówek tabeli"/>
    <w:basedOn w:val="Zawartotabeli"/>
    <w:rsid w:val="00784B2F"/>
    <w:pPr>
      <w:jc w:val="center"/>
    </w:pPr>
    <w:rPr>
      <w:b/>
      <w:bCs/>
    </w:rPr>
  </w:style>
  <w:style w:type="paragraph" w:customStyle="1" w:styleId="Tekstkomentarza2">
    <w:name w:val="Tekst komentarza2"/>
    <w:basedOn w:val="Normalny"/>
    <w:rsid w:val="00784B2F"/>
    <w:pPr>
      <w:suppressAutoHyphens/>
      <w:spacing w:after="200" w:line="240" w:lineRule="auto"/>
    </w:pPr>
    <w:rPr>
      <w:rFonts w:ascii="Arial" w:eastAsia="Times New Roman" w:hAnsi="Arial" w:cs="Arial"/>
      <w:sz w:val="20"/>
      <w:szCs w:val="20"/>
      <w:lang w:eastAsia="zh-CN"/>
    </w:rPr>
  </w:style>
  <w:style w:type="paragraph" w:customStyle="1" w:styleId="Textbody">
    <w:name w:val="Text body"/>
    <w:basedOn w:val="Standard"/>
    <w:qFormat/>
    <w:rsid w:val="00784B2F"/>
    <w:pPr>
      <w:spacing w:line="240" w:lineRule="auto"/>
      <w:jc w:val="center"/>
      <w:textAlignment w:val="auto"/>
    </w:pPr>
    <w:rPr>
      <w:rFonts w:ascii="Liberation Serif" w:eastAsia="SimSun" w:hAnsi="Liberation Serif" w:cs="Arial Unicode MS"/>
      <w:color w:val="00000A"/>
      <w:sz w:val="24"/>
      <w:lang w:bidi="hi-IN"/>
    </w:rPr>
  </w:style>
  <w:style w:type="paragraph" w:customStyle="1" w:styleId="Znak1">
    <w:name w:val="Znak1"/>
    <w:basedOn w:val="Normalny"/>
    <w:rsid w:val="00784B2F"/>
    <w:pPr>
      <w:suppressAutoHyphens/>
      <w:spacing w:after="0" w:line="240" w:lineRule="auto"/>
    </w:pPr>
    <w:rPr>
      <w:rFonts w:ascii="Times New Roman" w:eastAsia="Times New Roman" w:hAnsi="Times New Roman" w:cs="Times New Roman"/>
      <w:sz w:val="24"/>
      <w:szCs w:val="24"/>
      <w:lang w:eastAsia="zh-CN"/>
    </w:rPr>
  </w:style>
  <w:style w:type="numbering" w:customStyle="1" w:styleId="WW8Num171">
    <w:name w:val="WW8Num171"/>
    <w:basedOn w:val="Bezlisty"/>
    <w:rsid w:val="00784B2F"/>
    <w:pPr>
      <w:numPr>
        <w:numId w:val="56"/>
      </w:numPr>
    </w:pPr>
  </w:style>
  <w:style w:type="numbering" w:customStyle="1" w:styleId="WW8Num13">
    <w:name w:val="WW8Num13"/>
    <w:basedOn w:val="Bezlisty"/>
    <w:rsid w:val="00784B2F"/>
    <w:pPr>
      <w:numPr>
        <w:numId w:val="98"/>
      </w:numPr>
    </w:pPr>
  </w:style>
  <w:style w:type="paragraph" w:customStyle="1" w:styleId="Tekstkomentarza21">
    <w:name w:val="Tekst komentarza21"/>
    <w:basedOn w:val="Normalny"/>
    <w:next w:val="Tekstkomentarza"/>
    <w:uiPriority w:val="99"/>
    <w:semiHidden/>
    <w:unhideWhenUsed/>
    <w:rsid w:val="00784B2F"/>
    <w:pPr>
      <w:spacing w:line="240" w:lineRule="auto"/>
    </w:pPr>
    <w:rPr>
      <w:rFonts w:ascii="Times New Roman" w:eastAsia="Times New Roman" w:hAnsi="Times New Roman" w:cs="Times New Roman"/>
      <w:sz w:val="20"/>
      <w:szCs w:val="20"/>
      <w:lang w:eastAsia="pl-PL"/>
    </w:rPr>
  </w:style>
  <w:style w:type="character" w:customStyle="1" w:styleId="Znakiprzypiswdolnych">
    <w:name w:val="Znaki przypisów dolnych"/>
    <w:qFormat/>
    <w:rsid w:val="00784B2F"/>
  </w:style>
  <w:style w:type="character" w:customStyle="1" w:styleId="highlight">
    <w:name w:val="highlight"/>
    <w:rsid w:val="00784B2F"/>
  </w:style>
  <w:style w:type="character" w:styleId="Odwoanieprzypisukocowego">
    <w:name w:val="endnote reference"/>
    <w:basedOn w:val="Domylnaczcionkaakapitu"/>
    <w:uiPriority w:val="99"/>
    <w:semiHidden/>
    <w:unhideWhenUsed/>
    <w:rsid w:val="007200CD"/>
    <w:rPr>
      <w:vertAlign w:val="superscript"/>
    </w:rPr>
  </w:style>
  <w:style w:type="paragraph" w:styleId="Tekstpodstawowywcity2">
    <w:name w:val="Body Text Indent 2"/>
    <w:basedOn w:val="Normalny"/>
    <w:link w:val="Tekstpodstawowywcity2Znak"/>
    <w:uiPriority w:val="99"/>
    <w:semiHidden/>
    <w:unhideWhenUsed/>
    <w:rsid w:val="00BC0CEA"/>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BC0CEA"/>
  </w:style>
  <w:style w:type="paragraph" w:styleId="Tekstpodstawowy3">
    <w:name w:val="Body Text 3"/>
    <w:basedOn w:val="Normalny"/>
    <w:link w:val="Tekstpodstawowy3Znak1"/>
    <w:uiPriority w:val="99"/>
    <w:semiHidden/>
    <w:unhideWhenUsed/>
    <w:rsid w:val="00BC0CEA"/>
    <w:pPr>
      <w:spacing w:after="120"/>
    </w:pPr>
    <w:rPr>
      <w:sz w:val="16"/>
      <w:szCs w:val="16"/>
    </w:rPr>
  </w:style>
  <w:style w:type="character" w:customStyle="1" w:styleId="Tekstpodstawowy3Znak1">
    <w:name w:val="Tekst podstawowy 3 Znak1"/>
    <w:basedOn w:val="Domylnaczcionkaakapitu"/>
    <w:link w:val="Tekstpodstawowy3"/>
    <w:uiPriority w:val="99"/>
    <w:semiHidden/>
    <w:rsid w:val="00BC0CEA"/>
    <w:rPr>
      <w:sz w:val="16"/>
      <w:szCs w:val="16"/>
    </w:rPr>
  </w:style>
  <w:style w:type="paragraph" w:styleId="Tekstpodstawowywcity3">
    <w:name w:val="Body Text Indent 3"/>
    <w:basedOn w:val="Normalny"/>
    <w:link w:val="Tekstpodstawowywcity3Znak2"/>
    <w:uiPriority w:val="99"/>
    <w:semiHidden/>
    <w:unhideWhenUsed/>
    <w:rsid w:val="00BC0CEA"/>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Tekstpodstawowywcity3Znak1">
    <w:name w:val="Tekst podstawowy wcięty 3 Znak1"/>
    <w:basedOn w:val="Domylnaczcionkaakapitu"/>
    <w:uiPriority w:val="99"/>
    <w:semiHidden/>
    <w:rsid w:val="00BC0CEA"/>
    <w:rPr>
      <w:sz w:val="16"/>
      <w:szCs w:val="16"/>
    </w:rPr>
  </w:style>
  <w:style w:type="character" w:customStyle="1" w:styleId="Tekstpodstawowywcity3Znak2">
    <w:name w:val="Tekst podstawowy wcięty 3 Znak2"/>
    <w:link w:val="Tekstpodstawowywcity3"/>
    <w:uiPriority w:val="99"/>
    <w:semiHidden/>
    <w:rsid w:val="00BC0CEA"/>
    <w:rPr>
      <w:rFonts w:ascii="Times New Roman" w:eastAsia="Times New Roman" w:hAnsi="Times New Roman" w:cs="Times New Roman"/>
      <w:sz w:val="16"/>
      <w:szCs w:val="16"/>
      <w:lang w:eastAsia="zh-CN"/>
    </w:rPr>
  </w:style>
  <w:style w:type="character" w:customStyle="1" w:styleId="Nierozpoznanawzmianka1">
    <w:name w:val="Nierozpoznana wzmianka1"/>
    <w:basedOn w:val="Domylnaczcionkaakapitu"/>
    <w:uiPriority w:val="99"/>
    <w:semiHidden/>
    <w:unhideWhenUsed/>
    <w:rsid w:val="00BD4AEC"/>
    <w:rPr>
      <w:color w:val="605E5C"/>
      <w:shd w:val="clear" w:color="auto" w:fill="E1DFDD"/>
    </w:rPr>
  </w:style>
  <w:style w:type="character" w:styleId="UyteHipercze">
    <w:name w:val="FollowedHyperlink"/>
    <w:basedOn w:val="Domylnaczcionkaakapitu"/>
    <w:uiPriority w:val="99"/>
    <w:semiHidden/>
    <w:unhideWhenUsed/>
    <w:rsid w:val="00BD4AEC"/>
    <w:rPr>
      <w:color w:val="954F72" w:themeColor="followedHyperlink"/>
      <w:u w:val="single"/>
    </w:rPr>
  </w:style>
  <w:style w:type="character" w:customStyle="1" w:styleId="StrongEmphasis">
    <w:name w:val="Strong Emphasis"/>
    <w:rsid w:val="00BD4AEC"/>
    <w:rPr>
      <w:b/>
      <w:bCs/>
    </w:rPr>
  </w:style>
  <w:style w:type="paragraph" w:customStyle="1" w:styleId="TableContents">
    <w:name w:val="Table Contents"/>
    <w:basedOn w:val="Standard"/>
    <w:rsid w:val="00BD4AEC"/>
    <w:pPr>
      <w:suppressLineNumbers/>
      <w:autoSpaceDN w:val="0"/>
      <w:spacing w:line="240" w:lineRule="auto"/>
      <w:jc w:val="left"/>
    </w:pPr>
    <w:rPr>
      <w:rFonts w:ascii="Liberation Serif" w:eastAsia="NSimSun" w:hAnsi="Liberation Serif" w:cs="Mangal"/>
      <w:kern w:val="3"/>
      <w:sz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3267812">
      <w:bodyDiv w:val="1"/>
      <w:marLeft w:val="0"/>
      <w:marRight w:val="0"/>
      <w:marTop w:val="0"/>
      <w:marBottom w:val="0"/>
      <w:divBdr>
        <w:top w:val="none" w:sz="0" w:space="0" w:color="auto"/>
        <w:left w:val="none" w:sz="0" w:space="0" w:color="auto"/>
        <w:bottom w:val="none" w:sz="0" w:space="0" w:color="auto"/>
        <w:right w:val="none" w:sz="0" w:space="0" w:color="auto"/>
      </w:divBdr>
      <w:divsChild>
        <w:div w:id="1856291">
          <w:marLeft w:val="0"/>
          <w:marRight w:val="0"/>
          <w:marTop w:val="0"/>
          <w:marBottom w:val="0"/>
          <w:divBdr>
            <w:top w:val="none" w:sz="0" w:space="0" w:color="auto"/>
            <w:left w:val="none" w:sz="0" w:space="0" w:color="auto"/>
            <w:bottom w:val="none" w:sz="0" w:space="0" w:color="auto"/>
            <w:right w:val="none" w:sz="0" w:space="0" w:color="auto"/>
          </w:divBdr>
        </w:div>
        <w:div w:id="7101301">
          <w:marLeft w:val="0"/>
          <w:marRight w:val="0"/>
          <w:marTop w:val="0"/>
          <w:marBottom w:val="0"/>
          <w:divBdr>
            <w:top w:val="none" w:sz="0" w:space="0" w:color="auto"/>
            <w:left w:val="none" w:sz="0" w:space="0" w:color="auto"/>
            <w:bottom w:val="none" w:sz="0" w:space="0" w:color="auto"/>
            <w:right w:val="none" w:sz="0" w:space="0" w:color="auto"/>
          </w:divBdr>
        </w:div>
        <w:div w:id="11609856">
          <w:marLeft w:val="0"/>
          <w:marRight w:val="0"/>
          <w:marTop w:val="0"/>
          <w:marBottom w:val="0"/>
          <w:divBdr>
            <w:top w:val="none" w:sz="0" w:space="0" w:color="auto"/>
            <w:left w:val="none" w:sz="0" w:space="0" w:color="auto"/>
            <w:bottom w:val="none" w:sz="0" w:space="0" w:color="auto"/>
            <w:right w:val="none" w:sz="0" w:space="0" w:color="auto"/>
          </w:divBdr>
        </w:div>
        <w:div w:id="21514071">
          <w:marLeft w:val="0"/>
          <w:marRight w:val="0"/>
          <w:marTop w:val="0"/>
          <w:marBottom w:val="0"/>
          <w:divBdr>
            <w:top w:val="none" w:sz="0" w:space="0" w:color="auto"/>
            <w:left w:val="none" w:sz="0" w:space="0" w:color="auto"/>
            <w:bottom w:val="none" w:sz="0" w:space="0" w:color="auto"/>
            <w:right w:val="none" w:sz="0" w:space="0" w:color="auto"/>
          </w:divBdr>
        </w:div>
        <w:div w:id="33816815">
          <w:marLeft w:val="0"/>
          <w:marRight w:val="0"/>
          <w:marTop w:val="0"/>
          <w:marBottom w:val="0"/>
          <w:divBdr>
            <w:top w:val="none" w:sz="0" w:space="0" w:color="auto"/>
            <w:left w:val="none" w:sz="0" w:space="0" w:color="auto"/>
            <w:bottom w:val="none" w:sz="0" w:space="0" w:color="auto"/>
            <w:right w:val="none" w:sz="0" w:space="0" w:color="auto"/>
          </w:divBdr>
        </w:div>
        <w:div w:id="52041896">
          <w:marLeft w:val="0"/>
          <w:marRight w:val="0"/>
          <w:marTop w:val="0"/>
          <w:marBottom w:val="0"/>
          <w:divBdr>
            <w:top w:val="none" w:sz="0" w:space="0" w:color="auto"/>
            <w:left w:val="none" w:sz="0" w:space="0" w:color="auto"/>
            <w:bottom w:val="none" w:sz="0" w:space="0" w:color="auto"/>
            <w:right w:val="none" w:sz="0" w:space="0" w:color="auto"/>
          </w:divBdr>
        </w:div>
        <w:div w:id="55443705">
          <w:marLeft w:val="0"/>
          <w:marRight w:val="0"/>
          <w:marTop w:val="0"/>
          <w:marBottom w:val="0"/>
          <w:divBdr>
            <w:top w:val="none" w:sz="0" w:space="0" w:color="auto"/>
            <w:left w:val="none" w:sz="0" w:space="0" w:color="auto"/>
            <w:bottom w:val="none" w:sz="0" w:space="0" w:color="auto"/>
            <w:right w:val="none" w:sz="0" w:space="0" w:color="auto"/>
          </w:divBdr>
        </w:div>
        <w:div w:id="75366675">
          <w:marLeft w:val="0"/>
          <w:marRight w:val="0"/>
          <w:marTop w:val="0"/>
          <w:marBottom w:val="0"/>
          <w:divBdr>
            <w:top w:val="none" w:sz="0" w:space="0" w:color="auto"/>
            <w:left w:val="none" w:sz="0" w:space="0" w:color="auto"/>
            <w:bottom w:val="none" w:sz="0" w:space="0" w:color="auto"/>
            <w:right w:val="none" w:sz="0" w:space="0" w:color="auto"/>
          </w:divBdr>
        </w:div>
        <w:div w:id="80566085">
          <w:marLeft w:val="0"/>
          <w:marRight w:val="0"/>
          <w:marTop w:val="0"/>
          <w:marBottom w:val="0"/>
          <w:divBdr>
            <w:top w:val="none" w:sz="0" w:space="0" w:color="auto"/>
            <w:left w:val="none" w:sz="0" w:space="0" w:color="auto"/>
            <w:bottom w:val="none" w:sz="0" w:space="0" w:color="auto"/>
            <w:right w:val="none" w:sz="0" w:space="0" w:color="auto"/>
          </w:divBdr>
        </w:div>
        <w:div w:id="95712321">
          <w:marLeft w:val="0"/>
          <w:marRight w:val="0"/>
          <w:marTop w:val="0"/>
          <w:marBottom w:val="0"/>
          <w:divBdr>
            <w:top w:val="none" w:sz="0" w:space="0" w:color="auto"/>
            <w:left w:val="none" w:sz="0" w:space="0" w:color="auto"/>
            <w:bottom w:val="none" w:sz="0" w:space="0" w:color="auto"/>
            <w:right w:val="none" w:sz="0" w:space="0" w:color="auto"/>
          </w:divBdr>
        </w:div>
        <w:div w:id="143813209">
          <w:marLeft w:val="0"/>
          <w:marRight w:val="0"/>
          <w:marTop w:val="0"/>
          <w:marBottom w:val="0"/>
          <w:divBdr>
            <w:top w:val="none" w:sz="0" w:space="0" w:color="auto"/>
            <w:left w:val="none" w:sz="0" w:space="0" w:color="auto"/>
            <w:bottom w:val="none" w:sz="0" w:space="0" w:color="auto"/>
            <w:right w:val="none" w:sz="0" w:space="0" w:color="auto"/>
          </w:divBdr>
        </w:div>
        <w:div w:id="165486691">
          <w:marLeft w:val="0"/>
          <w:marRight w:val="0"/>
          <w:marTop w:val="0"/>
          <w:marBottom w:val="0"/>
          <w:divBdr>
            <w:top w:val="none" w:sz="0" w:space="0" w:color="auto"/>
            <w:left w:val="none" w:sz="0" w:space="0" w:color="auto"/>
            <w:bottom w:val="none" w:sz="0" w:space="0" w:color="auto"/>
            <w:right w:val="none" w:sz="0" w:space="0" w:color="auto"/>
          </w:divBdr>
        </w:div>
        <w:div w:id="183255305">
          <w:marLeft w:val="0"/>
          <w:marRight w:val="0"/>
          <w:marTop w:val="0"/>
          <w:marBottom w:val="0"/>
          <w:divBdr>
            <w:top w:val="none" w:sz="0" w:space="0" w:color="auto"/>
            <w:left w:val="none" w:sz="0" w:space="0" w:color="auto"/>
            <w:bottom w:val="none" w:sz="0" w:space="0" w:color="auto"/>
            <w:right w:val="none" w:sz="0" w:space="0" w:color="auto"/>
          </w:divBdr>
        </w:div>
        <w:div w:id="219441032">
          <w:marLeft w:val="0"/>
          <w:marRight w:val="0"/>
          <w:marTop w:val="0"/>
          <w:marBottom w:val="0"/>
          <w:divBdr>
            <w:top w:val="none" w:sz="0" w:space="0" w:color="auto"/>
            <w:left w:val="none" w:sz="0" w:space="0" w:color="auto"/>
            <w:bottom w:val="none" w:sz="0" w:space="0" w:color="auto"/>
            <w:right w:val="none" w:sz="0" w:space="0" w:color="auto"/>
          </w:divBdr>
        </w:div>
        <w:div w:id="243532187">
          <w:marLeft w:val="0"/>
          <w:marRight w:val="0"/>
          <w:marTop w:val="0"/>
          <w:marBottom w:val="0"/>
          <w:divBdr>
            <w:top w:val="none" w:sz="0" w:space="0" w:color="auto"/>
            <w:left w:val="none" w:sz="0" w:space="0" w:color="auto"/>
            <w:bottom w:val="none" w:sz="0" w:space="0" w:color="auto"/>
            <w:right w:val="none" w:sz="0" w:space="0" w:color="auto"/>
          </w:divBdr>
        </w:div>
        <w:div w:id="255212047">
          <w:marLeft w:val="0"/>
          <w:marRight w:val="0"/>
          <w:marTop w:val="0"/>
          <w:marBottom w:val="0"/>
          <w:divBdr>
            <w:top w:val="none" w:sz="0" w:space="0" w:color="auto"/>
            <w:left w:val="none" w:sz="0" w:space="0" w:color="auto"/>
            <w:bottom w:val="none" w:sz="0" w:space="0" w:color="auto"/>
            <w:right w:val="none" w:sz="0" w:space="0" w:color="auto"/>
          </w:divBdr>
        </w:div>
        <w:div w:id="292058095">
          <w:marLeft w:val="0"/>
          <w:marRight w:val="0"/>
          <w:marTop w:val="0"/>
          <w:marBottom w:val="0"/>
          <w:divBdr>
            <w:top w:val="none" w:sz="0" w:space="0" w:color="auto"/>
            <w:left w:val="none" w:sz="0" w:space="0" w:color="auto"/>
            <w:bottom w:val="none" w:sz="0" w:space="0" w:color="auto"/>
            <w:right w:val="none" w:sz="0" w:space="0" w:color="auto"/>
          </w:divBdr>
        </w:div>
        <w:div w:id="318653542">
          <w:marLeft w:val="0"/>
          <w:marRight w:val="0"/>
          <w:marTop w:val="0"/>
          <w:marBottom w:val="0"/>
          <w:divBdr>
            <w:top w:val="none" w:sz="0" w:space="0" w:color="auto"/>
            <w:left w:val="none" w:sz="0" w:space="0" w:color="auto"/>
            <w:bottom w:val="none" w:sz="0" w:space="0" w:color="auto"/>
            <w:right w:val="none" w:sz="0" w:space="0" w:color="auto"/>
          </w:divBdr>
        </w:div>
        <w:div w:id="354163256">
          <w:marLeft w:val="0"/>
          <w:marRight w:val="0"/>
          <w:marTop w:val="0"/>
          <w:marBottom w:val="0"/>
          <w:divBdr>
            <w:top w:val="none" w:sz="0" w:space="0" w:color="auto"/>
            <w:left w:val="none" w:sz="0" w:space="0" w:color="auto"/>
            <w:bottom w:val="none" w:sz="0" w:space="0" w:color="auto"/>
            <w:right w:val="none" w:sz="0" w:space="0" w:color="auto"/>
          </w:divBdr>
        </w:div>
        <w:div w:id="390613150">
          <w:marLeft w:val="0"/>
          <w:marRight w:val="0"/>
          <w:marTop w:val="0"/>
          <w:marBottom w:val="0"/>
          <w:divBdr>
            <w:top w:val="none" w:sz="0" w:space="0" w:color="auto"/>
            <w:left w:val="none" w:sz="0" w:space="0" w:color="auto"/>
            <w:bottom w:val="none" w:sz="0" w:space="0" w:color="auto"/>
            <w:right w:val="none" w:sz="0" w:space="0" w:color="auto"/>
          </w:divBdr>
        </w:div>
        <w:div w:id="515310781">
          <w:marLeft w:val="0"/>
          <w:marRight w:val="0"/>
          <w:marTop w:val="0"/>
          <w:marBottom w:val="0"/>
          <w:divBdr>
            <w:top w:val="none" w:sz="0" w:space="0" w:color="auto"/>
            <w:left w:val="none" w:sz="0" w:space="0" w:color="auto"/>
            <w:bottom w:val="none" w:sz="0" w:space="0" w:color="auto"/>
            <w:right w:val="none" w:sz="0" w:space="0" w:color="auto"/>
          </w:divBdr>
        </w:div>
        <w:div w:id="517743759">
          <w:marLeft w:val="0"/>
          <w:marRight w:val="0"/>
          <w:marTop w:val="0"/>
          <w:marBottom w:val="0"/>
          <w:divBdr>
            <w:top w:val="none" w:sz="0" w:space="0" w:color="auto"/>
            <w:left w:val="none" w:sz="0" w:space="0" w:color="auto"/>
            <w:bottom w:val="none" w:sz="0" w:space="0" w:color="auto"/>
            <w:right w:val="none" w:sz="0" w:space="0" w:color="auto"/>
          </w:divBdr>
        </w:div>
        <w:div w:id="536309451">
          <w:marLeft w:val="0"/>
          <w:marRight w:val="0"/>
          <w:marTop w:val="0"/>
          <w:marBottom w:val="0"/>
          <w:divBdr>
            <w:top w:val="none" w:sz="0" w:space="0" w:color="auto"/>
            <w:left w:val="none" w:sz="0" w:space="0" w:color="auto"/>
            <w:bottom w:val="none" w:sz="0" w:space="0" w:color="auto"/>
            <w:right w:val="none" w:sz="0" w:space="0" w:color="auto"/>
          </w:divBdr>
        </w:div>
        <w:div w:id="536937121">
          <w:marLeft w:val="0"/>
          <w:marRight w:val="0"/>
          <w:marTop w:val="0"/>
          <w:marBottom w:val="0"/>
          <w:divBdr>
            <w:top w:val="none" w:sz="0" w:space="0" w:color="auto"/>
            <w:left w:val="none" w:sz="0" w:space="0" w:color="auto"/>
            <w:bottom w:val="none" w:sz="0" w:space="0" w:color="auto"/>
            <w:right w:val="none" w:sz="0" w:space="0" w:color="auto"/>
          </w:divBdr>
        </w:div>
        <w:div w:id="537084471">
          <w:marLeft w:val="0"/>
          <w:marRight w:val="0"/>
          <w:marTop w:val="0"/>
          <w:marBottom w:val="0"/>
          <w:divBdr>
            <w:top w:val="none" w:sz="0" w:space="0" w:color="auto"/>
            <w:left w:val="none" w:sz="0" w:space="0" w:color="auto"/>
            <w:bottom w:val="none" w:sz="0" w:space="0" w:color="auto"/>
            <w:right w:val="none" w:sz="0" w:space="0" w:color="auto"/>
          </w:divBdr>
        </w:div>
        <w:div w:id="603615785">
          <w:marLeft w:val="0"/>
          <w:marRight w:val="0"/>
          <w:marTop w:val="0"/>
          <w:marBottom w:val="0"/>
          <w:divBdr>
            <w:top w:val="none" w:sz="0" w:space="0" w:color="auto"/>
            <w:left w:val="none" w:sz="0" w:space="0" w:color="auto"/>
            <w:bottom w:val="none" w:sz="0" w:space="0" w:color="auto"/>
            <w:right w:val="none" w:sz="0" w:space="0" w:color="auto"/>
          </w:divBdr>
        </w:div>
        <w:div w:id="633221805">
          <w:marLeft w:val="0"/>
          <w:marRight w:val="0"/>
          <w:marTop w:val="0"/>
          <w:marBottom w:val="0"/>
          <w:divBdr>
            <w:top w:val="none" w:sz="0" w:space="0" w:color="auto"/>
            <w:left w:val="none" w:sz="0" w:space="0" w:color="auto"/>
            <w:bottom w:val="none" w:sz="0" w:space="0" w:color="auto"/>
            <w:right w:val="none" w:sz="0" w:space="0" w:color="auto"/>
          </w:divBdr>
        </w:div>
        <w:div w:id="662784263">
          <w:marLeft w:val="0"/>
          <w:marRight w:val="0"/>
          <w:marTop w:val="0"/>
          <w:marBottom w:val="0"/>
          <w:divBdr>
            <w:top w:val="none" w:sz="0" w:space="0" w:color="auto"/>
            <w:left w:val="none" w:sz="0" w:space="0" w:color="auto"/>
            <w:bottom w:val="none" w:sz="0" w:space="0" w:color="auto"/>
            <w:right w:val="none" w:sz="0" w:space="0" w:color="auto"/>
          </w:divBdr>
        </w:div>
        <w:div w:id="695080014">
          <w:marLeft w:val="0"/>
          <w:marRight w:val="0"/>
          <w:marTop w:val="0"/>
          <w:marBottom w:val="0"/>
          <w:divBdr>
            <w:top w:val="none" w:sz="0" w:space="0" w:color="auto"/>
            <w:left w:val="none" w:sz="0" w:space="0" w:color="auto"/>
            <w:bottom w:val="none" w:sz="0" w:space="0" w:color="auto"/>
            <w:right w:val="none" w:sz="0" w:space="0" w:color="auto"/>
          </w:divBdr>
        </w:div>
        <w:div w:id="851262618">
          <w:marLeft w:val="0"/>
          <w:marRight w:val="0"/>
          <w:marTop w:val="0"/>
          <w:marBottom w:val="0"/>
          <w:divBdr>
            <w:top w:val="none" w:sz="0" w:space="0" w:color="auto"/>
            <w:left w:val="none" w:sz="0" w:space="0" w:color="auto"/>
            <w:bottom w:val="none" w:sz="0" w:space="0" w:color="auto"/>
            <w:right w:val="none" w:sz="0" w:space="0" w:color="auto"/>
          </w:divBdr>
        </w:div>
        <w:div w:id="913012036">
          <w:marLeft w:val="0"/>
          <w:marRight w:val="0"/>
          <w:marTop w:val="0"/>
          <w:marBottom w:val="0"/>
          <w:divBdr>
            <w:top w:val="none" w:sz="0" w:space="0" w:color="auto"/>
            <w:left w:val="none" w:sz="0" w:space="0" w:color="auto"/>
            <w:bottom w:val="none" w:sz="0" w:space="0" w:color="auto"/>
            <w:right w:val="none" w:sz="0" w:space="0" w:color="auto"/>
          </w:divBdr>
        </w:div>
        <w:div w:id="918639967">
          <w:marLeft w:val="0"/>
          <w:marRight w:val="0"/>
          <w:marTop w:val="0"/>
          <w:marBottom w:val="0"/>
          <w:divBdr>
            <w:top w:val="none" w:sz="0" w:space="0" w:color="auto"/>
            <w:left w:val="none" w:sz="0" w:space="0" w:color="auto"/>
            <w:bottom w:val="none" w:sz="0" w:space="0" w:color="auto"/>
            <w:right w:val="none" w:sz="0" w:space="0" w:color="auto"/>
          </w:divBdr>
        </w:div>
        <w:div w:id="931936496">
          <w:marLeft w:val="0"/>
          <w:marRight w:val="0"/>
          <w:marTop w:val="0"/>
          <w:marBottom w:val="0"/>
          <w:divBdr>
            <w:top w:val="none" w:sz="0" w:space="0" w:color="auto"/>
            <w:left w:val="none" w:sz="0" w:space="0" w:color="auto"/>
            <w:bottom w:val="none" w:sz="0" w:space="0" w:color="auto"/>
            <w:right w:val="none" w:sz="0" w:space="0" w:color="auto"/>
          </w:divBdr>
        </w:div>
        <w:div w:id="990450658">
          <w:marLeft w:val="0"/>
          <w:marRight w:val="0"/>
          <w:marTop w:val="0"/>
          <w:marBottom w:val="0"/>
          <w:divBdr>
            <w:top w:val="none" w:sz="0" w:space="0" w:color="auto"/>
            <w:left w:val="none" w:sz="0" w:space="0" w:color="auto"/>
            <w:bottom w:val="none" w:sz="0" w:space="0" w:color="auto"/>
            <w:right w:val="none" w:sz="0" w:space="0" w:color="auto"/>
          </w:divBdr>
        </w:div>
        <w:div w:id="1010762693">
          <w:marLeft w:val="0"/>
          <w:marRight w:val="0"/>
          <w:marTop w:val="0"/>
          <w:marBottom w:val="0"/>
          <w:divBdr>
            <w:top w:val="none" w:sz="0" w:space="0" w:color="auto"/>
            <w:left w:val="none" w:sz="0" w:space="0" w:color="auto"/>
            <w:bottom w:val="none" w:sz="0" w:space="0" w:color="auto"/>
            <w:right w:val="none" w:sz="0" w:space="0" w:color="auto"/>
          </w:divBdr>
        </w:div>
        <w:div w:id="1026447153">
          <w:marLeft w:val="0"/>
          <w:marRight w:val="0"/>
          <w:marTop w:val="0"/>
          <w:marBottom w:val="0"/>
          <w:divBdr>
            <w:top w:val="none" w:sz="0" w:space="0" w:color="auto"/>
            <w:left w:val="none" w:sz="0" w:space="0" w:color="auto"/>
            <w:bottom w:val="none" w:sz="0" w:space="0" w:color="auto"/>
            <w:right w:val="none" w:sz="0" w:space="0" w:color="auto"/>
          </w:divBdr>
        </w:div>
        <w:div w:id="1049500872">
          <w:marLeft w:val="0"/>
          <w:marRight w:val="0"/>
          <w:marTop w:val="0"/>
          <w:marBottom w:val="0"/>
          <w:divBdr>
            <w:top w:val="none" w:sz="0" w:space="0" w:color="auto"/>
            <w:left w:val="none" w:sz="0" w:space="0" w:color="auto"/>
            <w:bottom w:val="none" w:sz="0" w:space="0" w:color="auto"/>
            <w:right w:val="none" w:sz="0" w:space="0" w:color="auto"/>
          </w:divBdr>
        </w:div>
        <w:div w:id="1098478202">
          <w:marLeft w:val="0"/>
          <w:marRight w:val="0"/>
          <w:marTop w:val="0"/>
          <w:marBottom w:val="0"/>
          <w:divBdr>
            <w:top w:val="none" w:sz="0" w:space="0" w:color="auto"/>
            <w:left w:val="none" w:sz="0" w:space="0" w:color="auto"/>
            <w:bottom w:val="none" w:sz="0" w:space="0" w:color="auto"/>
            <w:right w:val="none" w:sz="0" w:space="0" w:color="auto"/>
          </w:divBdr>
        </w:div>
        <w:div w:id="1176112592">
          <w:marLeft w:val="0"/>
          <w:marRight w:val="0"/>
          <w:marTop w:val="0"/>
          <w:marBottom w:val="0"/>
          <w:divBdr>
            <w:top w:val="none" w:sz="0" w:space="0" w:color="auto"/>
            <w:left w:val="none" w:sz="0" w:space="0" w:color="auto"/>
            <w:bottom w:val="none" w:sz="0" w:space="0" w:color="auto"/>
            <w:right w:val="none" w:sz="0" w:space="0" w:color="auto"/>
          </w:divBdr>
        </w:div>
        <w:div w:id="1200893899">
          <w:marLeft w:val="0"/>
          <w:marRight w:val="0"/>
          <w:marTop w:val="0"/>
          <w:marBottom w:val="0"/>
          <w:divBdr>
            <w:top w:val="none" w:sz="0" w:space="0" w:color="auto"/>
            <w:left w:val="none" w:sz="0" w:space="0" w:color="auto"/>
            <w:bottom w:val="none" w:sz="0" w:space="0" w:color="auto"/>
            <w:right w:val="none" w:sz="0" w:space="0" w:color="auto"/>
          </w:divBdr>
        </w:div>
        <w:div w:id="1211576477">
          <w:marLeft w:val="0"/>
          <w:marRight w:val="0"/>
          <w:marTop w:val="0"/>
          <w:marBottom w:val="0"/>
          <w:divBdr>
            <w:top w:val="none" w:sz="0" w:space="0" w:color="auto"/>
            <w:left w:val="none" w:sz="0" w:space="0" w:color="auto"/>
            <w:bottom w:val="none" w:sz="0" w:space="0" w:color="auto"/>
            <w:right w:val="none" w:sz="0" w:space="0" w:color="auto"/>
          </w:divBdr>
        </w:div>
        <w:div w:id="1282687210">
          <w:marLeft w:val="0"/>
          <w:marRight w:val="0"/>
          <w:marTop w:val="0"/>
          <w:marBottom w:val="0"/>
          <w:divBdr>
            <w:top w:val="none" w:sz="0" w:space="0" w:color="auto"/>
            <w:left w:val="none" w:sz="0" w:space="0" w:color="auto"/>
            <w:bottom w:val="none" w:sz="0" w:space="0" w:color="auto"/>
            <w:right w:val="none" w:sz="0" w:space="0" w:color="auto"/>
          </w:divBdr>
        </w:div>
        <w:div w:id="1310086583">
          <w:marLeft w:val="0"/>
          <w:marRight w:val="0"/>
          <w:marTop w:val="0"/>
          <w:marBottom w:val="0"/>
          <w:divBdr>
            <w:top w:val="none" w:sz="0" w:space="0" w:color="auto"/>
            <w:left w:val="none" w:sz="0" w:space="0" w:color="auto"/>
            <w:bottom w:val="none" w:sz="0" w:space="0" w:color="auto"/>
            <w:right w:val="none" w:sz="0" w:space="0" w:color="auto"/>
          </w:divBdr>
        </w:div>
        <w:div w:id="1331981435">
          <w:marLeft w:val="0"/>
          <w:marRight w:val="0"/>
          <w:marTop w:val="0"/>
          <w:marBottom w:val="0"/>
          <w:divBdr>
            <w:top w:val="none" w:sz="0" w:space="0" w:color="auto"/>
            <w:left w:val="none" w:sz="0" w:space="0" w:color="auto"/>
            <w:bottom w:val="none" w:sz="0" w:space="0" w:color="auto"/>
            <w:right w:val="none" w:sz="0" w:space="0" w:color="auto"/>
          </w:divBdr>
        </w:div>
        <w:div w:id="1369447312">
          <w:marLeft w:val="0"/>
          <w:marRight w:val="0"/>
          <w:marTop w:val="0"/>
          <w:marBottom w:val="0"/>
          <w:divBdr>
            <w:top w:val="none" w:sz="0" w:space="0" w:color="auto"/>
            <w:left w:val="none" w:sz="0" w:space="0" w:color="auto"/>
            <w:bottom w:val="none" w:sz="0" w:space="0" w:color="auto"/>
            <w:right w:val="none" w:sz="0" w:space="0" w:color="auto"/>
          </w:divBdr>
        </w:div>
        <w:div w:id="1371222856">
          <w:marLeft w:val="0"/>
          <w:marRight w:val="0"/>
          <w:marTop w:val="0"/>
          <w:marBottom w:val="0"/>
          <w:divBdr>
            <w:top w:val="none" w:sz="0" w:space="0" w:color="auto"/>
            <w:left w:val="none" w:sz="0" w:space="0" w:color="auto"/>
            <w:bottom w:val="none" w:sz="0" w:space="0" w:color="auto"/>
            <w:right w:val="none" w:sz="0" w:space="0" w:color="auto"/>
          </w:divBdr>
        </w:div>
        <w:div w:id="1413894063">
          <w:marLeft w:val="0"/>
          <w:marRight w:val="0"/>
          <w:marTop w:val="0"/>
          <w:marBottom w:val="0"/>
          <w:divBdr>
            <w:top w:val="none" w:sz="0" w:space="0" w:color="auto"/>
            <w:left w:val="none" w:sz="0" w:space="0" w:color="auto"/>
            <w:bottom w:val="none" w:sz="0" w:space="0" w:color="auto"/>
            <w:right w:val="none" w:sz="0" w:space="0" w:color="auto"/>
          </w:divBdr>
        </w:div>
        <w:div w:id="1417433134">
          <w:marLeft w:val="0"/>
          <w:marRight w:val="0"/>
          <w:marTop w:val="0"/>
          <w:marBottom w:val="0"/>
          <w:divBdr>
            <w:top w:val="none" w:sz="0" w:space="0" w:color="auto"/>
            <w:left w:val="none" w:sz="0" w:space="0" w:color="auto"/>
            <w:bottom w:val="none" w:sz="0" w:space="0" w:color="auto"/>
            <w:right w:val="none" w:sz="0" w:space="0" w:color="auto"/>
          </w:divBdr>
        </w:div>
        <w:div w:id="1431705227">
          <w:marLeft w:val="0"/>
          <w:marRight w:val="0"/>
          <w:marTop w:val="0"/>
          <w:marBottom w:val="0"/>
          <w:divBdr>
            <w:top w:val="none" w:sz="0" w:space="0" w:color="auto"/>
            <w:left w:val="none" w:sz="0" w:space="0" w:color="auto"/>
            <w:bottom w:val="none" w:sz="0" w:space="0" w:color="auto"/>
            <w:right w:val="none" w:sz="0" w:space="0" w:color="auto"/>
          </w:divBdr>
        </w:div>
        <w:div w:id="1451437236">
          <w:marLeft w:val="0"/>
          <w:marRight w:val="0"/>
          <w:marTop w:val="0"/>
          <w:marBottom w:val="0"/>
          <w:divBdr>
            <w:top w:val="none" w:sz="0" w:space="0" w:color="auto"/>
            <w:left w:val="none" w:sz="0" w:space="0" w:color="auto"/>
            <w:bottom w:val="none" w:sz="0" w:space="0" w:color="auto"/>
            <w:right w:val="none" w:sz="0" w:space="0" w:color="auto"/>
          </w:divBdr>
        </w:div>
        <w:div w:id="1491023164">
          <w:marLeft w:val="0"/>
          <w:marRight w:val="0"/>
          <w:marTop w:val="0"/>
          <w:marBottom w:val="0"/>
          <w:divBdr>
            <w:top w:val="none" w:sz="0" w:space="0" w:color="auto"/>
            <w:left w:val="none" w:sz="0" w:space="0" w:color="auto"/>
            <w:bottom w:val="none" w:sz="0" w:space="0" w:color="auto"/>
            <w:right w:val="none" w:sz="0" w:space="0" w:color="auto"/>
          </w:divBdr>
        </w:div>
        <w:div w:id="1496920196">
          <w:marLeft w:val="0"/>
          <w:marRight w:val="0"/>
          <w:marTop w:val="0"/>
          <w:marBottom w:val="0"/>
          <w:divBdr>
            <w:top w:val="none" w:sz="0" w:space="0" w:color="auto"/>
            <w:left w:val="none" w:sz="0" w:space="0" w:color="auto"/>
            <w:bottom w:val="none" w:sz="0" w:space="0" w:color="auto"/>
            <w:right w:val="none" w:sz="0" w:space="0" w:color="auto"/>
          </w:divBdr>
        </w:div>
        <w:div w:id="1517118373">
          <w:marLeft w:val="0"/>
          <w:marRight w:val="0"/>
          <w:marTop w:val="0"/>
          <w:marBottom w:val="0"/>
          <w:divBdr>
            <w:top w:val="none" w:sz="0" w:space="0" w:color="auto"/>
            <w:left w:val="none" w:sz="0" w:space="0" w:color="auto"/>
            <w:bottom w:val="none" w:sz="0" w:space="0" w:color="auto"/>
            <w:right w:val="none" w:sz="0" w:space="0" w:color="auto"/>
          </w:divBdr>
        </w:div>
        <w:div w:id="1553540442">
          <w:marLeft w:val="0"/>
          <w:marRight w:val="0"/>
          <w:marTop w:val="0"/>
          <w:marBottom w:val="0"/>
          <w:divBdr>
            <w:top w:val="none" w:sz="0" w:space="0" w:color="auto"/>
            <w:left w:val="none" w:sz="0" w:space="0" w:color="auto"/>
            <w:bottom w:val="none" w:sz="0" w:space="0" w:color="auto"/>
            <w:right w:val="none" w:sz="0" w:space="0" w:color="auto"/>
          </w:divBdr>
        </w:div>
        <w:div w:id="1562667404">
          <w:marLeft w:val="0"/>
          <w:marRight w:val="0"/>
          <w:marTop w:val="0"/>
          <w:marBottom w:val="0"/>
          <w:divBdr>
            <w:top w:val="none" w:sz="0" w:space="0" w:color="auto"/>
            <w:left w:val="none" w:sz="0" w:space="0" w:color="auto"/>
            <w:bottom w:val="none" w:sz="0" w:space="0" w:color="auto"/>
            <w:right w:val="none" w:sz="0" w:space="0" w:color="auto"/>
          </w:divBdr>
        </w:div>
        <w:div w:id="1579631247">
          <w:marLeft w:val="0"/>
          <w:marRight w:val="0"/>
          <w:marTop w:val="0"/>
          <w:marBottom w:val="0"/>
          <w:divBdr>
            <w:top w:val="none" w:sz="0" w:space="0" w:color="auto"/>
            <w:left w:val="none" w:sz="0" w:space="0" w:color="auto"/>
            <w:bottom w:val="none" w:sz="0" w:space="0" w:color="auto"/>
            <w:right w:val="none" w:sz="0" w:space="0" w:color="auto"/>
          </w:divBdr>
        </w:div>
        <w:div w:id="1587491877">
          <w:marLeft w:val="0"/>
          <w:marRight w:val="0"/>
          <w:marTop w:val="0"/>
          <w:marBottom w:val="0"/>
          <w:divBdr>
            <w:top w:val="none" w:sz="0" w:space="0" w:color="auto"/>
            <w:left w:val="none" w:sz="0" w:space="0" w:color="auto"/>
            <w:bottom w:val="none" w:sz="0" w:space="0" w:color="auto"/>
            <w:right w:val="none" w:sz="0" w:space="0" w:color="auto"/>
          </w:divBdr>
        </w:div>
        <w:div w:id="1589386355">
          <w:marLeft w:val="0"/>
          <w:marRight w:val="0"/>
          <w:marTop w:val="0"/>
          <w:marBottom w:val="0"/>
          <w:divBdr>
            <w:top w:val="none" w:sz="0" w:space="0" w:color="auto"/>
            <w:left w:val="none" w:sz="0" w:space="0" w:color="auto"/>
            <w:bottom w:val="none" w:sz="0" w:space="0" w:color="auto"/>
            <w:right w:val="none" w:sz="0" w:space="0" w:color="auto"/>
          </w:divBdr>
        </w:div>
        <w:div w:id="1618835447">
          <w:marLeft w:val="0"/>
          <w:marRight w:val="0"/>
          <w:marTop w:val="0"/>
          <w:marBottom w:val="0"/>
          <w:divBdr>
            <w:top w:val="none" w:sz="0" w:space="0" w:color="auto"/>
            <w:left w:val="none" w:sz="0" w:space="0" w:color="auto"/>
            <w:bottom w:val="none" w:sz="0" w:space="0" w:color="auto"/>
            <w:right w:val="none" w:sz="0" w:space="0" w:color="auto"/>
          </w:divBdr>
        </w:div>
        <w:div w:id="1622685368">
          <w:marLeft w:val="0"/>
          <w:marRight w:val="0"/>
          <w:marTop w:val="0"/>
          <w:marBottom w:val="0"/>
          <w:divBdr>
            <w:top w:val="none" w:sz="0" w:space="0" w:color="auto"/>
            <w:left w:val="none" w:sz="0" w:space="0" w:color="auto"/>
            <w:bottom w:val="none" w:sz="0" w:space="0" w:color="auto"/>
            <w:right w:val="none" w:sz="0" w:space="0" w:color="auto"/>
          </w:divBdr>
        </w:div>
        <w:div w:id="1629554385">
          <w:marLeft w:val="0"/>
          <w:marRight w:val="0"/>
          <w:marTop w:val="0"/>
          <w:marBottom w:val="0"/>
          <w:divBdr>
            <w:top w:val="none" w:sz="0" w:space="0" w:color="auto"/>
            <w:left w:val="none" w:sz="0" w:space="0" w:color="auto"/>
            <w:bottom w:val="none" w:sz="0" w:space="0" w:color="auto"/>
            <w:right w:val="none" w:sz="0" w:space="0" w:color="auto"/>
          </w:divBdr>
        </w:div>
        <w:div w:id="1686125738">
          <w:marLeft w:val="0"/>
          <w:marRight w:val="0"/>
          <w:marTop w:val="0"/>
          <w:marBottom w:val="0"/>
          <w:divBdr>
            <w:top w:val="none" w:sz="0" w:space="0" w:color="auto"/>
            <w:left w:val="none" w:sz="0" w:space="0" w:color="auto"/>
            <w:bottom w:val="none" w:sz="0" w:space="0" w:color="auto"/>
            <w:right w:val="none" w:sz="0" w:space="0" w:color="auto"/>
          </w:divBdr>
        </w:div>
        <w:div w:id="1722288558">
          <w:marLeft w:val="0"/>
          <w:marRight w:val="0"/>
          <w:marTop w:val="0"/>
          <w:marBottom w:val="0"/>
          <w:divBdr>
            <w:top w:val="none" w:sz="0" w:space="0" w:color="auto"/>
            <w:left w:val="none" w:sz="0" w:space="0" w:color="auto"/>
            <w:bottom w:val="none" w:sz="0" w:space="0" w:color="auto"/>
            <w:right w:val="none" w:sz="0" w:space="0" w:color="auto"/>
          </w:divBdr>
        </w:div>
        <w:div w:id="1728381843">
          <w:marLeft w:val="0"/>
          <w:marRight w:val="0"/>
          <w:marTop w:val="0"/>
          <w:marBottom w:val="0"/>
          <w:divBdr>
            <w:top w:val="none" w:sz="0" w:space="0" w:color="auto"/>
            <w:left w:val="none" w:sz="0" w:space="0" w:color="auto"/>
            <w:bottom w:val="none" w:sz="0" w:space="0" w:color="auto"/>
            <w:right w:val="none" w:sz="0" w:space="0" w:color="auto"/>
          </w:divBdr>
        </w:div>
        <w:div w:id="1731540917">
          <w:marLeft w:val="0"/>
          <w:marRight w:val="0"/>
          <w:marTop w:val="0"/>
          <w:marBottom w:val="0"/>
          <w:divBdr>
            <w:top w:val="none" w:sz="0" w:space="0" w:color="auto"/>
            <w:left w:val="none" w:sz="0" w:space="0" w:color="auto"/>
            <w:bottom w:val="none" w:sz="0" w:space="0" w:color="auto"/>
            <w:right w:val="none" w:sz="0" w:space="0" w:color="auto"/>
          </w:divBdr>
        </w:div>
        <w:div w:id="1737391609">
          <w:marLeft w:val="0"/>
          <w:marRight w:val="0"/>
          <w:marTop w:val="0"/>
          <w:marBottom w:val="0"/>
          <w:divBdr>
            <w:top w:val="none" w:sz="0" w:space="0" w:color="auto"/>
            <w:left w:val="none" w:sz="0" w:space="0" w:color="auto"/>
            <w:bottom w:val="none" w:sz="0" w:space="0" w:color="auto"/>
            <w:right w:val="none" w:sz="0" w:space="0" w:color="auto"/>
          </w:divBdr>
        </w:div>
        <w:div w:id="1797335481">
          <w:marLeft w:val="0"/>
          <w:marRight w:val="0"/>
          <w:marTop w:val="0"/>
          <w:marBottom w:val="0"/>
          <w:divBdr>
            <w:top w:val="none" w:sz="0" w:space="0" w:color="auto"/>
            <w:left w:val="none" w:sz="0" w:space="0" w:color="auto"/>
            <w:bottom w:val="none" w:sz="0" w:space="0" w:color="auto"/>
            <w:right w:val="none" w:sz="0" w:space="0" w:color="auto"/>
          </w:divBdr>
        </w:div>
        <w:div w:id="1797992388">
          <w:marLeft w:val="0"/>
          <w:marRight w:val="0"/>
          <w:marTop w:val="0"/>
          <w:marBottom w:val="0"/>
          <w:divBdr>
            <w:top w:val="none" w:sz="0" w:space="0" w:color="auto"/>
            <w:left w:val="none" w:sz="0" w:space="0" w:color="auto"/>
            <w:bottom w:val="none" w:sz="0" w:space="0" w:color="auto"/>
            <w:right w:val="none" w:sz="0" w:space="0" w:color="auto"/>
          </w:divBdr>
        </w:div>
        <w:div w:id="1811441694">
          <w:marLeft w:val="0"/>
          <w:marRight w:val="0"/>
          <w:marTop w:val="0"/>
          <w:marBottom w:val="0"/>
          <w:divBdr>
            <w:top w:val="none" w:sz="0" w:space="0" w:color="auto"/>
            <w:left w:val="none" w:sz="0" w:space="0" w:color="auto"/>
            <w:bottom w:val="none" w:sz="0" w:space="0" w:color="auto"/>
            <w:right w:val="none" w:sz="0" w:space="0" w:color="auto"/>
          </w:divBdr>
        </w:div>
        <w:div w:id="1827091856">
          <w:marLeft w:val="0"/>
          <w:marRight w:val="0"/>
          <w:marTop w:val="0"/>
          <w:marBottom w:val="0"/>
          <w:divBdr>
            <w:top w:val="none" w:sz="0" w:space="0" w:color="auto"/>
            <w:left w:val="none" w:sz="0" w:space="0" w:color="auto"/>
            <w:bottom w:val="none" w:sz="0" w:space="0" w:color="auto"/>
            <w:right w:val="none" w:sz="0" w:space="0" w:color="auto"/>
          </w:divBdr>
        </w:div>
        <w:div w:id="1846556346">
          <w:marLeft w:val="0"/>
          <w:marRight w:val="0"/>
          <w:marTop w:val="0"/>
          <w:marBottom w:val="0"/>
          <w:divBdr>
            <w:top w:val="none" w:sz="0" w:space="0" w:color="auto"/>
            <w:left w:val="none" w:sz="0" w:space="0" w:color="auto"/>
            <w:bottom w:val="none" w:sz="0" w:space="0" w:color="auto"/>
            <w:right w:val="none" w:sz="0" w:space="0" w:color="auto"/>
          </w:divBdr>
        </w:div>
        <w:div w:id="1850175246">
          <w:marLeft w:val="0"/>
          <w:marRight w:val="0"/>
          <w:marTop w:val="0"/>
          <w:marBottom w:val="0"/>
          <w:divBdr>
            <w:top w:val="none" w:sz="0" w:space="0" w:color="auto"/>
            <w:left w:val="none" w:sz="0" w:space="0" w:color="auto"/>
            <w:bottom w:val="none" w:sz="0" w:space="0" w:color="auto"/>
            <w:right w:val="none" w:sz="0" w:space="0" w:color="auto"/>
          </w:divBdr>
        </w:div>
        <w:div w:id="1870336380">
          <w:marLeft w:val="0"/>
          <w:marRight w:val="0"/>
          <w:marTop w:val="0"/>
          <w:marBottom w:val="0"/>
          <w:divBdr>
            <w:top w:val="none" w:sz="0" w:space="0" w:color="auto"/>
            <w:left w:val="none" w:sz="0" w:space="0" w:color="auto"/>
            <w:bottom w:val="none" w:sz="0" w:space="0" w:color="auto"/>
            <w:right w:val="none" w:sz="0" w:space="0" w:color="auto"/>
          </w:divBdr>
        </w:div>
        <w:div w:id="1924800654">
          <w:marLeft w:val="0"/>
          <w:marRight w:val="0"/>
          <w:marTop w:val="0"/>
          <w:marBottom w:val="0"/>
          <w:divBdr>
            <w:top w:val="none" w:sz="0" w:space="0" w:color="auto"/>
            <w:left w:val="none" w:sz="0" w:space="0" w:color="auto"/>
            <w:bottom w:val="none" w:sz="0" w:space="0" w:color="auto"/>
            <w:right w:val="none" w:sz="0" w:space="0" w:color="auto"/>
          </w:divBdr>
        </w:div>
        <w:div w:id="2031250705">
          <w:marLeft w:val="0"/>
          <w:marRight w:val="0"/>
          <w:marTop w:val="0"/>
          <w:marBottom w:val="0"/>
          <w:divBdr>
            <w:top w:val="none" w:sz="0" w:space="0" w:color="auto"/>
            <w:left w:val="none" w:sz="0" w:space="0" w:color="auto"/>
            <w:bottom w:val="none" w:sz="0" w:space="0" w:color="auto"/>
            <w:right w:val="none" w:sz="0" w:space="0" w:color="auto"/>
          </w:divBdr>
        </w:div>
        <w:div w:id="2067795347">
          <w:marLeft w:val="0"/>
          <w:marRight w:val="0"/>
          <w:marTop w:val="0"/>
          <w:marBottom w:val="0"/>
          <w:divBdr>
            <w:top w:val="none" w:sz="0" w:space="0" w:color="auto"/>
            <w:left w:val="none" w:sz="0" w:space="0" w:color="auto"/>
            <w:bottom w:val="none" w:sz="0" w:space="0" w:color="auto"/>
            <w:right w:val="none" w:sz="0" w:space="0" w:color="auto"/>
          </w:divBdr>
        </w:div>
        <w:div w:id="2092193266">
          <w:marLeft w:val="0"/>
          <w:marRight w:val="0"/>
          <w:marTop w:val="0"/>
          <w:marBottom w:val="0"/>
          <w:divBdr>
            <w:top w:val="none" w:sz="0" w:space="0" w:color="auto"/>
            <w:left w:val="none" w:sz="0" w:space="0" w:color="auto"/>
            <w:bottom w:val="none" w:sz="0" w:space="0" w:color="auto"/>
            <w:right w:val="none" w:sz="0" w:space="0" w:color="auto"/>
          </w:divBdr>
        </w:div>
        <w:div w:id="2136633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hyperlink" Target="https://www.portalzp.pl/kody-cpv/szczegoly/komputer-biurkowy-1966"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ortalzp.pl/kody-cp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zetargi.egospodarka.pl/Roboty-instalacyjne-gazowe"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i2tqobzg42tgltqmfyc4mzvguytoojtga" TargetMode="External"/><Relationship Id="rId10" Type="http://schemas.openxmlformats.org/officeDocument/2006/relationships/hyperlink" Target="mailto:dane.osobowe@zozwloszczowa.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zozwloszczowa.pl/" TargetMode="External"/><Relationship Id="rId14" Type="http://schemas.openxmlformats.org/officeDocument/2006/relationships/hyperlink" Target="https://www.portalzp.pl/kody-cpv/szczegoly/meble-biurowe-468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E6E6-C6B3-48CD-8159-04C6A5DFF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118</Pages>
  <Words>29442</Words>
  <Characters>176655</Characters>
  <Application>Microsoft Office Word</Application>
  <DocSecurity>0</DocSecurity>
  <Lines>1472</Lines>
  <Paragraphs>411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jasio</dc:creator>
  <cp:lastModifiedBy>PRACA</cp:lastModifiedBy>
  <cp:revision>3</cp:revision>
  <cp:lastPrinted>2020-12-30T13:43:00Z</cp:lastPrinted>
  <dcterms:created xsi:type="dcterms:W3CDTF">2021-03-08T00:50:00Z</dcterms:created>
  <dcterms:modified xsi:type="dcterms:W3CDTF">2021-03-08T11:06:00Z</dcterms:modified>
</cp:coreProperties>
</file>